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ED" w:rsidRDefault="00B41FE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41FED" w:rsidRDefault="00B41FED">
      <w:pPr>
        <w:pStyle w:val="ConsPlusNormal"/>
        <w:jc w:val="both"/>
        <w:outlineLvl w:val="0"/>
      </w:pPr>
    </w:p>
    <w:p w:rsidR="00B41FED" w:rsidRDefault="00B41FED">
      <w:pPr>
        <w:pStyle w:val="ConsPlusTitle"/>
        <w:jc w:val="center"/>
        <w:outlineLvl w:val="0"/>
      </w:pPr>
      <w:r>
        <w:t>АДМИНИСТРАЦИЯ ГОРОДА ГЛАЗОВА</w:t>
      </w:r>
    </w:p>
    <w:p w:rsidR="00B41FED" w:rsidRDefault="00B41FED">
      <w:pPr>
        <w:pStyle w:val="ConsPlusTitle"/>
        <w:jc w:val="center"/>
      </w:pPr>
    </w:p>
    <w:p w:rsidR="00B41FED" w:rsidRDefault="00B41FED">
      <w:pPr>
        <w:pStyle w:val="ConsPlusTitle"/>
        <w:jc w:val="center"/>
      </w:pPr>
      <w:r>
        <w:t>ПОСТАНОВЛЕНИЕ</w:t>
      </w:r>
    </w:p>
    <w:p w:rsidR="00B41FED" w:rsidRDefault="00B41FED">
      <w:pPr>
        <w:pStyle w:val="ConsPlusTitle"/>
        <w:jc w:val="center"/>
      </w:pPr>
      <w:r>
        <w:t>от 4 марта 2013 г. N 20/7</w:t>
      </w:r>
    </w:p>
    <w:p w:rsidR="00B41FED" w:rsidRDefault="00B41FED">
      <w:pPr>
        <w:pStyle w:val="ConsPlusTitle"/>
        <w:jc w:val="center"/>
      </w:pPr>
    </w:p>
    <w:p w:rsidR="00B41FED" w:rsidRDefault="00B41FED">
      <w:pPr>
        <w:pStyle w:val="ConsPlusTitle"/>
        <w:jc w:val="center"/>
      </w:pPr>
      <w:r>
        <w:t>ОБ УТВЕРЖДЕНИИ АДМИНИСТРАТИВНОГО РЕГЛАМЕНТА</w:t>
      </w:r>
    </w:p>
    <w:p w:rsidR="00B41FED" w:rsidRDefault="00B41FED">
      <w:pPr>
        <w:pStyle w:val="ConsPlusTitle"/>
        <w:jc w:val="center"/>
      </w:pPr>
      <w:r>
        <w:t>ПО ПРЕДОСТАВЛЕНИЮ МУНИЦИПАЛЬНОЙ УСЛУГИ "ВЫДАЧА</w:t>
      </w:r>
    </w:p>
    <w:p w:rsidR="00B41FED" w:rsidRDefault="00B41FED">
      <w:pPr>
        <w:pStyle w:val="ConsPlusTitle"/>
        <w:jc w:val="center"/>
      </w:pPr>
      <w:r>
        <w:t>РАЗРЕШЕНИЙ НА ПРАВО ОРГАНИЗАЦИИ РОЗНИЧНЫХ РЫНКОВ"</w:t>
      </w:r>
    </w:p>
    <w:p w:rsidR="00B41FED" w:rsidRDefault="00B41F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1F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Глазова от 18.07.2014 </w:t>
            </w:r>
            <w:hyperlink r:id="rId5">
              <w:r>
                <w:rPr>
                  <w:color w:val="0000FF"/>
                </w:rPr>
                <w:t>N 18/14</w:t>
              </w:r>
            </w:hyperlink>
            <w:r>
              <w:rPr>
                <w:color w:val="392C69"/>
              </w:rPr>
              <w:t>,</w:t>
            </w:r>
          </w:p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11.11.2016 </w:t>
            </w:r>
            <w:hyperlink r:id="rId6">
              <w:r>
                <w:rPr>
                  <w:color w:val="0000FF"/>
                </w:rPr>
                <w:t>N 20/34</w:t>
              </w:r>
            </w:hyperlink>
            <w:r>
              <w:rPr>
                <w:color w:val="392C69"/>
              </w:rPr>
              <w:t xml:space="preserve">, от 23.01.2020 </w:t>
            </w:r>
            <w:hyperlink r:id="rId7">
              <w:r>
                <w:rPr>
                  <w:color w:val="0000FF"/>
                </w:rPr>
                <w:t>N 20/1</w:t>
              </w:r>
            </w:hyperlink>
            <w:r>
              <w:rPr>
                <w:color w:val="392C69"/>
              </w:rPr>
              <w:t>,</w:t>
            </w:r>
          </w:p>
          <w:p w:rsidR="00B41FED" w:rsidRDefault="00B41FED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Глазов" Удмуртской</w:t>
            </w:r>
          </w:p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>Республики" от 29.10.2024 N 20/34)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</w:tr>
    </w:tbl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Глазова от 27.06.2011 N 18/53 "Об утверждении Порядка разработки и утверждения административных регламентов по предоставлению муниципальных услуг в муниципальном образовании "Город Глазов",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города Глазова от 02.08.2016 N 20/20 "Об утверждении Перечня муниципальных услуг, предоставляемых органами местного самоуправления муниципального образования "Город Глазов" (Перечень N 1), </w:t>
      </w:r>
      <w:hyperlink r:id="rId12">
        <w:r>
          <w:rPr>
            <w:color w:val="0000FF"/>
          </w:rPr>
          <w:t>ст. 48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</w:t>
      </w:r>
      <w:hyperlink r:id="rId13">
        <w:r>
          <w:rPr>
            <w:color w:val="0000FF"/>
          </w:rPr>
          <w:t>Уставом</w:t>
        </w:r>
      </w:hyperlink>
      <w:r>
        <w:t xml:space="preserve"> муниципального образования "Город Глазов" постановляю: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г. Глазова от 11.11.2016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"Выдача разрешений на право организации розничных рынков".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 Отменить постановление Администрации города Глазова от 19.12.2011 N 18/110 "Выдача разрешений на право организации розничного рынка".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 Настоящее постановление подлежит официальному опубликованию в средствах массовой информации.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заместителя Главы Администрации города Глазова по вопросам управления муниципальной собственностью и инвестиционному развитию города И.В. </w:t>
      </w:r>
      <w:proofErr w:type="spellStart"/>
      <w:r>
        <w:t>Шаврова</w:t>
      </w:r>
      <w:proofErr w:type="spellEnd"/>
      <w:r>
        <w:t>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right"/>
      </w:pPr>
      <w:r>
        <w:t>Первый заместитель Главы</w:t>
      </w:r>
    </w:p>
    <w:p w:rsidR="00B41FED" w:rsidRDefault="00B41FED">
      <w:pPr>
        <w:pStyle w:val="ConsPlusNormal"/>
        <w:jc w:val="right"/>
      </w:pPr>
      <w:r>
        <w:t>Администрации города Глазова</w:t>
      </w:r>
    </w:p>
    <w:p w:rsidR="00B41FED" w:rsidRDefault="00B41FED">
      <w:pPr>
        <w:pStyle w:val="ConsPlusNormal"/>
        <w:jc w:val="right"/>
      </w:pPr>
      <w:r>
        <w:t>М.Г.ВЫСОТСКИХ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right"/>
        <w:outlineLvl w:val="0"/>
      </w:pPr>
      <w:r>
        <w:t>Утверждено</w:t>
      </w:r>
    </w:p>
    <w:p w:rsidR="00B41FED" w:rsidRDefault="00B41FED">
      <w:pPr>
        <w:pStyle w:val="ConsPlusNormal"/>
        <w:jc w:val="right"/>
      </w:pPr>
      <w:r>
        <w:t>постановлением</w:t>
      </w:r>
    </w:p>
    <w:p w:rsidR="00B41FED" w:rsidRDefault="00B41FED">
      <w:pPr>
        <w:pStyle w:val="ConsPlusNormal"/>
        <w:jc w:val="right"/>
      </w:pPr>
      <w:r>
        <w:t>Администрации города Глазова</w:t>
      </w:r>
    </w:p>
    <w:p w:rsidR="00B41FED" w:rsidRDefault="00B41FED">
      <w:pPr>
        <w:pStyle w:val="ConsPlusNormal"/>
        <w:jc w:val="right"/>
      </w:pPr>
      <w:r>
        <w:t>от 4 марта 2013 г. N 20/7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B41FED" w:rsidRDefault="00B41FED">
      <w:pPr>
        <w:pStyle w:val="ConsPlusTitle"/>
        <w:jc w:val="center"/>
      </w:pPr>
      <w:r>
        <w:t>ПО ПРЕДОСТАВЛЕНИЮ МУНИЦИПАЛЬНОЙ УСЛУГИ "ВЫДАЧА</w:t>
      </w:r>
    </w:p>
    <w:p w:rsidR="00B41FED" w:rsidRDefault="00B41FED">
      <w:pPr>
        <w:pStyle w:val="ConsPlusTitle"/>
        <w:jc w:val="center"/>
      </w:pPr>
      <w:r>
        <w:t>РАЗРЕШЕНИЙ НА ПРАВО ОРГАНИЗАЦИИ РОЗНИЧНЫХ РЫНКОВ"</w:t>
      </w:r>
    </w:p>
    <w:p w:rsidR="00B41FED" w:rsidRDefault="00B41F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1F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Глазова от 18.07.2014 </w:t>
            </w:r>
            <w:hyperlink r:id="rId15">
              <w:r>
                <w:rPr>
                  <w:color w:val="0000FF"/>
                </w:rPr>
                <w:t>N 18/14</w:t>
              </w:r>
            </w:hyperlink>
            <w:r>
              <w:rPr>
                <w:color w:val="392C69"/>
              </w:rPr>
              <w:t>,</w:t>
            </w:r>
          </w:p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11.11.2016 </w:t>
            </w:r>
            <w:hyperlink r:id="rId16">
              <w:r>
                <w:rPr>
                  <w:color w:val="0000FF"/>
                </w:rPr>
                <w:t>N 20/34</w:t>
              </w:r>
            </w:hyperlink>
            <w:r>
              <w:rPr>
                <w:color w:val="392C69"/>
              </w:rPr>
              <w:t xml:space="preserve">, от 23.01.2020 </w:t>
            </w:r>
            <w:hyperlink r:id="rId17">
              <w:r>
                <w:rPr>
                  <w:color w:val="0000FF"/>
                </w:rPr>
                <w:t>N 20/1</w:t>
              </w:r>
            </w:hyperlink>
            <w:r>
              <w:rPr>
                <w:color w:val="392C69"/>
              </w:rPr>
              <w:t>,</w:t>
            </w:r>
          </w:p>
          <w:p w:rsidR="00B41FED" w:rsidRDefault="00B41FED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Глазов" Удмуртской</w:t>
            </w:r>
          </w:p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>Республики" от 29.10.2024 N 20/34)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</w:tr>
    </w:tbl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jc w:val="center"/>
        <w:outlineLvl w:val="1"/>
      </w:pPr>
      <w:r>
        <w:t>I. Общие положения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ind w:firstLine="540"/>
        <w:jc w:val="both"/>
      </w:pPr>
      <w:r>
        <w:t>Административный регламент по предоставлению муниципальной услуги: "Выдача разрешений на право организации розничных рынков" (далее -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услуги: "Выдача разрешений на право организации розничных рынков" (далее - муниципальная услуга) и определяет сроки и последовательность действий, а также стандарт (административные процедуры) предоставления муниципальной услуги.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1.1. Наименование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Муниципальная услуга "Выдача разрешений на право организации розничных рынков".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1.2. Наименование органа, предоставляющего муниципальную услугу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Муниципальная услуга предоставляется Администрацией города Глазова. Организация предоставления муниципальной услуги обеспечивается Управлением экономики, развития города, промышленности, потребительского рынка и предпринимательства Администрации города Глазова (далее - Управление).</w:t>
      </w:r>
    </w:p>
    <w:p w:rsidR="00B41FED" w:rsidRDefault="00B41FED">
      <w:pPr>
        <w:pStyle w:val="ConsPlusNormal"/>
        <w:jc w:val="both"/>
      </w:pPr>
      <w:r>
        <w:t xml:space="preserve">(в ред. постановлений Администрации г. Глазова от 11.11.2016 </w:t>
      </w:r>
      <w:hyperlink r:id="rId19">
        <w:r>
          <w:rPr>
            <w:color w:val="0000FF"/>
          </w:rPr>
          <w:t>N 20/34</w:t>
        </w:r>
      </w:hyperlink>
      <w:r>
        <w:t xml:space="preserve">, от 23.01.2020 </w:t>
      </w:r>
      <w:hyperlink r:id="rId20">
        <w:r>
          <w:rPr>
            <w:color w:val="0000FF"/>
          </w:rPr>
          <w:t>N 20/1</w:t>
        </w:r>
      </w:hyperlink>
      <w:r>
        <w:t>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1.3. Перечень нормативных правовых актов, регулирующих предоставление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осуществляются в соответствии с: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("Собрание законодательства Российской Федерации", 06.10.2003, N 40 ст. 3822; "Российская газета", N 202, ч.), 08.10.2003; "Парламентская газета", N 186, 08.10.2003);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("Российская газета", N 165, 29.07.2006, "Собрание законодательства Российской Федерации", 31.07.2006, N 31) (1 ч.), ст. 3451;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30 декабря 2006 года N 271-ФЗ "О розничных рынках и о внесении изменений в Трудовой кодекс Российской Федерации" ("Собрание законодательства Российской Федерации", 01.01.2007, N 1 (1 ч.), ст. 34; "Российская газета", N 1, 10.01.2007);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("Российская газета", N 168, 30.07.2010; "Собрание законодательства Российской Федерации", 02.08.2010, N 31, ст. 4179);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10 марта 2007 года N 148 "Об утверждении Правил выдачи разрешений на право организации розничного рынка" ("Собрание законодательства Российской Федерации", 19.03.2007, N 12, ст. 1413; "Российская газета", N 52, 15.03.2007);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Законом</w:t>
        </w:r>
      </w:hyperlink>
      <w:r>
        <w:t xml:space="preserve"> Удмуртской Республики от 11 мая 2007 года N 23-РЗ "Об определении органов местного самоуправления, выдающих разрешение на право организации розничного рынка" ("Известия Удмуртской Республики, N 70, 17.05.2007);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Удмуртской Республики от 24.03.2014 N 107 "Об утверждении плана организации розничных рынков на территории Удмуртской Республики" ("Собрание законодательства Удмуртской Республики", 2015, N 50 (II));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г. Глазова от 11.11.2016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Минторгбыта</w:t>
      </w:r>
      <w:proofErr w:type="spellEnd"/>
      <w:r>
        <w:t xml:space="preserve"> Удмуртской Республики от 22.03.2007 N 49 "Об утверждении форм разрешения на право организации розничного рынка на территории Удмуртской Республики и уведомления о выдаче (отказе в выдаче) разрешения на право организации розничного рынка на территории Удмуртской Республики" (зарегистрировано в Управлении Минюста РФ по Приволжскому федеральному округу 26 марта 2007 года N RU18000200700044);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Минторгбыта</w:t>
      </w:r>
      <w:proofErr w:type="spellEnd"/>
      <w:r>
        <w:t xml:space="preserve"> Удмуртской Республики от 22.03.2007 N 50 "Об утверждении Порядка формирования и ведения реестра розничных рынков на территории Удмуртской Республики и формы реестра (информации) розничных рынков на территории Удмуртской Республики" (зарегистрировано в Управлении Минюста РФ по Приволжскому федеральному округу 26 марта 2007 года N RU18000200700043).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1.4. Описание заявителей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Заявителями, имеющими право на получение муниципальной услуги, являются юридические лица, включенные в План организации розничных рынков на территории Удмуртской Республики, утвержденный постановлением Правительства Удмуртской Республики.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1.5. Порядок информирования о правилах предоставления муниципальной услуги</w:t>
      </w:r>
    </w:p>
    <w:p w:rsidR="00B41FED" w:rsidRDefault="00B41FED">
      <w:pPr>
        <w:pStyle w:val="ConsPlusNormal"/>
        <w:ind w:firstLine="540"/>
        <w:jc w:val="both"/>
      </w:pPr>
    </w:p>
    <w:p w:rsidR="00B41FED" w:rsidRDefault="00B41FED">
      <w:pPr>
        <w:pStyle w:val="ConsPlusNormal"/>
        <w:ind w:firstLine="540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ind w:firstLine="540"/>
        <w:jc w:val="both"/>
      </w:pPr>
    </w:p>
    <w:p w:rsidR="00B41FED" w:rsidRDefault="00B41FED">
      <w:pPr>
        <w:pStyle w:val="ConsPlusNormal"/>
        <w:ind w:firstLine="540"/>
        <w:jc w:val="both"/>
      </w:pPr>
      <w:r>
        <w:t>1.5.1. Информация о местонахождении, графике работы исполнителя муниципальной услуги.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Местонахождение Управления: Удмуртская Республика, г. Глазов, ул. Динамо, д. 6, </w:t>
      </w:r>
      <w:proofErr w:type="spellStart"/>
      <w:r>
        <w:t>каб</w:t>
      </w:r>
      <w:proofErr w:type="spellEnd"/>
      <w:r>
        <w:t>. 228.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Адрес электронной почты: chupina_nl@glazov.udmr.ru; econom@glazov.udmr.ru.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Адрес официального портала муниципального образования "Городской округ "Город Глазов "Удмуртской Республики": </w:t>
      </w:r>
      <w:hyperlink r:id="rId32">
        <w:r>
          <w:rPr>
            <w:color w:val="0000FF"/>
          </w:rPr>
          <w:t>www.portal.glazov-gov.ru</w:t>
        </w:r>
      </w:hyperlink>
      <w:r>
        <w:t>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Контактные телефоны: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начальник Управления: тел. 66-117;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заместитель начальника Управления: тел. 66-116;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консультации по вопросам предоставления муниципальной услуги: тел. 66-116.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Прием заявителей для оказания муниципальной услуги осуществляется в рабочие дни в соответствии со следующим графиком: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понедельник с 08.00 до 17.00;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lastRenderedPageBreak/>
        <w:t>вторник с 08.00 до 17.00;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среда с 08.00 до 17.00;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четверг с 8.00 до 17.00;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пятница с 08.00 до 17.00;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время для перерыва на отдых и питание специалистов, оказывающих муниципальную услугу, устанавливается с 10.00 до 10.15, с 12.00 до 13.00, с 15.00 до 15.15 часов;</w:t>
      </w:r>
    </w:p>
    <w:p w:rsidR="00B41FED" w:rsidRDefault="00B41FE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1.5.1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Глазов" Удмуртской Республики" от 29.10.2024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1.5.2. Информация о муниципальной услуге размещена в федеральной информационной системе "Единый портал государственных услуг Российской Федерации" - </w:t>
      </w:r>
      <w:hyperlink r:id="rId34">
        <w:r>
          <w:rPr>
            <w:color w:val="0000FF"/>
          </w:rPr>
          <w:t>www.gosuslugi.ru</w:t>
        </w:r>
      </w:hyperlink>
      <w:r>
        <w:t xml:space="preserve"> (далее - ЕПГУ), в информационной системе Удмуртской Республики "Региональный портал государственных и муниципальных услуг Удмуртской Республики" - http://uslugi.udmurt.ru (далее - РПГУ УР), на официальном сайте в сети "Интернет" муниципального образования "Городской округ "Город Глазов "Удмуртской Республики" - </w:t>
      </w:r>
      <w:hyperlink r:id="rId35">
        <w:r>
          <w:rPr>
            <w:color w:val="0000FF"/>
          </w:rPr>
          <w:t>www.portal.glazov-gov.ru</w:t>
        </w:r>
      </w:hyperlink>
      <w:r>
        <w:t xml:space="preserve">, на информационном стенде Управления, на сайте автономного учреждения Удмуртской Республики "Многофункциональный центр предоставления государственных и муниципальных услуг Удмуртской Республики" (далее - МФЦ) </w:t>
      </w:r>
      <w:hyperlink r:id="rId36">
        <w:r>
          <w:rPr>
            <w:color w:val="0000FF"/>
          </w:rPr>
          <w:t>www.mfcur.ru</w:t>
        </w:r>
      </w:hyperlink>
      <w:r>
        <w:t>;</w:t>
      </w:r>
    </w:p>
    <w:p w:rsidR="00B41FED" w:rsidRDefault="00B41FE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1.5.2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Глазов" Удмуртской Республики" от 29.10.2024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1.5.3. Информирование Заявителя по вопросам предоставления Муниципальной услуги осуществляется в виде индивидуального и публичного информирования;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1.5.4. Для получения информации по вопросам предоставления Муниципальной услуги Заявитель обращается лично в Управление, посредством почтовой, телефонной, факсимильной связи, по электронной почте, через ЕПГУ или РПГУ УР, через МФЦ;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1.5.5. Основными требованиями к информированию Заявителя являются: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достоверность предоставления информации;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полнота информации;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оперативность предоставления информации;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1.5.6. Информирование проводится в форме устного и письменного информирования.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услуги в ходе личного или телефонного общения.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Письменное информирование по вопросам предоставления Муниципальной услуги осуществляется путем направления ответов почтовым отправлением, электронной почтой, факсимильной связью;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1.5.7. Публичное информирование Заявителя по вопросам предоставления Муниципальной услуги осуществляется путем размещения сведений о Муниципальной услуге на информационном стенде Управления, на официальной портале муниципального образования "Городской округ </w:t>
      </w:r>
      <w:r>
        <w:lastRenderedPageBreak/>
        <w:t>"Город Глазов" Удмуртской Республики", на ЕПГУ, на РПГУ УР;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Глазов" Удмуртской Республики" от 29.10.2024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1.5.8. Информирование проводится по последующим вопросам: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о перечне документов, необходимых для получения Муниципальной услуги, комплектности (достаточности) представленных документов;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о последовательности действий;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о сроках исполнения 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1.5.9. С момента регистрации заявления о выдаче разрешения на право организации розничного рынка (далее - Заявление) и подачи документов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2.1. Наименование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Муниципальная услуга "Выдача разрешений на право организации розничных рынков".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2.2. Наименование органа, предоставляющего муниципальную услугу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Муниципальная услуга предоставляется Администрацией города Глазова. Организация предоставления муниципальной услуги обеспечивается Управлением экономики, развития города, промышленности, потребительского рынка и предпринимательства Администрации города Глазова (далее - Управление).</w:t>
      </w:r>
    </w:p>
    <w:p w:rsidR="00B41FED" w:rsidRDefault="00B41FED">
      <w:pPr>
        <w:pStyle w:val="ConsPlusNormal"/>
        <w:jc w:val="both"/>
      </w:pPr>
      <w:r>
        <w:t xml:space="preserve">(в ред. постановлений Администрации г. Глазова от 11.11.2016 </w:t>
      </w:r>
      <w:hyperlink r:id="rId39">
        <w:r>
          <w:rPr>
            <w:color w:val="0000FF"/>
          </w:rPr>
          <w:t>N 20/34</w:t>
        </w:r>
      </w:hyperlink>
      <w:r>
        <w:t xml:space="preserve">, от 23.01.2020 </w:t>
      </w:r>
      <w:hyperlink r:id="rId40">
        <w:r>
          <w:rPr>
            <w:color w:val="0000FF"/>
          </w:rPr>
          <w:t>N 20/1</w:t>
        </w:r>
      </w:hyperlink>
      <w:r>
        <w:t>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2.3. Результат предоставления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является вручение (направление) заявителю уведомления о выдаче разрешения на право организации розничного рынка с приложением оформленного разрешения, а в случае отказа в выдаче разрешения - уведомления об отказе в выдаче разрешения, в котором приводится обоснование причин такого отказа.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bookmarkStart w:id="1" w:name="P125"/>
      <w:bookmarkEnd w:id="1"/>
      <w:r>
        <w:t>2.4. Срок предоставления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2" w:name="P126"/>
      <w:bookmarkEnd w:id="2"/>
      <w:r>
        <w:t xml:space="preserve">2.4.1. Рассмотрение заявления о предоставлении муниципальной услуги и принятие решения о выдаче разрешения либо об отказе в выдаче разрешения осуществляется в срок, не превышающий 30 календарных дней со дня регистрации заявления и документов. В случае представления заявителем документов, указанных в </w:t>
      </w:r>
      <w:hyperlink w:anchor="P136">
        <w:r>
          <w:rPr>
            <w:color w:val="0000FF"/>
          </w:rPr>
          <w:t>подпункте 2.4.6</w:t>
        </w:r>
      </w:hyperlink>
      <w:r>
        <w:t xml:space="preserve"> пункта 2.4 раздела II настоящего Административного регламента, через МФЦ срок предоставления муниципальной услуги исчисляется со дня передачи МФЦ таких документов в Управление.</w:t>
      </w:r>
    </w:p>
    <w:p w:rsidR="00B41FED" w:rsidRDefault="00B41FE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2.4.1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Глазов" Удмуртской Республики" от 29.10.2024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2.4.2. Уведомление о выдаче разрешения с приложением оформленного разрешения, а в случае отказа в выдаче разрешения - уведомление об отказе в выдаче разрешения с обоснованием причин отказа вручается заявителю в течение трех дней.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lastRenderedPageBreak/>
        <w:t>2.4.3. Дубликат и копии разрешения предоставляются юридическому лицу, получившему разрешение, в течение 3 рабочих дней по письменному заявлению юридического лица.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3" w:name="P130"/>
      <w:bookmarkEnd w:id="3"/>
      <w:r>
        <w:t>2.4.4. Переоформление разрешения осуществляется в срок, не превышающий 15 календарных дней со дня поступления заявления.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2.4.5. Разрешение на право организации розничного рынка выдается на основании заявления, поданного юридическим лицом в Управление. В этом заявлении должны быть указаны: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полное и (в случае, если имеется) сокращенное наименование, в том числе фирменное наименование,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тип рынка, который предполагается организовать.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4" w:name="P136"/>
      <w:bookmarkEnd w:id="4"/>
      <w:r>
        <w:t>2.4.6. К заявлению о выдаче разрешения прилагаются: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5" w:name="P137"/>
      <w:bookmarkEnd w:id="5"/>
      <w:r>
        <w:t>-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6" w:name="P138"/>
      <w:bookmarkEnd w:id="6"/>
      <w:r>
        <w:t>- выписка из Единого государственного реестра юридических лиц или ее нотариально удостоверенная копия;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Администрации г. Глазова от 23.01.2020 N 20/1;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7" w:name="P140"/>
      <w:bookmarkEnd w:id="7"/>
      <w:r>
        <w:t>-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137">
        <w:r>
          <w:rPr>
            <w:color w:val="0000FF"/>
          </w:rPr>
          <w:t>абзаце 2</w:t>
        </w:r>
      </w:hyperlink>
      <w:r>
        <w:t xml:space="preserve">, представляются заявителем самостоятельно. Документы, указанные в </w:t>
      </w:r>
      <w:hyperlink w:anchor="P138">
        <w:r>
          <w:rPr>
            <w:color w:val="0000FF"/>
          </w:rPr>
          <w:t>абзацах 3</w:t>
        </w:r>
      </w:hyperlink>
      <w:r>
        <w:t xml:space="preserve">, </w:t>
      </w:r>
      <w:hyperlink w:anchor="P140">
        <w:r>
          <w:rPr>
            <w:color w:val="0000FF"/>
          </w:rPr>
          <w:t>5</w:t>
        </w:r>
      </w:hyperlink>
      <w:r>
        <w:t>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B41FED" w:rsidRDefault="00B41FED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2.4.7. Сотрудник, уполномоченный на прием заявлений, проверяет полноту и достоверность сведений о заявителе, содержащихся в представленных им заявлении и документах.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2.5. Правовые основания для предоставления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осуществляются в соответствии с: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("Собрание законодательства Российской Федерации", 06.10.2003, N 40, ст. 3822; "Российская газета", N 202, 08.10.2003; "Парламентская газета", N 186, 08.10.2003);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lastRenderedPageBreak/>
        <w:t xml:space="preserve">-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("Российская газета", N 165, 29.07.2006, "Собрание законодательства Российской Федерации", 31.07.2006, N 31) (1 ч.), ст. 3451;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30 декабря 2006 года N 271-ФЗ "О розничных рынках и о внесении изменений в Трудовой кодекс Российской Федерации" ("Собрание законодательства Российской Федерации", 01.01.2007, N 1 (1 ч.), ст. 34; "Российская газета", N 1, 10.01.2007);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("Российская газета", N 168, 30.07.2010; "Собрание законодательства Российской Федерации", 02.08.2010, N 31 ст. 4179);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10 марта 2007 года N 148 "Об утверждении Правил выдачи разрешений на право организации розничного рынка" ("Собрание законодательства Российской Федерации", 19.03.2007, N 12, ст. 1413; "Российская газета", N 52, 15.03.2007);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50">
        <w:r>
          <w:rPr>
            <w:color w:val="0000FF"/>
          </w:rPr>
          <w:t>Законом</w:t>
        </w:r>
      </w:hyperlink>
      <w:r>
        <w:t xml:space="preserve"> Удмуртской Республики от 11 мая 2007 года N 23-РЗ "Об определении органов местного самоуправления, выдающих разрешение на право организации розничного рынка" ("Известия Удмуртской Республики, N 70, 17.05.2007);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Удмуртской Республики от 24.03.2014 N 107 "Об утверждении плана организации розничных рынков на территории Удмуртской Республики" ("Собрание законодательства Удмуртской Республики", 2015, N 50 (II));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г. Глазова от 11.11.2016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5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Минторгбыта</w:t>
      </w:r>
      <w:proofErr w:type="spellEnd"/>
      <w:r>
        <w:t xml:space="preserve"> Удмуртской Республики от 22.03.2007 N 49 "Об утверждении форм разрешения на право организации розничного рынка на территории Удмуртской Республики и уведомления о выдаче (отказе в выдаче) разрешения на право организации розничного рынка на территории Удмуртской Республики" (зарегистрировано в Управлении Минюста РФ по Приволжскому федеральному округу 26 марта 2007 года N RU18000200700044);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</w:t>
      </w:r>
      <w:hyperlink r:id="rId5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Минторгбыта</w:t>
      </w:r>
      <w:proofErr w:type="spellEnd"/>
      <w:r>
        <w:t xml:space="preserve"> Удмуртской Республики от 22.03.2007 N 50 "Об утверждении Порядка формирования и ведения реестра розничных рынков на территории Удмуртской Республики и формы реестра (информации) розничных рынков на территории Удмуртской Республики" (зарегистрировано в Управлении Минюста РФ по Приволжскому федеральному округу 26 марта 2007 года N RU18000200700043).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2.6. Перечень необходимых для предоставления муниципальной услуги документов, требуемых от заявителей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8" w:name="P159"/>
      <w:bookmarkEnd w:id="8"/>
      <w:r>
        <w:t>2.6.1. Для предоставления муниципальной услуги заявителем предъявляются в Управление: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1) заявление о выдаче разрешения на право организации розничного рынка.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В этом заявлении должны быть указаны: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lastRenderedPageBreak/>
        <w:t>- тип рынка, который предполагается организовать.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2) к заявлению о предоставлении разрешения прилагаются: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9" w:name="P167"/>
      <w:bookmarkEnd w:id="9"/>
      <w:r>
        <w:t>-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10" w:name="P168"/>
      <w:bookmarkEnd w:id="10"/>
      <w:r>
        <w:t>- выписка из единого государственного реестра юридических лиц или ее нотариально удостоверенная копия;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6">
        <w:r>
          <w:rPr>
            <w:color w:val="0000FF"/>
          </w:rPr>
          <w:t>Постановление</w:t>
        </w:r>
      </w:hyperlink>
      <w:r>
        <w:t xml:space="preserve"> Администрации г. Глазова от 11.11.2016 N 20/34;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11" w:name="P170"/>
      <w:bookmarkEnd w:id="11"/>
      <w:r>
        <w:t>-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167">
        <w:r>
          <w:rPr>
            <w:color w:val="0000FF"/>
          </w:rPr>
          <w:t>абзаце 8</w:t>
        </w:r>
      </w:hyperlink>
      <w:r>
        <w:t xml:space="preserve">, представляются Заявителем самостоятельно. Документы, указанные в </w:t>
      </w:r>
      <w:hyperlink w:anchor="P168">
        <w:r>
          <w:rPr>
            <w:color w:val="0000FF"/>
          </w:rPr>
          <w:t>абзацах 9</w:t>
        </w:r>
      </w:hyperlink>
      <w:r>
        <w:t xml:space="preserve">, </w:t>
      </w:r>
      <w:hyperlink w:anchor="P170">
        <w:r>
          <w:rPr>
            <w:color w:val="0000FF"/>
          </w:rPr>
          <w:t>11</w:t>
        </w:r>
      </w:hyperlink>
      <w:r>
        <w:t>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B41FED" w:rsidRDefault="00B41FED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2.6.2. Управление проводит проверку полноты и достоверности сведений о заявителе, содержащихся в представленных им заявлении и документах.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ind w:firstLine="540"/>
        <w:jc w:val="both"/>
        <w:outlineLvl w:val="2"/>
      </w:pPr>
      <w:bookmarkStart w:id="12" w:name="P176"/>
      <w:bookmarkEnd w:id="12"/>
      <w:r>
        <w:t>2.7. Основания для отказа в приеме документов, необходимых для предоставления муниципальной услуги, отсутствуют.</w:t>
      </w:r>
    </w:p>
    <w:p w:rsidR="00B41FED" w:rsidRDefault="00B41FED">
      <w:pPr>
        <w:pStyle w:val="ConsPlusNormal"/>
        <w:jc w:val="both"/>
      </w:pPr>
      <w:r>
        <w:t xml:space="preserve">(п. 2.7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Глазова от 11.11.2016 N 20/34)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bookmarkStart w:id="13" w:name="P179"/>
      <w:bookmarkEnd w:id="13"/>
      <w:r>
        <w:t>2.8. Перечень оснований для отказа в предоставлении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2.8.1. В предоставлении муниципальной услуги заявителю может быть отказано по следующим основаниям: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предусматривающим организацию розничных рынков на территории Удмуртской Республики;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г. Глазова от 11.11.2016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по плану;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подача заявления о выдаче разрешения с нарушением требований, установленных в </w:t>
      </w:r>
      <w:hyperlink w:anchor="P159">
        <w:r>
          <w:rPr>
            <w:color w:val="0000FF"/>
          </w:rPr>
          <w:t>подпункте 2.6.1 пункта 2.6 главы II</w:t>
        </w:r>
      </w:hyperlink>
      <w:r>
        <w:t>;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г. Глазова от 11.11.2016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2.8.2. В случае принятия решения об отказе в выдаче разрешения Управление уведомляет заявителя о принятом решении с обоснованием причин такого отказа в сроки, указанные в </w:t>
      </w:r>
      <w:hyperlink w:anchor="P126">
        <w:r>
          <w:rPr>
            <w:color w:val="0000FF"/>
          </w:rPr>
          <w:t>п. 2.4.1</w:t>
        </w:r>
      </w:hyperlink>
      <w:r>
        <w:t xml:space="preserve"> настоящего Административного регламента.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2.9. Размер платы, взимаемой с заявителя при предоставлении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lastRenderedPageBreak/>
        <w:t>Муниципальная услуга предоставляется бесплатно.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2.10. Максимальный срок ожидания в очереди при подаче запроса о предоставлении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г. Глазова от 18.07.2014 N 18/14)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2.11. Срок регистрации запроса заявителя о предоставлении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Время консультирования, приема и проверки правильности оформления документов специалистом не должно превышать 20 минут.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2.12. Требования к помещениям, в которых предоставляется муниципальная услуга</w:t>
      </w:r>
    </w:p>
    <w:p w:rsidR="00B41FED" w:rsidRDefault="00B41FED">
      <w:pPr>
        <w:pStyle w:val="ConsPlusNormal"/>
        <w:ind w:firstLine="540"/>
        <w:jc w:val="both"/>
      </w:pPr>
    </w:p>
    <w:p w:rsidR="00B41FED" w:rsidRDefault="00B41FED">
      <w:pPr>
        <w:pStyle w:val="ConsPlusNormal"/>
        <w:ind w:firstLine="540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Глазов" Удмуртской Республики" от 29.10.2024 N 20/34)</w:t>
      </w:r>
    </w:p>
    <w:p w:rsidR="00B41FED" w:rsidRDefault="00B41FED">
      <w:pPr>
        <w:pStyle w:val="ConsPlusNormal"/>
        <w:ind w:firstLine="540"/>
        <w:jc w:val="both"/>
      </w:pPr>
    </w:p>
    <w:p w:rsidR="00B41FED" w:rsidRDefault="00B41FED">
      <w:pPr>
        <w:pStyle w:val="ConsPlusNormal"/>
        <w:ind w:firstLine="540"/>
        <w:jc w:val="both"/>
      </w:pPr>
      <w:r>
        <w:t>2.12.1. Помещения для предоставления муниципальной услуги, места ожидания должны соответствовать комфортным условиям для заявителей. Помещения оборудуются средствами пожаротушения и пожарной сигнализацией, системой оповещения о возникновении чрезвычайных ситуаций. Схемы размещения средств пожаротушения и путей эвакуации посетителей должностных лиц размещаются на видном месте в местах для ожидания.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2.12.2. В местах информирования получателей муниципальной услуги размещаются информационные стенды. Информационные стенды должны быть максимально заметными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2.12.3. На входе в помещение, где располагается Управление, должна быть установлена информационная табличка (вывеска) с указанием наименования Управления, графика (режима) работы.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2.12.4. Кабинеты должностных лиц, осуществляющих предоставление муниципальной услуги, должны быть оборудованы информационной табличкой (вывеской) с указанием номера кабинета, названием должностей, фамилий, имен и отчеств должностных лиц. 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2.12.5. В целях соблюдения прав инвалидов при получении муниципальной услуги Управление обеспечивает инвалидам (включая инвалидов, использующих кресла-коляски и собак-проводников):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надлежащее размещение оборудования и носителей информации для беспрепятственного доступа инвалидов с учетом ограничений жизнедеятельности;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допуск собаки-проводника при наличии документа, подтверждающего ее специальное </w:t>
      </w:r>
      <w:r>
        <w:lastRenderedPageBreak/>
        <w:t>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2.13. Показатели доступности и качества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Показателями доступности муниципальной услуги являются осведомленность юридических лиц о месте нахождения и графике работы Управления, информированность о порядке предоставления муниципальной услуги в средствах массовой информации, на официальном сайте в сети Интернет, на информационных стендах в местах ожидания предоставления муниципальной услуги.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Показателями качества муниципальной услуги являются: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комфортность мест ожидания предоставления 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оперативность, коммуникабельность и компетентность специалистов Управления;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- соблюдение максимальных сроков ожидания в очереди и сроков, установленных </w:t>
      </w:r>
      <w:hyperlink w:anchor="P125">
        <w:r>
          <w:rPr>
            <w:color w:val="0000FF"/>
          </w:rPr>
          <w:t>пунктом 2.4</w:t>
        </w:r>
      </w:hyperlink>
      <w:r>
        <w:t xml:space="preserve"> настоящего Регламента.</w:t>
      </w:r>
    </w:p>
    <w:p w:rsidR="00B41FED" w:rsidRDefault="00B41FED">
      <w:pPr>
        <w:pStyle w:val="ConsPlusNormal"/>
        <w:ind w:firstLine="540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2.14.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B41FED" w:rsidRDefault="00B41FED">
      <w:pPr>
        <w:pStyle w:val="ConsPlusNormal"/>
        <w:ind w:firstLine="540"/>
        <w:jc w:val="both"/>
      </w:pPr>
    </w:p>
    <w:p w:rsidR="00B41FED" w:rsidRDefault="00B41FED">
      <w:pPr>
        <w:pStyle w:val="ConsPlusNormal"/>
        <w:ind w:firstLine="540"/>
        <w:jc w:val="both"/>
      </w:pPr>
      <w:r>
        <w:t xml:space="preserve">(введен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Глазов" Удмуртской Республики" от 29.10.2024 N 20/34)</w:t>
      </w:r>
    </w:p>
    <w:p w:rsidR="00B41FED" w:rsidRDefault="00B41FED">
      <w:pPr>
        <w:pStyle w:val="ConsPlusNormal"/>
        <w:ind w:firstLine="540"/>
        <w:jc w:val="both"/>
      </w:pPr>
    </w:p>
    <w:p w:rsidR="00B41FED" w:rsidRDefault="00B41FED">
      <w:pPr>
        <w:pStyle w:val="ConsPlusNormal"/>
        <w:ind w:firstLine="540"/>
        <w:jc w:val="both"/>
      </w:pPr>
      <w:r>
        <w:t>2.14.1. Муниципальная услуга предоставляется в МФЦ.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Местонахождение: Удмуртская Республика, г. Глазов, ул. Карла Маркса, д. 43.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График работы: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понедельник с 8:30 до 17:30;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вторник с 8:30 до 17:30;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среда с 10:00 до 20:00;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четверг с 8:30 до 17:30;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пятница с 8:00 до 17:00;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суббота 9:00-13:00;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воскресенье - выходной.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Справочные телефоны: +7341417-64-50; +7341417-64-47; +7(34141)7-64-49. Адрес сайта МФЦ в информационно-телекоммуникационной сети "Интернет": </w:t>
      </w:r>
      <w:hyperlink r:id="rId68">
        <w:r>
          <w:rPr>
            <w:color w:val="0000FF"/>
          </w:rPr>
          <w:t>www.mfcur.ru</w:t>
        </w:r>
      </w:hyperlink>
      <w:r>
        <w:t>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Адрес электронной почты МФЦ: mfc.glazov.ur@gmail.com.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2.14.2. Предоставление муниципальной услуги в МФЦ осуществляется в соответствии с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Российской Федерации от 27.07.2010 N 210-ФЗ "Об организации предоставления государственных и муниципальных услуг", иными нормативными правовыми </w:t>
      </w:r>
      <w:r>
        <w:lastRenderedPageBreak/>
        <w:t>актами Российской Федерации,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При обращении в МФЦ заявитель представляет документы согласно </w:t>
      </w:r>
      <w:hyperlink w:anchor="P136">
        <w:r>
          <w:rPr>
            <w:color w:val="0000FF"/>
          </w:rPr>
          <w:t>пункту 2.4.6</w:t>
        </w:r>
      </w:hyperlink>
      <w:r>
        <w:t xml:space="preserve"> раздела II настоящего Административного регламента.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Информирование и консультирование заявителей по вопросам предоставления муниципальной услуги может также осуществляться специалистами МФЦ, в </w:t>
      </w:r>
      <w:proofErr w:type="spellStart"/>
      <w:r>
        <w:t>т.ч</w:t>
      </w:r>
      <w:proofErr w:type="spellEnd"/>
      <w:r>
        <w:t xml:space="preserve">. на интернет-странице МФЦ: </w:t>
      </w:r>
      <w:hyperlink r:id="rId70">
        <w:r>
          <w:rPr>
            <w:color w:val="0000FF"/>
          </w:rPr>
          <w:t>www.mfcur.ru</w:t>
        </w:r>
      </w:hyperlink>
      <w:r>
        <w:t>.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14" w:name="P242"/>
      <w:bookmarkEnd w:id="14"/>
      <w:r>
        <w:t>2.14.3. В электронной форме муниципальная услуга предоставляется с использованием: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2) электронной почты Управления: chupina_nl@glazov.udmr.ru, econom@glazov.udmr.ru или официального портала муниципального образования "Городской округ "Город Глазов "Удмуртской Республики" (</w:t>
      </w:r>
      <w:hyperlink r:id="rId71">
        <w:r>
          <w:rPr>
            <w:color w:val="0000FF"/>
          </w:rPr>
          <w:t>www.portal.glazov-gov.ru</w:t>
        </w:r>
      </w:hyperlink>
      <w:r>
        <w:t>).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2.14.4. При предоставлении муниципальной услуги в электронной форме для заявителей обеспечены следующие возможности: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1) самостоятельного доступа заявителя к получению муниципальной услуги (не обращаясь в Управление);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2)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3) сохранения и внесения в электронном виде изменений в ранее созданные заявления;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4) доступа в электронном виде к сведениям о муниципальной услуге;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5) получения в электронном виде сведений о ходе выполнения запроса о предоставлении муниципальной услуги.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2.14.5. В электронной форме заявление направляется в виде электронного документа с приложением документов, указанных в </w:t>
      </w:r>
      <w:hyperlink w:anchor="P136">
        <w:r>
          <w:rPr>
            <w:color w:val="0000FF"/>
          </w:rPr>
          <w:t>подпункте 2.4.6</w:t>
        </w:r>
      </w:hyperlink>
      <w:r>
        <w:t xml:space="preserve"> пункта 2.4 раздела II настоящего Административного регламента, с использованием информационно-телекоммуникационных технологий, перечисленных в </w:t>
      </w:r>
      <w:hyperlink w:anchor="P242">
        <w:r>
          <w:rPr>
            <w:color w:val="0000FF"/>
          </w:rPr>
          <w:t>подпункте 2.14.3</w:t>
        </w:r>
      </w:hyperlink>
      <w:r>
        <w:t xml:space="preserve"> раздела II настоящего Административного регламента.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B41FED" w:rsidRDefault="00B41FED">
      <w:pPr>
        <w:pStyle w:val="ConsPlusTitle"/>
        <w:jc w:val="center"/>
      </w:pPr>
      <w:r>
        <w:t>административных процедур, требования к порядку</w:t>
      </w:r>
    </w:p>
    <w:p w:rsidR="00B41FED" w:rsidRDefault="00B41FED">
      <w:pPr>
        <w:pStyle w:val="ConsPlusTitle"/>
        <w:jc w:val="center"/>
      </w:pPr>
      <w:r>
        <w:t>их выполнения, в том числе особенности выполнения</w:t>
      </w:r>
    </w:p>
    <w:p w:rsidR="00B41FED" w:rsidRDefault="00B41FED">
      <w:pPr>
        <w:pStyle w:val="ConsPlusTitle"/>
        <w:jc w:val="center"/>
      </w:pPr>
      <w:r>
        <w:t>административных процедур в электронной форме</w:t>
      </w:r>
    </w:p>
    <w:p w:rsidR="00B41FED" w:rsidRDefault="00B41FED">
      <w:pPr>
        <w:pStyle w:val="ConsPlusNormal"/>
        <w:jc w:val="center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г. Глазова</w:t>
      </w:r>
    </w:p>
    <w:p w:rsidR="00B41FED" w:rsidRDefault="00B41FED">
      <w:pPr>
        <w:pStyle w:val="ConsPlusNormal"/>
        <w:jc w:val="center"/>
      </w:pPr>
      <w:r>
        <w:t>от 11.11.2016 N 20/34)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3.1. Последовательность административных действий (процедур)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lastRenderedPageBreak/>
        <w:t>3.1.1. Предоставление муниципальной услуги включает в себя следующие административные процедуры: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консультирование по вопросам выдачи разрешения на право организации розничного рынка;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прием и проверка полноты и достоверности сведений о заявителе, содержащихся в заявлении и представленных документах для получения разрешения на право организации розничного рынка;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регистрация заявления и документов;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подготовка уведомления о приеме заявления к рассмотрению или уведомления о необходимости устранения нарушений в оформлении заявления и (или) представления отсутствующих документов;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проверка полноты и достоверности сведений, содержащихся в представленных документах;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принятие решения о выдаче или об отказе в выдаче разрешения и подготовка проекта постановления администрации города о выдаче разрешения или об отказе в выдаче разрешения на право организации розничного рынка после принятия решения в срок, не превышающий 30 календарных дней со дня поступления заявления;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подготовка уведомления о выдаче разрешения с приложением оформленного разрешения, а в случае отказа в выдаче разрешения - уведомление об отказе в выдаче разрешения с обоснованием причин такого отказа и направление его заявителю;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формирование дела юридического лица - получателя разрешения на право организации розничного рынка;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подготовка и предоставление сведений в Министерство промышленности и торговли Удмуртской Республики о выдаче разрешения, переоформлении, приостановлении, возобновлении, продлении срока его действия и аннулировании в течение 15 дней со дня принятия решения.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г. Глазова от 11.11.2016 N 20/34)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3.1.2. Последовательность административных действий (процедур) при предоставлении муниципальной услуги представлена в приложении к настоящему Регламенту в виде </w:t>
      </w:r>
      <w:hyperlink w:anchor="P406">
        <w:r>
          <w:rPr>
            <w:color w:val="0000FF"/>
          </w:rPr>
          <w:t>блок-схемы</w:t>
        </w:r>
      </w:hyperlink>
      <w:r>
        <w:t>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3.2. Консультирование по вопросам выдачи разрешения на право организации розничного рынка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3.2.1. Основанием для начала предоставления муниципальной услуги является личное обращение заявителя в Управление.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3.2.2. Специалист в рамках процедур по консультированию предоставляет информацию по вопросам предоставления муниципальной услуги.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По желанию заявителя специалист выдает ему перечень документов, которые необходимо представить для получения разрешения на право организации розничного рынка, бланк заявления.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3.2.3. Максимальный срок выполнения административных процедур по консультированию составляет не более 15 минут, в зависимости от объема запрашиваемой информации.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 xml:space="preserve">3.3. Прием документов и проверка полноты и достоверности сведений о заявителе, </w:t>
      </w:r>
      <w:r>
        <w:lastRenderedPageBreak/>
        <w:t>содержащихся в представленных документах для получения разрешения на право организации розничного рынка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3.3.1. Основанием для начала предоставления муниципальной услуги является личное обращение заявителя в Управление с комплектом документов, необходимых для предоставления Муниципальной услуги и указанных в </w:t>
      </w:r>
      <w:hyperlink w:anchor="P130">
        <w:r>
          <w:rPr>
            <w:color w:val="0000FF"/>
          </w:rPr>
          <w:t>разделе 2.4.4</w:t>
        </w:r>
      </w:hyperlink>
      <w:r>
        <w:t xml:space="preserve"> настоящего Административного регламента.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3.3.2. Сотрудник, уполномоченный на прием заявлений: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устанавливает предмет обращения, устанавливает личность заявителя, проверяет документ, удостоверяющий личность;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проверяет полномочия заявителя;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проверяет наличие всех необходимых документов исходя из соответствующего перечня документов, представляемых с целью получения муниципальной услуги заявителем;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проверяет соответствие представленных документов установленным требованиям.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3.3.3. При установлении фактов отсутствия необходимых документов, несоответствия представленных документов требованиям, указанным в </w:t>
      </w:r>
      <w:hyperlink w:anchor="P130">
        <w:r>
          <w:rPr>
            <w:color w:val="0000FF"/>
          </w:rPr>
          <w:t>разделе 2.4.4</w:t>
        </w:r>
      </w:hyperlink>
      <w:r>
        <w:t xml:space="preserve"> настоящего Административного регламента, сотрудник, уполномоченный на прием заявлений, 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при согласии Заявителя устранить препятствия сотрудник, уполномоченный на прием заявлений, возвращает представленные документы;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3.3.4. При отсутствии у заявителя заполненного заявления или при неправильном его заполнении сотрудник, уполномоченный на прием заявлений, помогает заявителю заполнить заявление.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3.3.5. Получение документов от заявителя фиксируется сотрудником, уполномоченным на прием заявлений, путем выполнения регистрационной записи в книге учета входящих документов.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3.3.6. Сотрудник, уполномоченный на прием заявлений: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передает заявителю для подписи второй экземпляр заявления с указанием времени и даты приема документов;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формирует результат административной процедуры по приему документов и передает заявление с приложением пакета документов начальнику Управления.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3.3.7. Общий максимальный срок приема документов не может превышать 30 минут.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3.4. Принятие решения о приеме или об отказе в приеме и рассмотрении документов для получения разрешения на организацию розничного рынка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3.4.1. При наличии у заявителя всех необходимых документов специалист Управления осуществляет прием документов для дальнейшего их рассмотрения и принятия решения о выдаче </w:t>
      </w:r>
      <w:r>
        <w:lastRenderedPageBreak/>
        <w:t>разрешения или об отказе в выдаче разрешения на право организации розничного рынка.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3.4.2. Решение об отказе в приеме и рассмотрении документов для получения разрешения на право организации розничного рынка принимается на основании </w:t>
      </w:r>
      <w:hyperlink w:anchor="P176">
        <w:r>
          <w:rPr>
            <w:color w:val="0000FF"/>
          </w:rPr>
          <w:t>пунктов 2.7</w:t>
        </w:r>
      </w:hyperlink>
      <w:r>
        <w:t xml:space="preserve">, </w:t>
      </w:r>
      <w:hyperlink w:anchor="P179">
        <w:r>
          <w:rPr>
            <w:color w:val="0000FF"/>
          </w:rPr>
          <w:t>2.8</w:t>
        </w:r>
      </w:hyperlink>
      <w:r>
        <w:t xml:space="preserve"> настоящего Регламента.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3.4.3. Решение о приеме или об отказе в приеме и рассмотрении документов для получения разрешения на право организации розничного рынка принимается в течение рабочего дня, следующего за днем поступления документов.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3.5. Принятие решения о возможности предоставления муниципальной услуги и выдача разрешений на право организации розничного рынка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3.5.1. Принятие решения о выдаче разрешения на право организации розничного рынка осуществляется в срок, не превышающий 30 календарных дней со дня поступления заявления. Принятие решения оформляется постановлением Администрации города Глазова.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3.5.2. Выдача разрешения на право организации розничного рынка, приложенного к уведомлению о выдаче разрешения, осуществляется после принятия решения о выдаче такого разрешения не позднее 3 дней со дня принятия указанного решения.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3.5.3. В разрешении указываются: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наименование органа местного самоуправления, выдавшего разрешение;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полное и (в случае, если имеется) сокращенное наименование,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тип рынка;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срок действия разрешения;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идентификационный номер налогоплательщика;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номер разрешения;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дата принятия решения о предоставлении разрешения.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3.5.4. Разрешение выдается на срок, не превышающий 5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3.5.5. Юридическое лицо, получившее разрешение, признается управляющей рынком компанией.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jc w:val="center"/>
        <w:outlineLvl w:val="1"/>
      </w:pPr>
      <w:r>
        <w:t>IV. Формы контроля за исполнением</w:t>
      </w:r>
    </w:p>
    <w:p w:rsidR="00B41FED" w:rsidRDefault="00B41FED">
      <w:pPr>
        <w:pStyle w:val="ConsPlusTitle"/>
        <w:jc w:val="center"/>
      </w:pPr>
      <w:r>
        <w:t>Административного регламента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4.1.1. Текущий контроль за соблюдением последовательности действий, определенных </w:t>
      </w:r>
      <w:r>
        <w:lastRenderedPageBreak/>
        <w:t>административными процедурами по предоставлению муниципальной услуги, и принятием решений специалистами осуществляется начальником Управления.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4.1.2. Текущий контроль за порядком, полнотой и качеством предоставления муниципальной услуги осуществляется путем проведения начальником Управления проверок соблюдения и исполнения специалистами положений Административного регламента, правовых актов, непосредственно регулирующих предоставление муниципальной услуги, с целью выявления и устранения нарушений прав заявителей.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4.1.3. Проверки полноты и качества предоставления муниципальной услуги осуществляются на основании индивидуальных правовых актов (приказов) уполномоченного органа.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4.1.4. Периодичность осуществления текущего контроля составляет 1 раз в год.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Проведение проверки может носить плановый и внеплановый характер. Внеплановые проверки осуществляются по конкретному обращению заявителя.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4.1.5. При отклонениях или нарушениях, выявленных в результате проверок, начальник Управления дает указания по их устранению и контролирует их исполнение.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ind w:firstLine="540"/>
        <w:jc w:val="both"/>
        <w:outlineLvl w:val="2"/>
      </w:pPr>
      <w:r>
        <w:t>4.2. Ответственность за решения и действия (бездействия), принимаемые в ходе предоставления муниципальной услуги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4.2.1. Специалисты Управления, ответственные за предоставление муниципальной услуги, персонально несут ответственность за исполнение каждой административной процедуры:</w:t>
      </w:r>
    </w:p>
    <w:p w:rsidR="00B41FED" w:rsidRDefault="00B41FE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Администрации г. Глазова от 23.01.2020 N 20/1)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соблюдение сроков и порядка приема документов, правильность внесения записи в реестр выдачи (высылки) разрешений на право организации розничного рынка;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соответствие результатов рассмотрения документов требованиям законодательства Российской Федерации, Удмуртской Республики;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соблюдение сроков, порядка выдачи, подготовки отказа в выдаче разрешения на право организации розничного рынка;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- соблюдение сроков и порядка выдачи документов.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4.2.2. Каждое должностное лицо, уполномоченное на подготовку разрешений на право организации розничного рынка, персонально несет ответственность, закрепленную в должностной инструкции в соответствии с требованиями законодательства.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jc w:val="center"/>
        <w:outlineLvl w:val="1"/>
      </w:pPr>
      <w:r>
        <w:t>Раздел V. ДОСУДЕБНЫЙ (ВНЕСУДЕБНЫЙ) ПОРЯДОК ОБЖАЛОВАНИЯ</w:t>
      </w:r>
    </w:p>
    <w:p w:rsidR="00B41FED" w:rsidRDefault="00B41FED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B41FED" w:rsidRDefault="00B41FED">
      <w:pPr>
        <w:pStyle w:val="ConsPlusTitle"/>
        <w:jc w:val="center"/>
      </w:pPr>
      <w:r>
        <w:t>МУНИЦИПАЛЬНУЮ УСЛУГУ, МНОГОФУНКЦИОНАЛЬНОГО ЦЕНТРА</w:t>
      </w:r>
    </w:p>
    <w:p w:rsidR="00B41FED" w:rsidRDefault="00B41FED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B41FED" w:rsidRDefault="00B41FED">
      <w:pPr>
        <w:pStyle w:val="ConsPlusNormal"/>
        <w:jc w:val="center"/>
      </w:pPr>
    </w:p>
    <w:p w:rsidR="00B41FED" w:rsidRDefault="00B41FED">
      <w:pPr>
        <w:pStyle w:val="ConsPlusNormal"/>
        <w:jc w:val="center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</w:t>
      </w:r>
    </w:p>
    <w:p w:rsidR="00B41FED" w:rsidRDefault="00B41FED">
      <w:pPr>
        <w:pStyle w:val="ConsPlusNormal"/>
        <w:jc w:val="center"/>
      </w:pPr>
      <w:r>
        <w:t>"Город Глазов" Удмуртской Республики" от 29.10.2024 N 20/34)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ind w:firstLine="540"/>
        <w:jc w:val="both"/>
      </w:pPr>
      <w:r>
        <w:t xml:space="preserve">5.1. Досудебный (внесудебный) порядок обжалования решений и действий (бездействия) </w:t>
      </w:r>
      <w:r>
        <w:lastRenderedPageBreak/>
        <w:t xml:space="preserve">Управления, должностных лиц Управления, муниципальных служащих, МФЦ, работников МФЦ определяется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от 27.07.2010 N 210-ФЗ, принимаемыми в соответствии с ним муниципальными правовыми актами и настоящим Регламентом.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5.2. Заявитель вправе обжаловать решения, принятые в ходе предоставления муниципальной услуги (на любом этапе), действия (бездействие) Управления, должностных лиц Управления и муниципальных служащих, МФЦ и работников МФЦ в досудебном (внесудебном) порядке.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5.2.1. Заявитель может обратиться с жалобой, в том числе в следующих случаях: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4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 от 27.07.2010.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5.2.2. Жалоба на решения и действия (бездействие) Управления, его должностных лиц и муниципальных служащих подается в Управление. Жалоба на решения и действия (бездействие) руководителя Управления подается в Администрацию города Глазова.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Жалоба на решения и действия (бездействие) МФЦ подается в Министерство цифрового </w:t>
      </w:r>
      <w:r>
        <w:lastRenderedPageBreak/>
        <w:t>развития Удмуртской Республики.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работника МФЦ подается руководителю этого МФЦ.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Жалоба подается в письменной форме на бумажном носителе, в электронной форме.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МФЦ, по электронной почте, через ЕПГУ или РПГУ УР, а также может быть принята при личном приеме.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5.2.3. Жалоба должна содержать: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1) наименование Управления, МФЦ, фамилию, имя, отчество (последнее - при наличии) должностного лица Управления, муниципального служащего, работника МФЦ, решения и действия (бездействие) которых обжалуются;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Управления, МФЦ, должностного лица Управления, муниципального служащего, работника МФЦ;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Управления, МФЦ, должностного лица Управления, муниципального служащего, работника МФЦ.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его доводы, либо их копии.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5.2.4.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41FED" w:rsidRDefault="00B41FED">
      <w:pPr>
        <w:pStyle w:val="ConsPlusNormal"/>
        <w:spacing w:before="220"/>
        <w:ind w:firstLine="540"/>
        <w:jc w:val="both"/>
      </w:pPr>
      <w:bookmarkStart w:id="15" w:name="P376"/>
      <w:bookmarkEnd w:id="15"/>
      <w:r>
        <w:t>5.2.5. По результатам рассмотрения жалобы принимается одно из следующих решений: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5.2.6. По результатам рассмотрения жалобы: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1) не позднее дня, следующего за днем принятия решения, указанного в </w:t>
      </w:r>
      <w:hyperlink w:anchor="P376">
        <w:r>
          <w:rPr>
            <w:color w:val="0000FF"/>
          </w:rPr>
          <w:t>пункте 5.2.5</w:t>
        </w:r>
      </w:hyperlink>
      <w: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 xml:space="preserve">2) в случае признания жалобы подлежащей удовлетворению в ответе заявителю дается информация о действиях, осуществляемых Управлением, Администрацией города Глазова,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lastRenderedPageBreak/>
        <w:t>муниципальной услуги;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3)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1FED" w:rsidRDefault="00B41FED">
      <w:pPr>
        <w:pStyle w:val="ConsPlusNormal"/>
        <w:spacing w:before="220"/>
        <w:ind w:firstLine="540"/>
        <w:jc w:val="both"/>
      </w:pPr>
      <w:r>
        <w:t>5.2.7. В случае установления в ходе или по результатам рассмотрения жалобы признаков состава административного правонарушения или преступления, Управление, Администрация города Глазова, МФЦ незамедлительно направляют имеющиеся материалы в органы прокуратуры.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right"/>
      </w:pPr>
      <w:r>
        <w:t>Заместитель Главы Администрации</w:t>
      </w:r>
    </w:p>
    <w:p w:rsidR="00B41FED" w:rsidRDefault="00B41FED">
      <w:pPr>
        <w:pStyle w:val="ConsPlusNormal"/>
        <w:jc w:val="right"/>
      </w:pPr>
      <w:r>
        <w:t>города по вопросам управления</w:t>
      </w:r>
    </w:p>
    <w:p w:rsidR="00B41FED" w:rsidRDefault="00B41FED">
      <w:pPr>
        <w:pStyle w:val="ConsPlusNormal"/>
        <w:jc w:val="right"/>
      </w:pPr>
      <w:r>
        <w:t>муниципальной собственностью</w:t>
      </w:r>
    </w:p>
    <w:p w:rsidR="00B41FED" w:rsidRDefault="00B41FED">
      <w:pPr>
        <w:pStyle w:val="ConsPlusNormal"/>
        <w:jc w:val="right"/>
      </w:pPr>
      <w:r>
        <w:t>и инвестиционному развитию города</w:t>
      </w:r>
    </w:p>
    <w:p w:rsidR="00B41FED" w:rsidRDefault="00B41FED">
      <w:pPr>
        <w:pStyle w:val="ConsPlusNormal"/>
        <w:jc w:val="right"/>
      </w:pPr>
      <w:r>
        <w:t>И.В.ШАВРОВ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right"/>
      </w:pPr>
      <w:r>
        <w:t>Начальник отдела торговли,</w:t>
      </w:r>
    </w:p>
    <w:p w:rsidR="00B41FED" w:rsidRDefault="00B41FED">
      <w:pPr>
        <w:pStyle w:val="ConsPlusNormal"/>
        <w:jc w:val="right"/>
      </w:pPr>
      <w:r>
        <w:t>общественного питания, бытовых</w:t>
      </w:r>
    </w:p>
    <w:p w:rsidR="00B41FED" w:rsidRDefault="00B41FED">
      <w:pPr>
        <w:pStyle w:val="ConsPlusNormal"/>
        <w:jc w:val="right"/>
      </w:pPr>
      <w:r>
        <w:t>услуг и защиты прав потребителей</w:t>
      </w:r>
    </w:p>
    <w:p w:rsidR="00B41FED" w:rsidRDefault="00B41FED">
      <w:pPr>
        <w:pStyle w:val="ConsPlusNormal"/>
        <w:jc w:val="right"/>
      </w:pPr>
      <w:r>
        <w:t>Администрации города Глазова</w:t>
      </w:r>
    </w:p>
    <w:p w:rsidR="00B41FED" w:rsidRDefault="00B41FED">
      <w:pPr>
        <w:pStyle w:val="ConsPlusNormal"/>
        <w:jc w:val="right"/>
      </w:pPr>
      <w:r>
        <w:t>З.Г.ТКАЧУК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right"/>
        <w:outlineLvl w:val="1"/>
      </w:pPr>
      <w:r>
        <w:t>Приложение</w:t>
      </w:r>
    </w:p>
    <w:p w:rsidR="00B41FED" w:rsidRDefault="00B41FED">
      <w:pPr>
        <w:pStyle w:val="ConsPlusNormal"/>
        <w:jc w:val="right"/>
      </w:pPr>
      <w:r>
        <w:t>к постановлению</w:t>
      </w:r>
    </w:p>
    <w:p w:rsidR="00B41FED" w:rsidRDefault="00B41FED">
      <w:pPr>
        <w:pStyle w:val="ConsPlusNormal"/>
        <w:jc w:val="right"/>
      </w:pPr>
      <w:r>
        <w:t>Администрации города Глазова</w:t>
      </w:r>
    </w:p>
    <w:p w:rsidR="00B41FED" w:rsidRDefault="00B41FED">
      <w:pPr>
        <w:pStyle w:val="ConsPlusNormal"/>
        <w:jc w:val="right"/>
      </w:pPr>
      <w:r>
        <w:t>от 4 марта 2013 г. N 20/7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Title"/>
        <w:jc w:val="center"/>
      </w:pPr>
      <w:bookmarkStart w:id="16" w:name="P406"/>
      <w:bookmarkEnd w:id="16"/>
      <w:r>
        <w:t>БЛОК-СХЕМА</w:t>
      </w:r>
    </w:p>
    <w:p w:rsidR="00B41FED" w:rsidRDefault="00B41FED">
      <w:pPr>
        <w:pStyle w:val="ConsPlusTitle"/>
        <w:jc w:val="center"/>
      </w:pPr>
      <w:r>
        <w:t>АДМИНИСТРАТИВНОЙ ПРОЦЕДУРЫ ПО ПРЕДОСТАВЛЕНИЮ</w:t>
      </w:r>
    </w:p>
    <w:p w:rsidR="00B41FED" w:rsidRDefault="00B41FED">
      <w:pPr>
        <w:pStyle w:val="ConsPlusTitle"/>
        <w:jc w:val="center"/>
      </w:pPr>
      <w:r>
        <w:t>МУНИЦИПАЛЬНОЙ УСЛУГИ ПО ВЫДАЧЕ РАЗРЕШЕНИЯ</w:t>
      </w:r>
    </w:p>
    <w:p w:rsidR="00B41FED" w:rsidRDefault="00B41FED">
      <w:pPr>
        <w:pStyle w:val="ConsPlusTitle"/>
        <w:jc w:val="center"/>
      </w:pPr>
      <w:r>
        <w:t>НА ПРАВО ОРГАНИЗАЦИИ РОЗНИЧНЫХ РЫНКОВ</w:t>
      </w:r>
    </w:p>
    <w:p w:rsidR="00B41FED" w:rsidRDefault="00B41F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1F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FED" w:rsidRDefault="00B41F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Глазова от 23.01.2020 N 20/1)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FED" w:rsidRDefault="00B41FED">
            <w:pPr>
              <w:pStyle w:val="ConsPlusNormal"/>
            </w:pPr>
          </w:p>
        </w:tc>
      </w:tr>
    </w:tbl>
    <w:p w:rsidR="00B41FED" w:rsidRDefault="00B41FED">
      <w:pPr>
        <w:pStyle w:val="ConsPlusNormal"/>
        <w:jc w:val="both"/>
      </w:pPr>
    </w:p>
    <w:p w:rsidR="00B41FED" w:rsidRDefault="00B41FED">
      <w:pPr>
        <w:pStyle w:val="ConsPlusNonformat"/>
        <w:jc w:val="both"/>
      </w:pPr>
      <w:r>
        <w:t xml:space="preserve">                  Начало исполнения муниципальной услуги</w:t>
      </w:r>
    </w:p>
    <w:p w:rsidR="00B41FED" w:rsidRDefault="00B41FED">
      <w:pPr>
        <w:pStyle w:val="ConsPlusNonformat"/>
        <w:jc w:val="both"/>
      </w:pPr>
      <w:r>
        <w:t xml:space="preserve">                                     │</w:t>
      </w:r>
    </w:p>
    <w:p w:rsidR="00B41FED" w:rsidRDefault="00B41FED">
      <w:pPr>
        <w:pStyle w:val="ConsPlusNonformat"/>
        <w:jc w:val="both"/>
      </w:pPr>
      <w:r>
        <w:t xml:space="preserve">                                     V</w:t>
      </w:r>
    </w:p>
    <w:p w:rsidR="00B41FED" w:rsidRDefault="00B41FE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B41FED" w:rsidRDefault="00B41FED">
      <w:pPr>
        <w:pStyle w:val="ConsPlusNonformat"/>
        <w:jc w:val="both"/>
      </w:pPr>
      <w:r>
        <w:t xml:space="preserve">        │Подготовка уведомления о приеме заявления к рассмотрению│</w:t>
      </w:r>
    </w:p>
    <w:p w:rsidR="00B41FED" w:rsidRDefault="00B41FED">
      <w:pPr>
        <w:pStyle w:val="ConsPlusNonformat"/>
        <w:jc w:val="both"/>
      </w:pPr>
      <w:r>
        <w:t xml:space="preserve">        </w:t>
      </w:r>
      <w:proofErr w:type="gramStart"/>
      <w:r>
        <w:t>│  или</w:t>
      </w:r>
      <w:proofErr w:type="gramEnd"/>
      <w:r>
        <w:t xml:space="preserve"> уведомления о необходимости устранения нарушений  │</w:t>
      </w:r>
    </w:p>
    <w:p w:rsidR="00B41FED" w:rsidRDefault="00B41FED">
      <w:pPr>
        <w:pStyle w:val="ConsPlusNonformat"/>
        <w:jc w:val="both"/>
      </w:pPr>
      <w:r>
        <w:t xml:space="preserve">        │      в оформлении заявления и (или) предоставления     │</w:t>
      </w:r>
    </w:p>
    <w:p w:rsidR="00B41FED" w:rsidRDefault="00B41FED">
      <w:pPr>
        <w:pStyle w:val="ConsPlusNonformat"/>
        <w:jc w:val="both"/>
      </w:pPr>
      <w:r>
        <w:t xml:space="preserve">        │                отсутствующих документов                │</w:t>
      </w:r>
    </w:p>
    <w:p w:rsidR="00B41FED" w:rsidRDefault="00B41FED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B41FED" w:rsidRDefault="00B41FED">
      <w:pPr>
        <w:pStyle w:val="ConsPlusNonformat"/>
        <w:jc w:val="both"/>
      </w:pPr>
      <w:r>
        <w:t xml:space="preserve">                                     V</w:t>
      </w:r>
    </w:p>
    <w:p w:rsidR="00B41FED" w:rsidRDefault="00B41FE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B41FED" w:rsidRDefault="00B41FED">
      <w:pPr>
        <w:pStyle w:val="ConsPlusNonformat"/>
        <w:jc w:val="both"/>
      </w:pPr>
      <w:r>
        <w:t xml:space="preserve">        │ Проверка полноты и достоверности сведений, содержащихся│</w:t>
      </w:r>
    </w:p>
    <w:p w:rsidR="00B41FED" w:rsidRDefault="00B41FED">
      <w:pPr>
        <w:pStyle w:val="ConsPlusNonformat"/>
        <w:jc w:val="both"/>
      </w:pPr>
      <w:r>
        <w:t xml:space="preserve">        │               в представленных документах              │</w:t>
      </w:r>
    </w:p>
    <w:p w:rsidR="00B41FED" w:rsidRDefault="00B41FED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B41FED" w:rsidRDefault="00B41FED">
      <w:pPr>
        <w:pStyle w:val="ConsPlusNonformat"/>
        <w:jc w:val="both"/>
      </w:pPr>
      <w:r>
        <w:t xml:space="preserve">                                     V</w:t>
      </w:r>
    </w:p>
    <w:p w:rsidR="00B41FED" w:rsidRDefault="00B41FE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B41FED" w:rsidRDefault="00B41FED">
      <w:pPr>
        <w:pStyle w:val="ConsPlusNonformat"/>
        <w:jc w:val="both"/>
      </w:pPr>
      <w:r>
        <w:t xml:space="preserve">        │    Принятие решения о выдаче или об отказе в выдаче    │</w:t>
      </w:r>
    </w:p>
    <w:p w:rsidR="00B41FED" w:rsidRDefault="00B41FED">
      <w:pPr>
        <w:pStyle w:val="ConsPlusNonformat"/>
        <w:jc w:val="both"/>
      </w:pPr>
      <w:r>
        <w:lastRenderedPageBreak/>
        <w:t xml:space="preserve">        │                       разрешения                       │</w:t>
      </w:r>
    </w:p>
    <w:p w:rsidR="00B41FED" w:rsidRDefault="00B41FED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B41FED" w:rsidRDefault="00B41FED">
      <w:pPr>
        <w:pStyle w:val="ConsPlusNonformat"/>
        <w:jc w:val="both"/>
      </w:pPr>
      <w:r>
        <w:t xml:space="preserve">                                     V</w:t>
      </w:r>
    </w:p>
    <w:p w:rsidR="00B41FED" w:rsidRDefault="00B41FE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B41FED" w:rsidRDefault="00B41FED">
      <w:pPr>
        <w:pStyle w:val="ConsPlusNonformat"/>
        <w:jc w:val="both"/>
      </w:pPr>
      <w:r>
        <w:t xml:space="preserve">        </w:t>
      </w:r>
      <w:proofErr w:type="gramStart"/>
      <w:r>
        <w:t>│  Подготовка</w:t>
      </w:r>
      <w:proofErr w:type="gramEnd"/>
      <w:r>
        <w:t xml:space="preserve"> проекта постановления Администрации города │</w:t>
      </w:r>
    </w:p>
    <w:p w:rsidR="00B41FED" w:rsidRDefault="00B41FED">
      <w:pPr>
        <w:pStyle w:val="ConsPlusNonformat"/>
        <w:jc w:val="both"/>
      </w:pPr>
      <w:r>
        <w:t xml:space="preserve">        │    Глазова о предоставлении или об отказе в выдаче     │</w:t>
      </w:r>
    </w:p>
    <w:p w:rsidR="00B41FED" w:rsidRDefault="00B41FED">
      <w:pPr>
        <w:pStyle w:val="ConsPlusNonformat"/>
        <w:jc w:val="both"/>
      </w:pPr>
      <w:r>
        <w:t xml:space="preserve">        │</w:t>
      </w:r>
      <w:proofErr w:type="gramStart"/>
      <w:r>
        <w:t xml:space="preserve">   (</w:t>
      </w:r>
      <w:proofErr w:type="gramEnd"/>
      <w:r>
        <w:t>продлении) разрешения на право организации рынка    │</w:t>
      </w:r>
    </w:p>
    <w:p w:rsidR="00B41FED" w:rsidRDefault="00B41FED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B41FED" w:rsidRDefault="00B41FED">
      <w:pPr>
        <w:pStyle w:val="ConsPlusNonformat"/>
        <w:jc w:val="both"/>
      </w:pPr>
      <w:r>
        <w:t xml:space="preserve">                                     V</w:t>
      </w:r>
    </w:p>
    <w:p w:rsidR="00B41FED" w:rsidRDefault="00B41FE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B41FED" w:rsidRDefault="00B41FED">
      <w:pPr>
        <w:pStyle w:val="ConsPlusNonformat"/>
        <w:jc w:val="both"/>
      </w:pPr>
      <w:r>
        <w:t xml:space="preserve">        │     Выдача уведомления о выдаче разрешения на право    │</w:t>
      </w:r>
    </w:p>
    <w:p w:rsidR="00B41FED" w:rsidRDefault="00B41FED">
      <w:pPr>
        <w:pStyle w:val="ConsPlusNonformat"/>
        <w:jc w:val="both"/>
      </w:pPr>
      <w:r>
        <w:t xml:space="preserve">        </w:t>
      </w:r>
      <w:proofErr w:type="gramStart"/>
      <w:r>
        <w:t>│  организации</w:t>
      </w:r>
      <w:proofErr w:type="gramEnd"/>
      <w:r>
        <w:t xml:space="preserve"> розничного рынка с приложением разрешения │</w:t>
      </w:r>
    </w:p>
    <w:p w:rsidR="00B41FED" w:rsidRDefault="00B41FED">
      <w:pPr>
        <w:pStyle w:val="ConsPlusNonformat"/>
        <w:jc w:val="both"/>
      </w:pPr>
      <w:r>
        <w:t xml:space="preserve">        │    установленного образца или уведомления об отказе    │</w:t>
      </w:r>
    </w:p>
    <w:p w:rsidR="00B41FED" w:rsidRDefault="00B41FED">
      <w:pPr>
        <w:pStyle w:val="ConsPlusNonformat"/>
        <w:jc w:val="both"/>
      </w:pPr>
      <w:r>
        <w:t xml:space="preserve">        │   в выдаче разрешения на право организации </w:t>
      </w:r>
      <w:proofErr w:type="gramStart"/>
      <w:r>
        <w:t>розничного  │</w:t>
      </w:r>
      <w:proofErr w:type="gramEnd"/>
    </w:p>
    <w:p w:rsidR="00B41FED" w:rsidRDefault="00B41FED">
      <w:pPr>
        <w:pStyle w:val="ConsPlusNonformat"/>
        <w:jc w:val="both"/>
      </w:pPr>
      <w:r>
        <w:t xml:space="preserve">        │        рынка с обоснованием причин такого отказа       │</w:t>
      </w:r>
    </w:p>
    <w:p w:rsidR="00B41FED" w:rsidRDefault="00B41FED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B41FED" w:rsidRDefault="00B41FED">
      <w:pPr>
        <w:pStyle w:val="ConsPlusNonformat"/>
        <w:jc w:val="both"/>
      </w:pPr>
      <w:r>
        <w:t xml:space="preserve">                                     V</w:t>
      </w:r>
    </w:p>
    <w:p w:rsidR="00B41FED" w:rsidRDefault="00B41FE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B41FED" w:rsidRDefault="00B41FED">
      <w:pPr>
        <w:pStyle w:val="ConsPlusNonformat"/>
        <w:jc w:val="both"/>
      </w:pPr>
      <w:r>
        <w:t xml:space="preserve">        │     Формирование дела юридического лица - получателя   │</w:t>
      </w:r>
    </w:p>
    <w:p w:rsidR="00B41FED" w:rsidRDefault="00B41FED">
      <w:pPr>
        <w:pStyle w:val="ConsPlusNonformat"/>
        <w:jc w:val="both"/>
      </w:pPr>
      <w:r>
        <w:t xml:space="preserve">        │    разрешения на право организации розничного рынка    │</w:t>
      </w:r>
    </w:p>
    <w:p w:rsidR="00B41FED" w:rsidRDefault="00B41FED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B41FED" w:rsidRDefault="00B41FED">
      <w:pPr>
        <w:pStyle w:val="ConsPlusNonformat"/>
        <w:jc w:val="both"/>
      </w:pPr>
      <w:r>
        <w:t xml:space="preserve">                                     V</w:t>
      </w:r>
    </w:p>
    <w:p w:rsidR="00B41FED" w:rsidRDefault="00B41FED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B41FED" w:rsidRDefault="00B41FED">
      <w:pPr>
        <w:pStyle w:val="ConsPlusNonformat"/>
        <w:jc w:val="both"/>
      </w:pPr>
      <w:r>
        <w:t xml:space="preserve">        │     Подготовка и предоставление сведений о выданных    │</w:t>
      </w:r>
    </w:p>
    <w:p w:rsidR="00B41FED" w:rsidRDefault="00B41FED">
      <w:pPr>
        <w:pStyle w:val="ConsPlusNonformat"/>
        <w:jc w:val="both"/>
      </w:pPr>
      <w:r>
        <w:t xml:space="preserve">        │   разрешениях в Министерство торговли и бытовых </w:t>
      </w:r>
      <w:proofErr w:type="gramStart"/>
      <w:r>
        <w:t>услуг  │</w:t>
      </w:r>
      <w:proofErr w:type="gramEnd"/>
    </w:p>
    <w:p w:rsidR="00B41FED" w:rsidRDefault="00B41FED">
      <w:pPr>
        <w:pStyle w:val="ConsPlusNonformat"/>
        <w:jc w:val="both"/>
      </w:pPr>
      <w:r>
        <w:t xml:space="preserve">        │     Удмуртской Республики для формирования реестра     │</w:t>
      </w:r>
    </w:p>
    <w:p w:rsidR="00B41FED" w:rsidRDefault="00B41FED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B41FED" w:rsidRDefault="00B41FED">
      <w:pPr>
        <w:pStyle w:val="ConsPlusNonformat"/>
        <w:jc w:val="both"/>
      </w:pPr>
      <w:r>
        <w:t xml:space="preserve">                                     V</w:t>
      </w:r>
    </w:p>
    <w:p w:rsidR="00B41FED" w:rsidRDefault="00B41FED">
      <w:pPr>
        <w:pStyle w:val="ConsPlusNonformat"/>
        <w:jc w:val="both"/>
      </w:pPr>
      <w:r>
        <w:t xml:space="preserve">                        Окончание исполнения услуги</w:t>
      </w: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jc w:val="both"/>
      </w:pPr>
    </w:p>
    <w:p w:rsidR="00B41FED" w:rsidRDefault="00B41F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EDB" w:rsidRDefault="005D7EDB">
      <w:bookmarkStart w:id="17" w:name="_GoBack"/>
      <w:bookmarkEnd w:id="17"/>
    </w:p>
    <w:sectPr w:rsidR="005D7EDB" w:rsidSect="0064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ED"/>
    <w:rsid w:val="005D7EDB"/>
    <w:rsid w:val="00B2148E"/>
    <w:rsid w:val="00B41FED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80C52-F492-4167-872A-734DF5E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1F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1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F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53&amp;n=166815&amp;dst=100762" TargetMode="External"/><Relationship Id="rId18" Type="http://schemas.openxmlformats.org/officeDocument/2006/relationships/hyperlink" Target="https://login.consultant.ru/link/?req=doc&amp;base=RLAW053&amp;n=167060&amp;dst=100005" TargetMode="External"/><Relationship Id="rId26" Type="http://schemas.openxmlformats.org/officeDocument/2006/relationships/hyperlink" Target="https://login.consultant.ru/link/?req=doc&amp;base=RLAW053&amp;n=117395&amp;dst=100007" TargetMode="External"/><Relationship Id="rId39" Type="http://schemas.openxmlformats.org/officeDocument/2006/relationships/hyperlink" Target="https://login.consultant.ru/link/?req=doc&amp;base=RLAW053&amp;n=99518&amp;dst=100008" TargetMode="External"/><Relationship Id="rId21" Type="http://schemas.openxmlformats.org/officeDocument/2006/relationships/hyperlink" Target="https://login.consultant.ru/link/?req=doc&amp;base=LAW&amp;n=501480" TargetMode="External"/><Relationship Id="rId34" Type="http://schemas.openxmlformats.org/officeDocument/2006/relationships/hyperlink" Target="www.gosuslugi.ru" TargetMode="External"/><Relationship Id="rId42" Type="http://schemas.openxmlformats.org/officeDocument/2006/relationships/hyperlink" Target="https://login.consultant.ru/link/?req=doc&amp;base=RLAW053&amp;n=119871&amp;dst=100007" TargetMode="External"/><Relationship Id="rId47" Type="http://schemas.openxmlformats.org/officeDocument/2006/relationships/hyperlink" Target="https://login.consultant.ru/link/?req=doc&amp;base=LAW&amp;n=511311&amp;dst=100039" TargetMode="External"/><Relationship Id="rId50" Type="http://schemas.openxmlformats.org/officeDocument/2006/relationships/hyperlink" Target="https://login.consultant.ru/link/?req=doc&amp;base=RLAW053&amp;n=117395&amp;dst=100007" TargetMode="External"/><Relationship Id="rId55" Type="http://schemas.openxmlformats.org/officeDocument/2006/relationships/hyperlink" Target="https://login.consultant.ru/link/?req=doc&amp;base=RLAW053&amp;n=119871&amp;dst=100007" TargetMode="External"/><Relationship Id="rId63" Type="http://schemas.openxmlformats.org/officeDocument/2006/relationships/hyperlink" Target="https://login.consultant.ru/link/?req=doc&amp;base=RLAW053&amp;n=95594&amp;dst=100010" TargetMode="External"/><Relationship Id="rId68" Type="http://schemas.openxmlformats.org/officeDocument/2006/relationships/hyperlink" Target="www.mfcur.ru" TargetMode="External"/><Relationship Id="rId76" Type="http://schemas.openxmlformats.org/officeDocument/2006/relationships/hyperlink" Target="https://login.consultant.ru/link/?req=doc&amp;base=RLAW053&amp;n=119871&amp;dst=100007" TargetMode="External"/><Relationship Id="rId84" Type="http://schemas.openxmlformats.org/officeDocument/2006/relationships/hyperlink" Target="https://login.consultant.ru/link/?req=doc&amp;base=LAW&amp;n=511331&amp;dst=290" TargetMode="External"/><Relationship Id="rId7" Type="http://schemas.openxmlformats.org/officeDocument/2006/relationships/hyperlink" Target="https://login.consultant.ru/link/?req=doc&amp;base=RLAW053&amp;n=119871&amp;dst=100005" TargetMode="External"/><Relationship Id="rId71" Type="http://schemas.openxmlformats.org/officeDocument/2006/relationships/hyperlink" Target="www.portal.glazov-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53&amp;n=99518&amp;dst=100007" TargetMode="External"/><Relationship Id="rId29" Type="http://schemas.openxmlformats.org/officeDocument/2006/relationships/hyperlink" Target="https://login.consultant.ru/link/?req=doc&amp;base=RLAW053&amp;n=25032&amp;dst=100010" TargetMode="External"/><Relationship Id="rId11" Type="http://schemas.openxmlformats.org/officeDocument/2006/relationships/hyperlink" Target="https://login.consultant.ru/link/?req=doc&amp;base=RLAW053&amp;n=157801" TargetMode="External"/><Relationship Id="rId24" Type="http://schemas.openxmlformats.org/officeDocument/2006/relationships/hyperlink" Target="https://login.consultant.ru/link/?req=doc&amp;base=LAW&amp;n=511331&amp;dst=100094" TargetMode="External"/><Relationship Id="rId32" Type="http://schemas.openxmlformats.org/officeDocument/2006/relationships/hyperlink" Target="www.portal.glazov-gov.ru" TargetMode="External"/><Relationship Id="rId37" Type="http://schemas.openxmlformats.org/officeDocument/2006/relationships/hyperlink" Target="https://login.consultant.ru/link/?req=doc&amp;base=RLAW053&amp;n=167060&amp;dst=100023" TargetMode="External"/><Relationship Id="rId40" Type="http://schemas.openxmlformats.org/officeDocument/2006/relationships/hyperlink" Target="https://login.consultant.ru/link/?req=doc&amp;base=RLAW053&amp;n=119871&amp;dst=100032" TargetMode="External"/><Relationship Id="rId45" Type="http://schemas.openxmlformats.org/officeDocument/2006/relationships/hyperlink" Target="https://login.consultant.ru/link/?req=doc&amp;base=LAW&amp;n=501480" TargetMode="External"/><Relationship Id="rId53" Type="http://schemas.openxmlformats.org/officeDocument/2006/relationships/hyperlink" Target="https://login.consultant.ru/link/?req=doc&amp;base=RLAW053&amp;n=25032&amp;dst=100010" TargetMode="External"/><Relationship Id="rId58" Type="http://schemas.openxmlformats.org/officeDocument/2006/relationships/hyperlink" Target="https://login.consultant.ru/link/?req=doc&amp;base=RLAW053&amp;n=119871&amp;dst=100007" TargetMode="External"/><Relationship Id="rId66" Type="http://schemas.openxmlformats.org/officeDocument/2006/relationships/hyperlink" Target="https://login.consultant.ru/link/?req=doc&amp;base=RLAW053&amp;n=119871&amp;dst=100007" TargetMode="External"/><Relationship Id="rId74" Type="http://schemas.openxmlformats.org/officeDocument/2006/relationships/hyperlink" Target="https://login.consultant.ru/link/?req=doc&amp;base=RLAW053&amp;n=119871&amp;dst=100007" TargetMode="External"/><Relationship Id="rId79" Type="http://schemas.openxmlformats.org/officeDocument/2006/relationships/hyperlink" Target="https://login.consultant.ru/link/?req=doc&amp;base=RLAW053&amp;n=119871&amp;dst=100007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53&amp;n=95594&amp;dst=100009" TargetMode="External"/><Relationship Id="rId61" Type="http://schemas.openxmlformats.org/officeDocument/2006/relationships/hyperlink" Target="https://login.consultant.ru/link/?req=doc&amp;base=RLAW053&amp;n=99518&amp;dst=100014" TargetMode="External"/><Relationship Id="rId82" Type="http://schemas.openxmlformats.org/officeDocument/2006/relationships/hyperlink" Target="https://login.consultant.ru/link/?req=doc&amp;base=RLAW053&amp;n=167060&amp;dst=100066" TargetMode="External"/><Relationship Id="rId19" Type="http://schemas.openxmlformats.org/officeDocument/2006/relationships/hyperlink" Target="https://login.consultant.ru/link/?req=doc&amp;base=RLAW053&amp;n=99518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331&amp;dst=100094" TargetMode="External"/><Relationship Id="rId14" Type="http://schemas.openxmlformats.org/officeDocument/2006/relationships/hyperlink" Target="https://login.consultant.ru/link/?req=doc&amp;base=RLAW053&amp;n=99518&amp;dst=100006" TargetMode="External"/><Relationship Id="rId22" Type="http://schemas.openxmlformats.org/officeDocument/2006/relationships/hyperlink" Target="https://login.consultant.ru/link/?req=doc&amp;base=LAW&amp;n=499769" TargetMode="External"/><Relationship Id="rId27" Type="http://schemas.openxmlformats.org/officeDocument/2006/relationships/hyperlink" Target="https://login.consultant.ru/link/?req=doc&amp;base=RLAW053&amp;n=154844" TargetMode="External"/><Relationship Id="rId30" Type="http://schemas.openxmlformats.org/officeDocument/2006/relationships/hyperlink" Target="https://login.consultant.ru/link/?req=doc&amp;base=RLAW053&amp;n=24816" TargetMode="External"/><Relationship Id="rId35" Type="http://schemas.openxmlformats.org/officeDocument/2006/relationships/hyperlink" Target="www.portal.glazov-gov.ru" TargetMode="External"/><Relationship Id="rId43" Type="http://schemas.openxmlformats.org/officeDocument/2006/relationships/hyperlink" Target="https://login.consultant.ru/link/?req=doc&amp;base=RLAW053&amp;n=119871&amp;dst=100033" TargetMode="External"/><Relationship Id="rId48" Type="http://schemas.openxmlformats.org/officeDocument/2006/relationships/hyperlink" Target="https://login.consultant.ru/link/?req=doc&amp;base=LAW&amp;n=511331&amp;dst=100094" TargetMode="External"/><Relationship Id="rId56" Type="http://schemas.openxmlformats.org/officeDocument/2006/relationships/hyperlink" Target="https://login.consultant.ru/link/?req=doc&amp;base=RLAW053&amp;n=99518&amp;dst=100011" TargetMode="External"/><Relationship Id="rId64" Type="http://schemas.openxmlformats.org/officeDocument/2006/relationships/hyperlink" Target="https://login.consultant.ru/link/?req=doc&amp;base=RLAW053&amp;n=167060&amp;dst=100027" TargetMode="External"/><Relationship Id="rId69" Type="http://schemas.openxmlformats.org/officeDocument/2006/relationships/hyperlink" Target="https://login.consultant.ru/link/?req=doc&amp;base=LAW&amp;n=511331" TargetMode="External"/><Relationship Id="rId77" Type="http://schemas.openxmlformats.org/officeDocument/2006/relationships/hyperlink" Target="https://login.consultant.ru/link/?req=doc&amp;base=RLAW053&amp;n=119871&amp;dst=100007" TargetMode="External"/><Relationship Id="rId8" Type="http://schemas.openxmlformats.org/officeDocument/2006/relationships/hyperlink" Target="https://login.consultant.ru/link/?req=doc&amp;base=RLAW053&amp;n=167060&amp;dst=100005" TargetMode="External"/><Relationship Id="rId51" Type="http://schemas.openxmlformats.org/officeDocument/2006/relationships/hyperlink" Target="https://login.consultant.ru/link/?req=doc&amp;base=RLAW053&amp;n=154844" TargetMode="External"/><Relationship Id="rId72" Type="http://schemas.openxmlformats.org/officeDocument/2006/relationships/hyperlink" Target="https://login.consultant.ru/link/?req=doc&amp;base=RLAW053&amp;n=99518&amp;dst=100022" TargetMode="External"/><Relationship Id="rId80" Type="http://schemas.openxmlformats.org/officeDocument/2006/relationships/hyperlink" Target="https://login.consultant.ru/link/?req=doc&amp;base=RLAW053&amp;n=119871&amp;dst=100007" TargetMode="External"/><Relationship Id="rId85" Type="http://schemas.openxmlformats.org/officeDocument/2006/relationships/hyperlink" Target="https://login.consultant.ru/link/?req=doc&amp;base=RLAW053&amp;n=119871&amp;dst=1000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480&amp;dst=100582" TargetMode="External"/><Relationship Id="rId17" Type="http://schemas.openxmlformats.org/officeDocument/2006/relationships/hyperlink" Target="https://login.consultant.ru/link/?req=doc&amp;base=RLAW053&amp;n=119871&amp;dst=100005" TargetMode="External"/><Relationship Id="rId25" Type="http://schemas.openxmlformats.org/officeDocument/2006/relationships/hyperlink" Target="https://login.consultant.ru/link/?req=doc&amp;base=LAW&amp;n=208846&amp;dst=100013" TargetMode="External"/><Relationship Id="rId33" Type="http://schemas.openxmlformats.org/officeDocument/2006/relationships/hyperlink" Target="https://login.consultant.ru/link/?req=doc&amp;base=RLAW053&amp;n=167060&amp;dst=100007" TargetMode="External"/><Relationship Id="rId38" Type="http://schemas.openxmlformats.org/officeDocument/2006/relationships/hyperlink" Target="https://login.consultant.ru/link/?req=doc&amp;base=RLAW053&amp;n=167060&amp;dst=100006" TargetMode="External"/><Relationship Id="rId46" Type="http://schemas.openxmlformats.org/officeDocument/2006/relationships/hyperlink" Target="https://login.consultant.ru/link/?req=doc&amp;base=LAW&amp;n=499769" TargetMode="External"/><Relationship Id="rId59" Type="http://schemas.openxmlformats.org/officeDocument/2006/relationships/hyperlink" Target="https://login.consultant.ru/link/?req=doc&amp;base=RLAW053&amp;n=99518&amp;dst=100012" TargetMode="External"/><Relationship Id="rId67" Type="http://schemas.openxmlformats.org/officeDocument/2006/relationships/hyperlink" Target="https://login.consultant.ru/link/?req=doc&amp;base=RLAW053&amp;n=167060&amp;dst=100039" TargetMode="External"/><Relationship Id="rId20" Type="http://schemas.openxmlformats.org/officeDocument/2006/relationships/hyperlink" Target="https://login.consultant.ru/link/?req=doc&amp;base=RLAW053&amp;n=119871&amp;dst=100006" TargetMode="External"/><Relationship Id="rId41" Type="http://schemas.openxmlformats.org/officeDocument/2006/relationships/hyperlink" Target="https://login.consultant.ru/link/?req=doc&amp;base=RLAW053&amp;n=167060&amp;dst=100025" TargetMode="External"/><Relationship Id="rId54" Type="http://schemas.openxmlformats.org/officeDocument/2006/relationships/hyperlink" Target="https://login.consultant.ru/link/?req=doc&amp;base=RLAW053&amp;n=24816" TargetMode="External"/><Relationship Id="rId62" Type="http://schemas.openxmlformats.org/officeDocument/2006/relationships/hyperlink" Target="https://login.consultant.ru/link/?req=doc&amp;base=RLAW053&amp;n=119871&amp;dst=100007" TargetMode="External"/><Relationship Id="rId70" Type="http://schemas.openxmlformats.org/officeDocument/2006/relationships/hyperlink" Target="www.mfcur.ru" TargetMode="External"/><Relationship Id="rId75" Type="http://schemas.openxmlformats.org/officeDocument/2006/relationships/hyperlink" Target="https://login.consultant.ru/link/?req=doc&amp;base=RLAW053&amp;n=119871&amp;dst=100007" TargetMode="External"/><Relationship Id="rId83" Type="http://schemas.openxmlformats.org/officeDocument/2006/relationships/hyperlink" Target="https://login.consultant.ru/link/?req=doc&amp;base=LAW&amp;n=5113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53&amp;n=99518&amp;dst=100005" TargetMode="External"/><Relationship Id="rId15" Type="http://schemas.openxmlformats.org/officeDocument/2006/relationships/hyperlink" Target="https://login.consultant.ru/link/?req=doc&amp;base=RLAW053&amp;n=95594&amp;dst=100009" TargetMode="External"/><Relationship Id="rId23" Type="http://schemas.openxmlformats.org/officeDocument/2006/relationships/hyperlink" Target="https://login.consultant.ru/link/?req=doc&amp;base=LAW&amp;n=511311&amp;dst=100039" TargetMode="External"/><Relationship Id="rId28" Type="http://schemas.openxmlformats.org/officeDocument/2006/relationships/hyperlink" Target="https://login.consultant.ru/link/?req=doc&amp;base=RLAW053&amp;n=99518&amp;dst=100009" TargetMode="External"/><Relationship Id="rId36" Type="http://schemas.openxmlformats.org/officeDocument/2006/relationships/hyperlink" Target="www.mfcur.ru" TargetMode="External"/><Relationship Id="rId49" Type="http://schemas.openxmlformats.org/officeDocument/2006/relationships/hyperlink" Target="https://login.consultant.ru/link/?req=doc&amp;base=LAW&amp;n=208846&amp;dst=100013" TargetMode="External"/><Relationship Id="rId57" Type="http://schemas.openxmlformats.org/officeDocument/2006/relationships/hyperlink" Target="https://login.consultant.ru/link/?req=doc&amp;base=RLAW053&amp;n=119871&amp;dst=100036" TargetMode="External"/><Relationship Id="rId10" Type="http://schemas.openxmlformats.org/officeDocument/2006/relationships/hyperlink" Target="https://login.consultant.ru/link/?req=doc&amp;base=RLAW053&amp;n=111712&amp;dst=100079" TargetMode="External"/><Relationship Id="rId31" Type="http://schemas.openxmlformats.org/officeDocument/2006/relationships/hyperlink" Target="https://login.consultant.ru/link/?req=doc&amp;base=RLAW053&amp;n=119871&amp;dst=100008" TargetMode="External"/><Relationship Id="rId44" Type="http://schemas.openxmlformats.org/officeDocument/2006/relationships/hyperlink" Target="https://login.consultant.ru/link/?req=doc&amp;base=RLAW053&amp;n=119871&amp;dst=100034" TargetMode="External"/><Relationship Id="rId52" Type="http://schemas.openxmlformats.org/officeDocument/2006/relationships/hyperlink" Target="https://login.consultant.ru/link/?req=doc&amp;base=RLAW053&amp;n=99518&amp;dst=100009" TargetMode="External"/><Relationship Id="rId60" Type="http://schemas.openxmlformats.org/officeDocument/2006/relationships/hyperlink" Target="https://login.consultant.ru/link/?req=doc&amp;base=RLAW053&amp;n=99518&amp;dst=100013" TargetMode="External"/><Relationship Id="rId65" Type="http://schemas.openxmlformats.org/officeDocument/2006/relationships/hyperlink" Target="https://login.consultant.ru/link/?req=doc&amp;base=RLAW053&amp;n=119871&amp;dst=100007" TargetMode="External"/><Relationship Id="rId73" Type="http://schemas.openxmlformats.org/officeDocument/2006/relationships/hyperlink" Target="https://login.consultant.ru/link/?req=doc&amp;base=RLAW053&amp;n=99518&amp;dst=100023" TargetMode="External"/><Relationship Id="rId78" Type="http://schemas.openxmlformats.org/officeDocument/2006/relationships/hyperlink" Target="https://login.consultant.ru/link/?req=doc&amp;base=RLAW053&amp;n=119871&amp;dst=100007" TargetMode="External"/><Relationship Id="rId81" Type="http://schemas.openxmlformats.org/officeDocument/2006/relationships/hyperlink" Target="https://login.consultant.ru/link/?req=doc&amp;base=RLAW053&amp;n=119871&amp;dst=100007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8533</Words>
  <Characters>48639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Надежда Львовна</dc:creator>
  <cp:keywords/>
  <dc:description/>
  <cp:lastModifiedBy>Чупина Надежда Львовна</cp:lastModifiedBy>
  <cp:revision>1</cp:revision>
  <dcterms:created xsi:type="dcterms:W3CDTF">2025-09-04T12:44:00Z</dcterms:created>
  <dcterms:modified xsi:type="dcterms:W3CDTF">2025-09-04T12:46:00Z</dcterms:modified>
</cp:coreProperties>
</file>