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38F" w:rsidRDefault="007E00B2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4A0" w:firstRow="1" w:lastRow="0" w:firstColumn="1" w:lastColumn="0" w:noHBand="0" w:noVBand="1"/>
      </w:tblPr>
      <w:tblGrid>
        <w:gridCol w:w="3988"/>
        <w:gridCol w:w="1134"/>
        <w:gridCol w:w="3986"/>
      </w:tblGrid>
      <w:tr w:rsidR="0077038F">
        <w:trPr>
          <w:jc w:val="center"/>
        </w:trPr>
        <w:tc>
          <w:tcPr>
            <w:tcW w:w="3988" w:type="dxa"/>
            <w:vAlign w:val="center"/>
          </w:tcPr>
          <w:p w:rsidR="0077038F" w:rsidRDefault="007E00B2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77038F" w:rsidRDefault="007E00B2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77038F" w:rsidRDefault="007E00B2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77038F" w:rsidRDefault="007E00B2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77038F" w:rsidRDefault="007E00B2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77038F" w:rsidRDefault="0077038F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77038F" w:rsidRDefault="007E00B2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77038F" w:rsidRDefault="007E00B2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77038F" w:rsidRDefault="007E00B2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77038F" w:rsidRDefault="007E00B2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77038F" w:rsidRDefault="007E00B2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77038F" w:rsidRDefault="0077038F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77038F" w:rsidRDefault="0077038F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77038F" w:rsidRDefault="007E00B2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77038F" w:rsidRDefault="0077038F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77038F" w:rsidRDefault="007E00B2">
      <w:pPr>
        <w:ind w:right="-143"/>
        <w:rPr>
          <w:rFonts w:eastAsiaTheme="minorEastAsia"/>
          <w:color w:val="000000"/>
          <w:sz w:val="26"/>
          <w:szCs w:val="26"/>
        </w:rPr>
      </w:pPr>
      <w:r>
        <w:rPr>
          <w:rFonts w:eastAsiaTheme="minorEastAsia"/>
          <w:color w:val="000000"/>
          <w:sz w:val="26"/>
          <w:szCs w:val="26"/>
        </w:rPr>
        <w:t>___</w:t>
      </w:r>
      <w:r w:rsidR="001E7BA6">
        <w:rPr>
          <w:rFonts w:eastAsiaTheme="minorEastAsia"/>
          <w:color w:val="000000"/>
          <w:sz w:val="26"/>
          <w:szCs w:val="26"/>
          <w:u w:val="single"/>
        </w:rPr>
        <w:t>20.01.2026</w:t>
      </w:r>
      <w:r>
        <w:rPr>
          <w:rFonts w:eastAsiaTheme="minorEastAsia"/>
          <w:color w:val="000000"/>
          <w:sz w:val="26"/>
          <w:szCs w:val="26"/>
        </w:rPr>
        <w:t>____                                                           № ___</w:t>
      </w:r>
      <w:r w:rsidR="001E7BA6">
        <w:rPr>
          <w:rFonts w:eastAsiaTheme="minorEastAsia"/>
          <w:color w:val="000000"/>
          <w:sz w:val="26"/>
          <w:szCs w:val="26"/>
          <w:u w:val="single"/>
        </w:rPr>
        <w:t>18/002</w:t>
      </w:r>
      <w:bookmarkStart w:id="0" w:name="_GoBack"/>
      <w:bookmarkEnd w:id="0"/>
      <w:r>
        <w:rPr>
          <w:rFonts w:eastAsiaTheme="minorEastAsia"/>
          <w:color w:val="000000"/>
          <w:sz w:val="26"/>
          <w:szCs w:val="26"/>
        </w:rPr>
        <w:t xml:space="preserve">_____ </w:t>
      </w:r>
    </w:p>
    <w:p w:rsidR="0077038F" w:rsidRDefault="0077038F">
      <w:pPr>
        <w:ind w:right="-143"/>
        <w:rPr>
          <w:rFonts w:eastAsiaTheme="minorEastAsia"/>
          <w:color w:val="000000"/>
          <w:sz w:val="44"/>
          <w:szCs w:val="44"/>
        </w:rPr>
      </w:pPr>
    </w:p>
    <w:p w:rsidR="0077038F" w:rsidRDefault="007E00B2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>
        <w:rPr>
          <w:rFonts w:eastAsiaTheme="minorEastAsia"/>
          <w:color w:val="000000"/>
          <w:sz w:val="26"/>
          <w:szCs w:val="26"/>
        </w:rPr>
        <w:t>г. Глазов</w:t>
      </w:r>
    </w:p>
    <w:p w:rsidR="0077038F" w:rsidRDefault="0077038F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77038F" w:rsidRDefault="007E00B2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>
        <w:rPr>
          <w:rStyle w:val="af4"/>
          <w:b/>
          <w:bCs/>
          <w:color w:val="auto"/>
          <w:sz w:val="26"/>
          <w:szCs w:val="26"/>
        </w:rPr>
        <w:t xml:space="preserve">О временном ограничении движения транспортных средств по автомобильной дороге местного значения города Глазова </w:t>
      </w:r>
    </w:p>
    <w:p w:rsidR="0077038F" w:rsidRDefault="0077038F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7038F" w:rsidRDefault="007E00B2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ru"/>
        </w:rPr>
      </w:pPr>
      <w:r>
        <w:rPr>
          <w:sz w:val="26"/>
          <w:szCs w:val="26"/>
          <w:lang w:val="ru" w:eastAsia="zh-CN" w:bidi="ar"/>
        </w:rPr>
        <w:t>В целях обеспечения безопасности дорожного движения при выполнении работ по содержанию автомобильных дорог общего пользования местного значения в связи с большим количеством выпавших атмосферных осадков в виде снега, в соответствии с Федеральным законом от 10.12.1995 № 196-ФЗ «О безопасности дорожного движения»,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Удмуртской Республики от 12.03.2012 № 90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Удмуртской Республике», с целью комплексной расчистки проезжей части от снега и наледи</w:t>
      </w:r>
    </w:p>
    <w:p w:rsidR="0077038F" w:rsidRDefault="0077038F">
      <w:pPr>
        <w:autoSpaceDE w:val="0"/>
        <w:autoSpaceDN w:val="0"/>
        <w:adjustRightInd w:val="0"/>
        <w:jc w:val="both"/>
        <w:rPr>
          <w:sz w:val="26"/>
          <w:szCs w:val="26"/>
          <w:lang w:val="ru"/>
        </w:rPr>
      </w:pPr>
    </w:p>
    <w:p w:rsidR="0077038F" w:rsidRDefault="007E00B2">
      <w:pPr>
        <w:jc w:val="both"/>
        <w:rPr>
          <w:b/>
          <w:sz w:val="26"/>
          <w:szCs w:val="26"/>
          <w:lang w:val="ru"/>
        </w:rPr>
      </w:pPr>
      <w:r>
        <w:rPr>
          <w:b/>
          <w:sz w:val="26"/>
          <w:szCs w:val="26"/>
          <w:lang w:val="ru" w:eastAsia="zh-CN" w:bidi="ar"/>
        </w:rPr>
        <w:t>П О С Т А Н О В Л Я Ю:</w:t>
      </w:r>
    </w:p>
    <w:p w:rsidR="0077038F" w:rsidRDefault="007E00B2">
      <w:pPr>
        <w:tabs>
          <w:tab w:val="left" w:pos="1080"/>
        </w:tabs>
        <w:spacing w:line="360" w:lineRule="auto"/>
        <w:jc w:val="both"/>
        <w:rPr>
          <w:sz w:val="26"/>
          <w:szCs w:val="26"/>
          <w:lang w:val="ru"/>
        </w:rPr>
      </w:pPr>
      <w:r>
        <w:rPr>
          <w:sz w:val="26"/>
          <w:szCs w:val="26"/>
          <w:lang w:val="ru" w:eastAsia="zh-CN" w:bidi="ar"/>
        </w:rPr>
        <w:t xml:space="preserve">           </w:t>
      </w:r>
    </w:p>
    <w:p w:rsidR="0077038F" w:rsidRDefault="007E00B2">
      <w:pPr>
        <w:tabs>
          <w:tab w:val="left" w:pos="1080"/>
        </w:tabs>
        <w:spacing w:line="360" w:lineRule="auto"/>
        <w:ind w:firstLine="700"/>
        <w:jc w:val="both"/>
        <w:rPr>
          <w:sz w:val="26"/>
          <w:szCs w:val="26"/>
          <w:lang w:val="ru"/>
        </w:rPr>
      </w:pPr>
      <w:r>
        <w:rPr>
          <w:sz w:val="26"/>
          <w:szCs w:val="26"/>
          <w:lang w:val="ru" w:eastAsia="zh-CN" w:bidi="ar"/>
        </w:rPr>
        <w:t>1. Ввести временное ограничение движения транспортных средств путем прекращения движения на следующ</w:t>
      </w:r>
      <w:r>
        <w:rPr>
          <w:sz w:val="26"/>
          <w:szCs w:val="26"/>
          <w:lang w:eastAsia="zh-CN" w:bidi="ar"/>
        </w:rPr>
        <w:t>ем</w:t>
      </w:r>
      <w:r>
        <w:rPr>
          <w:sz w:val="26"/>
          <w:szCs w:val="26"/>
          <w:lang w:val="ru" w:eastAsia="zh-CN" w:bidi="ar"/>
        </w:rPr>
        <w:t xml:space="preserve"> участк</w:t>
      </w:r>
      <w:r>
        <w:rPr>
          <w:sz w:val="26"/>
          <w:szCs w:val="26"/>
          <w:lang w:eastAsia="zh-CN" w:bidi="ar"/>
        </w:rPr>
        <w:t>е</w:t>
      </w:r>
      <w:r>
        <w:rPr>
          <w:sz w:val="26"/>
          <w:szCs w:val="26"/>
          <w:lang w:val="ru" w:eastAsia="zh-CN" w:bidi="ar"/>
        </w:rPr>
        <w:t xml:space="preserve"> автомобильн</w:t>
      </w:r>
      <w:r>
        <w:rPr>
          <w:sz w:val="26"/>
          <w:szCs w:val="26"/>
          <w:lang w:eastAsia="zh-CN" w:bidi="ar"/>
        </w:rPr>
        <w:t>ой</w:t>
      </w:r>
      <w:r>
        <w:rPr>
          <w:sz w:val="26"/>
          <w:szCs w:val="26"/>
          <w:lang w:val="ru" w:eastAsia="zh-CN" w:bidi="ar"/>
        </w:rPr>
        <w:t xml:space="preserve"> дорог</w:t>
      </w:r>
      <w:r>
        <w:rPr>
          <w:sz w:val="26"/>
          <w:szCs w:val="26"/>
          <w:lang w:eastAsia="zh-CN" w:bidi="ar"/>
        </w:rPr>
        <w:t>и</w:t>
      </w:r>
      <w:r>
        <w:rPr>
          <w:sz w:val="26"/>
          <w:szCs w:val="26"/>
          <w:lang w:val="ru" w:eastAsia="zh-CN" w:bidi="ar"/>
        </w:rPr>
        <w:t>:</w:t>
      </w:r>
    </w:p>
    <w:p w:rsidR="0077038F" w:rsidRDefault="00BF06A0">
      <w:pPr>
        <w:tabs>
          <w:tab w:val="left" w:pos="1080"/>
        </w:tabs>
        <w:spacing w:line="360" w:lineRule="auto"/>
        <w:ind w:firstLine="700"/>
        <w:jc w:val="both"/>
        <w:rPr>
          <w:sz w:val="26"/>
          <w:szCs w:val="26"/>
          <w:lang w:val="ru"/>
        </w:rPr>
      </w:pPr>
      <w:r>
        <w:rPr>
          <w:sz w:val="26"/>
          <w:szCs w:val="26"/>
          <w:lang w:val="ru" w:eastAsia="zh-CN" w:bidi="ar"/>
        </w:rPr>
        <w:t xml:space="preserve">- </w:t>
      </w:r>
      <w:r w:rsidR="007E00B2">
        <w:rPr>
          <w:sz w:val="26"/>
          <w:szCs w:val="26"/>
          <w:lang w:eastAsia="zh-CN" w:bidi="ar"/>
        </w:rPr>
        <w:t>21</w:t>
      </w:r>
      <w:r w:rsidR="007E00B2">
        <w:rPr>
          <w:sz w:val="26"/>
          <w:szCs w:val="26"/>
          <w:lang w:val="ru" w:eastAsia="zh-CN" w:bidi="ar"/>
        </w:rPr>
        <w:t>.0</w:t>
      </w:r>
      <w:r w:rsidR="00BB0578">
        <w:rPr>
          <w:sz w:val="26"/>
          <w:szCs w:val="26"/>
          <w:lang w:val="ru" w:eastAsia="zh-CN" w:bidi="ar"/>
        </w:rPr>
        <w:t xml:space="preserve">1.2026 года </w:t>
      </w:r>
      <w:r w:rsidR="007E00B2">
        <w:rPr>
          <w:sz w:val="26"/>
          <w:szCs w:val="26"/>
          <w:lang w:val="ru" w:eastAsia="zh-CN" w:bidi="ar"/>
        </w:rPr>
        <w:t xml:space="preserve">с 8.30 до 17.00 </w:t>
      </w:r>
      <w:r w:rsidR="007E00B2">
        <w:rPr>
          <w:sz w:val="26"/>
          <w:szCs w:val="26"/>
          <w:lang w:eastAsia="zh-CN" w:bidi="ar"/>
        </w:rPr>
        <w:t>- внутриквартальный проезд от ул.Дзержинского до ул.Т.Барамзиной (вдоль домов № 2Б, 6Б, 10Б ул.Мира)</w:t>
      </w:r>
      <w:r w:rsidR="007E00B2">
        <w:rPr>
          <w:sz w:val="26"/>
          <w:szCs w:val="26"/>
          <w:lang w:val="ru" w:eastAsia="zh-CN" w:bidi="ar"/>
        </w:rPr>
        <w:t>;</w:t>
      </w:r>
    </w:p>
    <w:p w:rsidR="0077038F" w:rsidRDefault="007E00B2">
      <w:pPr>
        <w:tabs>
          <w:tab w:val="left" w:pos="700"/>
        </w:tabs>
        <w:spacing w:line="360" w:lineRule="auto"/>
        <w:ind w:firstLine="700"/>
        <w:jc w:val="both"/>
        <w:rPr>
          <w:sz w:val="26"/>
          <w:szCs w:val="26"/>
          <w:lang w:val="ru"/>
        </w:rPr>
      </w:pPr>
      <w:r>
        <w:rPr>
          <w:sz w:val="26"/>
          <w:szCs w:val="26"/>
          <w:lang w:val="ru" w:eastAsia="zh-CN" w:bidi="ar"/>
        </w:rPr>
        <w:t xml:space="preserve">2. Организации, осуществляющей содержание автомобильных дорог общего пользования местного значения в 2026 году, АО «Жилищно-коммунальное управление города Глазова» обеспечить временное ограничение движения </w:t>
      </w:r>
      <w:r>
        <w:rPr>
          <w:sz w:val="26"/>
          <w:szCs w:val="26"/>
          <w:lang w:val="ru" w:eastAsia="zh-CN" w:bidi="ar"/>
        </w:rPr>
        <w:lastRenderedPageBreak/>
        <w:t>транспортных средств в соответствии со схемой организации дорожного движения на период временного ограничения.</w:t>
      </w:r>
    </w:p>
    <w:p w:rsidR="0077038F" w:rsidRDefault="007E00B2">
      <w:pPr>
        <w:tabs>
          <w:tab w:val="left" w:pos="0"/>
          <w:tab w:val="left" w:pos="1080"/>
        </w:tabs>
        <w:spacing w:line="360" w:lineRule="auto"/>
        <w:ind w:firstLine="700"/>
        <w:jc w:val="both"/>
        <w:rPr>
          <w:sz w:val="26"/>
          <w:szCs w:val="26"/>
          <w:lang w:val="ru" w:eastAsia="zh-CN" w:bidi="ar"/>
        </w:rPr>
      </w:pPr>
      <w:r>
        <w:rPr>
          <w:sz w:val="26"/>
          <w:szCs w:val="26"/>
          <w:lang w:val="ru" w:eastAsia="zh-CN" w:bidi="ar"/>
        </w:rPr>
        <w:t>3. Рекомендовать МО МВД России «Глазовский» осуществлять контроль за временным ограничением движения транспортных средств на участк</w:t>
      </w:r>
      <w:r>
        <w:rPr>
          <w:sz w:val="26"/>
          <w:szCs w:val="26"/>
          <w:lang w:eastAsia="zh-CN" w:bidi="ar"/>
        </w:rPr>
        <w:t>е</w:t>
      </w:r>
      <w:r>
        <w:rPr>
          <w:sz w:val="26"/>
          <w:szCs w:val="26"/>
          <w:lang w:val="ru" w:eastAsia="zh-CN" w:bidi="ar"/>
        </w:rPr>
        <w:t xml:space="preserve"> улиц</w:t>
      </w:r>
      <w:r>
        <w:rPr>
          <w:sz w:val="26"/>
          <w:szCs w:val="26"/>
          <w:lang w:eastAsia="zh-CN" w:bidi="ar"/>
        </w:rPr>
        <w:t>ы</w:t>
      </w:r>
      <w:r>
        <w:rPr>
          <w:sz w:val="26"/>
          <w:szCs w:val="26"/>
          <w:lang w:val="ru" w:eastAsia="zh-CN" w:bidi="ar"/>
        </w:rPr>
        <w:t>, указанн</w:t>
      </w:r>
      <w:r>
        <w:rPr>
          <w:sz w:val="26"/>
          <w:szCs w:val="26"/>
          <w:lang w:eastAsia="zh-CN" w:bidi="ar"/>
        </w:rPr>
        <w:t>ой</w:t>
      </w:r>
      <w:r>
        <w:rPr>
          <w:sz w:val="26"/>
          <w:szCs w:val="26"/>
          <w:lang w:val="ru" w:eastAsia="zh-CN" w:bidi="ar"/>
        </w:rPr>
        <w:t xml:space="preserve"> в пункте № 1 настоящего постановления.</w:t>
      </w:r>
    </w:p>
    <w:p w:rsidR="0077038F" w:rsidRDefault="007E00B2">
      <w:pPr>
        <w:tabs>
          <w:tab w:val="left" w:pos="0"/>
          <w:tab w:val="left" w:pos="1080"/>
        </w:tabs>
        <w:spacing w:line="360" w:lineRule="auto"/>
        <w:ind w:firstLine="700"/>
        <w:jc w:val="both"/>
        <w:rPr>
          <w:sz w:val="26"/>
          <w:szCs w:val="26"/>
          <w:lang w:eastAsia="zh-CN" w:bidi="ar"/>
        </w:rPr>
      </w:pPr>
      <w:r>
        <w:rPr>
          <w:sz w:val="26"/>
          <w:szCs w:val="26"/>
          <w:lang w:eastAsia="zh-CN" w:bidi="ar"/>
        </w:rPr>
        <w:t>4. Рекомендовать пользователям автомобильной дороги, указанной в п.1 настоящего постановления, осуществлять объезд по следующим улицам: ул.Глинки, ул.Мира.</w:t>
      </w:r>
    </w:p>
    <w:p w:rsidR="0077038F" w:rsidRDefault="007E00B2">
      <w:pPr>
        <w:tabs>
          <w:tab w:val="left" w:pos="0"/>
          <w:tab w:val="left" w:pos="1080"/>
        </w:tabs>
        <w:spacing w:line="360" w:lineRule="auto"/>
        <w:ind w:firstLine="700"/>
        <w:jc w:val="both"/>
        <w:rPr>
          <w:sz w:val="26"/>
          <w:szCs w:val="26"/>
          <w:lang w:val="ru"/>
        </w:rPr>
      </w:pPr>
      <w:r>
        <w:rPr>
          <w:sz w:val="26"/>
          <w:szCs w:val="26"/>
          <w:lang w:eastAsia="zh-CN" w:bidi="ar"/>
        </w:rPr>
        <w:t>5</w:t>
      </w:r>
      <w:r>
        <w:rPr>
          <w:sz w:val="26"/>
          <w:szCs w:val="26"/>
          <w:lang w:val="ru" w:eastAsia="zh-CN" w:bidi="ar"/>
        </w:rPr>
        <w:t xml:space="preserve">. Контроль за выполнением настоящего постановления возложить на начальника управления жилищно-коммунального хозяйства, наделенного правами юридического лица, Администрации города Глазова. </w:t>
      </w:r>
    </w:p>
    <w:p w:rsidR="0077038F" w:rsidRDefault="007E00B2">
      <w:pPr>
        <w:tabs>
          <w:tab w:val="left" w:pos="0"/>
          <w:tab w:val="left" w:pos="1080"/>
        </w:tabs>
        <w:spacing w:line="360" w:lineRule="auto"/>
        <w:ind w:firstLine="700"/>
        <w:jc w:val="both"/>
        <w:rPr>
          <w:sz w:val="26"/>
          <w:szCs w:val="26"/>
          <w:lang w:val="ru"/>
        </w:rPr>
      </w:pPr>
      <w:r>
        <w:rPr>
          <w:sz w:val="26"/>
          <w:szCs w:val="26"/>
          <w:lang w:eastAsia="zh-CN" w:bidi="ar"/>
        </w:rPr>
        <w:t>6</w:t>
      </w:r>
      <w:r>
        <w:rPr>
          <w:sz w:val="26"/>
          <w:szCs w:val="26"/>
          <w:lang w:val="ru" w:eastAsia="zh-CN" w:bidi="ar"/>
        </w:rPr>
        <w:t>. Настоящее постановление подлежит официальному опубликованию.</w:t>
      </w:r>
    </w:p>
    <w:p w:rsidR="0077038F" w:rsidRDefault="0077038F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77038F" w:rsidRDefault="0077038F" w:rsidP="00BF06A0">
      <w:pPr>
        <w:ind w:right="566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77038F" w:rsidRDefault="0077038F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830"/>
        <w:gridCol w:w="4742"/>
      </w:tblGrid>
      <w:tr w:rsidR="0077038F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77038F" w:rsidRDefault="00353CE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>
              <w:rPr>
                <w:rStyle w:val="af4"/>
                <w:color w:val="auto"/>
                <w:sz w:val="26"/>
                <w:szCs w:val="26"/>
              </w:rPr>
              <w:t>Первый заместитель Главы Администрации</w:t>
            </w:r>
            <w:r w:rsidR="007E00B2">
              <w:rPr>
                <w:rStyle w:val="af4"/>
                <w:color w:val="auto"/>
                <w:sz w:val="26"/>
                <w:szCs w:val="26"/>
              </w:rPr>
              <w:t xml:space="preserve">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7038F" w:rsidRDefault="00353CE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353CE9">
              <w:rPr>
                <w:rStyle w:val="af4"/>
                <w:color w:val="auto"/>
                <w:sz w:val="26"/>
                <w:szCs w:val="26"/>
              </w:rPr>
              <w:t>О.В. Станкевич</w:t>
            </w:r>
          </w:p>
        </w:tc>
      </w:tr>
    </w:tbl>
    <w:p w:rsidR="0077038F" w:rsidRDefault="0077038F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7038F" w:rsidRDefault="007E00B2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:rsidR="00BF06A0" w:rsidRDefault="00BF06A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F06A0" w:rsidRDefault="00BF06A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F06A0" w:rsidRDefault="00BF06A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F06A0" w:rsidRDefault="00BF06A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F06A0" w:rsidRDefault="00BF06A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F06A0" w:rsidRDefault="00BF06A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F06A0" w:rsidRDefault="00BF06A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F06A0" w:rsidRDefault="00BF06A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F06A0" w:rsidRDefault="00BF06A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F06A0" w:rsidRDefault="00BF06A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F06A0" w:rsidRDefault="00BF06A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F06A0" w:rsidRDefault="00BF06A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F06A0" w:rsidRDefault="00BF06A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F06A0" w:rsidRDefault="00BF06A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F06A0" w:rsidRDefault="00BF06A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F06A0" w:rsidRDefault="00BF06A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F06A0" w:rsidRDefault="00BF06A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F06A0" w:rsidRDefault="00BF06A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F06A0" w:rsidRDefault="00BF06A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F06A0" w:rsidRDefault="00BF06A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F06A0" w:rsidRDefault="00BF06A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F06A0" w:rsidRDefault="00BF06A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F06A0" w:rsidRDefault="00BF06A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F06A0" w:rsidRDefault="00BF06A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F06A0" w:rsidRDefault="00BF06A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F06A0" w:rsidRDefault="00BF06A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F06A0" w:rsidRDefault="00BF06A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F06A0" w:rsidRDefault="00BF06A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F06A0" w:rsidRDefault="00BF06A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7038F" w:rsidRPr="00BF06A0" w:rsidRDefault="007E00B2" w:rsidP="00BF06A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>Рассылка: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508"/>
        <w:gridCol w:w="3064"/>
      </w:tblGrid>
      <w:tr w:rsidR="0077038F">
        <w:tc>
          <w:tcPr>
            <w:tcW w:w="6629" w:type="dxa"/>
          </w:tcPr>
          <w:p w:rsidR="0077038F" w:rsidRDefault="0077038F">
            <w:pPr>
              <w:spacing w:line="360" w:lineRule="auto"/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:rsidR="0077038F" w:rsidRDefault="0077038F">
            <w:pPr>
              <w:spacing w:line="360" w:lineRule="auto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</w:p>
        </w:tc>
      </w:tr>
    </w:tbl>
    <w:p w:rsidR="0077038F" w:rsidRDefault="0077038F">
      <w:pPr>
        <w:spacing w:line="360" w:lineRule="auto"/>
        <w:ind w:right="566"/>
        <w:rPr>
          <w:rStyle w:val="12"/>
          <w:rFonts w:ascii="Times New Roman" w:hAnsi="Times New Roman" w:cs="Times New Roman"/>
          <w:bCs w:val="0"/>
          <w:iCs/>
          <w:sz w:val="25"/>
          <w:szCs w:val="25"/>
          <w:lang w:val="en-US"/>
        </w:rPr>
      </w:pPr>
    </w:p>
    <w:p w:rsidR="0077038F" w:rsidRDefault="007E00B2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Исп.: </w:t>
      </w:r>
      <w:r>
        <w:rPr>
          <w:rStyle w:val="af4"/>
          <w:b/>
          <w:color w:val="auto"/>
          <w:sz w:val="16"/>
          <w:szCs w:val="16"/>
        </w:rPr>
        <w:t>Шейко Евгений Юрьевич</w:t>
      </w:r>
      <w:r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, </w:t>
      </w:r>
    </w:p>
    <w:p w:rsidR="0077038F" w:rsidRDefault="007E00B2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>
        <w:rPr>
          <w:rStyle w:val="af4"/>
          <w:b/>
          <w:color w:val="auto"/>
          <w:sz w:val="16"/>
          <w:szCs w:val="16"/>
        </w:rPr>
        <w:t>1</w:t>
      </w:r>
      <w:r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</w:t>
      </w:r>
      <w:r>
        <w:rPr>
          <w:rStyle w:val="af4"/>
          <w:b/>
          <w:color w:val="auto"/>
          <w:sz w:val="16"/>
          <w:szCs w:val="16"/>
        </w:rPr>
        <w:t>Шейко Е.Ю.</w:t>
      </w:r>
    </w:p>
    <w:p w:rsidR="0077038F" w:rsidRDefault="007E00B2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Разработчик проекта постановления: </w:t>
      </w:r>
      <w:r>
        <w:rPr>
          <w:rStyle w:val="af4"/>
          <w:b/>
          <w:color w:val="auto"/>
          <w:sz w:val="16"/>
          <w:szCs w:val="16"/>
        </w:rPr>
        <w:t>Управление ЖКХ</w:t>
      </w:r>
    </w:p>
    <w:p w:rsidR="0077038F" w:rsidRDefault="0077038F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77038F">
      <w:headerReference w:type="even" r:id="rId7"/>
      <w:headerReference w:type="default" r:id="rId8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F0E" w:rsidRDefault="00636F0E">
      <w:r>
        <w:separator/>
      </w:r>
    </w:p>
  </w:endnote>
  <w:endnote w:type="continuationSeparator" w:id="0">
    <w:p w:rsidR="00636F0E" w:rsidRDefault="0063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F0E" w:rsidRDefault="00636F0E">
      <w:r>
        <w:separator/>
      </w:r>
    </w:p>
  </w:footnote>
  <w:footnote w:type="continuationSeparator" w:id="0">
    <w:p w:rsidR="00636F0E" w:rsidRDefault="00636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38F" w:rsidRDefault="007E00B2">
    <w:pPr>
      <w:pStyle w:val="ac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7038F" w:rsidRDefault="0077038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38F" w:rsidRDefault="007E00B2">
    <w:pPr>
      <w:pStyle w:val="ac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1E7BA6">
      <w:rPr>
        <w:rStyle w:val="af"/>
        <w:noProof/>
      </w:rPr>
      <w:t>3</w:t>
    </w:r>
    <w:r>
      <w:rPr>
        <w:rStyle w:val="af"/>
      </w:rPr>
      <w:fldChar w:fldCharType="end"/>
    </w:r>
  </w:p>
  <w:p w:rsidR="0077038F" w:rsidRDefault="0077038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38F"/>
    <w:rsid w:val="001E7BA6"/>
    <w:rsid w:val="00353CE9"/>
    <w:rsid w:val="00636F0E"/>
    <w:rsid w:val="0077038F"/>
    <w:rsid w:val="007E00B2"/>
    <w:rsid w:val="00AC2F03"/>
    <w:rsid w:val="00BB0578"/>
    <w:rsid w:val="00BF06A0"/>
    <w:rsid w:val="00DA3D7F"/>
    <w:rsid w:val="00DF06CF"/>
    <w:rsid w:val="60B0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428767-79CE-4643-BD27-4A93FB44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/>
    <w:lsdException w:name="toc 5" w:semiHidden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qFormat="1"/>
    <w:lsdException w:name="Body Text Indent 3" w:qFormat="1"/>
    <w:lsdException w:name="Block Text" w:qFormat="1"/>
    <w:lsdException w:name="FollowedHyperlink" w:qFormat="1"/>
    <w:lsdException w:name="Strong" w:qFormat="1"/>
    <w:lsdException w:name="Emphasis" w:qFormat="1"/>
    <w:lsdException w:name="Document Map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 w:cs="Tahoma"/>
      <w:sz w:val="16"/>
      <w:szCs w:val="16"/>
    </w:rPr>
  </w:style>
  <w:style w:type="paragraph" w:styleId="a5">
    <w:name w:val="Block Text"/>
    <w:basedOn w:val="a"/>
    <w:qFormat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a6">
    <w:name w:val="Body Text"/>
    <w:basedOn w:val="a"/>
    <w:qFormat/>
    <w:pPr>
      <w:jc w:val="both"/>
    </w:p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styleId="a7">
    <w:name w:val="Body Text Indent"/>
    <w:basedOn w:val="a"/>
    <w:qFormat/>
    <w:pPr>
      <w:ind w:firstLine="708"/>
      <w:jc w:val="both"/>
    </w:pPr>
  </w:style>
  <w:style w:type="paragraph" w:styleId="21">
    <w:name w:val="Body Text Indent 2"/>
    <w:basedOn w:val="a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styleId="31">
    <w:name w:val="Body Text Indent 3"/>
    <w:basedOn w:val="a"/>
    <w:qFormat/>
    <w:pPr>
      <w:ind w:firstLine="540"/>
      <w:jc w:val="both"/>
    </w:pPr>
  </w:style>
  <w:style w:type="paragraph" w:styleId="a8">
    <w:name w:val="Document Map"/>
    <w:basedOn w:val="a"/>
    <w:link w:val="a9"/>
    <w:qFormat/>
    <w:rPr>
      <w:rFonts w:ascii="Tahoma" w:hAnsi="Tahoma" w:cs="Tahoma"/>
      <w:sz w:val="16"/>
      <w:szCs w:val="16"/>
    </w:rPr>
  </w:style>
  <w:style w:type="character" w:styleId="aa">
    <w:name w:val="FollowedHyperlink"/>
    <w:qFormat/>
    <w:rPr>
      <w:color w:val="800080"/>
      <w:u w:val="single"/>
    </w:rPr>
  </w:style>
  <w:style w:type="paragraph" w:styleId="ab">
    <w:name w:val="footer"/>
    <w:basedOn w:val="a"/>
    <w:qFormat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character" w:styleId="ad">
    <w:name w:val="Hyperlink"/>
    <w:rPr>
      <w:color w:val="auto"/>
      <w:u w:val="none"/>
    </w:rPr>
  </w:style>
  <w:style w:type="paragraph" w:styleId="ae">
    <w:name w:val="Normal (Web)"/>
    <w:basedOn w:val="a"/>
    <w:semiHidden/>
    <w:qFormat/>
    <w:pPr>
      <w:spacing w:before="100" w:beforeAutospacing="1" w:after="100" w:afterAutospacing="1"/>
    </w:pPr>
  </w:style>
  <w:style w:type="character" w:styleId="af">
    <w:name w:val="page number"/>
    <w:basedOn w:val="a0"/>
    <w:qFormat/>
  </w:style>
  <w:style w:type="paragraph" w:styleId="af0">
    <w:name w:val="Plain Text"/>
    <w:basedOn w:val="a"/>
    <w:rPr>
      <w:rFonts w:ascii="Courier New" w:hAnsi="Courier New"/>
      <w:sz w:val="20"/>
      <w:szCs w:val="20"/>
    </w:rPr>
  </w:style>
  <w:style w:type="table" w:styleId="af1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"/>
    <w:qFormat/>
    <w:pPr>
      <w:jc w:val="center"/>
    </w:pPr>
    <w:rPr>
      <w:b/>
      <w:szCs w:val="20"/>
    </w:rPr>
  </w:style>
  <w:style w:type="paragraph" w:styleId="10">
    <w:name w:val="toc 1"/>
    <w:basedOn w:val="a"/>
    <w:next w:val="a"/>
    <w:autoRedefine/>
    <w:semiHidden/>
    <w:qFormat/>
    <w:rPr>
      <w:bCs/>
      <w:caps/>
      <w:lang w:val="en-US"/>
    </w:rPr>
  </w:style>
  <w:style w:type="paragraph" w:styleId="22">
    <w:name w:val="toc 2"/>
    <w:basedOn w:val="a"/>
    <w:next w:val="a"/>
    <w:autoRedefine/>
    <w:semiHidden/>
    <w:qFormat/>
    <w:rPr>
      <w:i/>
    </w:rPr>
  </w:style>
  <w:style w:type="paragraph" w:styleId="32">
    <w:name w:val="toc 3"/>
    <w:basedOn w:val="a"/>
    <w:next w:val="a"/>
    <w:autoRedefine/>
    <w:semiHidden/>
    <w:qFormat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pPr>
      <w:ind w:left="960"/>
    </w:pPr>
    <w:rPr>
      <w:sz w:val="18"/>
      <w:szCs w:val="18"/>
    </w:rPr>
  </w:style>
  <w:style w:type="paragraph" w:styleId="60">
    <w:name w:val="toc 6"/>
    <w:basedOn w:val="a"/>
    <w:next w:val="a"/>
    <w:autoRedefine/>
    <w:semiHidden/>
    <w:qFormat/>
    <w:pPr>
      <w:ind w:left="120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qFormat/>
    <w:pPr>
      <w:ind w:left="1440"/>
    </w:pPr>
    <w:rPr>
      <w:sz w:val="18"/>
      <w:szCs w:val="18"/>
    </w:rPr>
  </w:style>
  <w:style w:type="paragraph" w:styleId="80">
    <w:name w:val="toc 8"/>
    <w:basedOn w:val="a"/>
    <w:next w:val="a"/>
    <w:autoRedefine/>
    <w:semiHidden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qFormat/>
    <w:pPr>
      <w:ind w:left="1920"/>
    </w:pPr>
    <w:rPr>
      <w:sz w:val="18"/>
      <w:szCs w:val="1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Стиль1"/>
    <w:basedOn w:val="10"/>
    <w:qFormat/>
    <w:pPr>
      <w:tabs>
        <w:tab w:val="right" w:leader="dot" w:pos="10065"/>
      </w:tabs>
    </w:pPr>
    <w:rPr>
      <w:sz w:val="25"/>
      <w:szCs w:val="25"/>
    </w:rPr>
  </w:style>
  <w:style w:type="character" w:customStyle="1" w:styleId="af3">
    <w:name w:val="Основной текст Знак Знак Знак Знак"/>
    <w:qFormat/>
    <w:rPr>
      <w:sz w:val="24"/>
      <w:lang w:val="ru-RU" w:eastAsia="ru-RU" w:bidi="ar-SA"/>
    </w:rPr>
  </w:style>
  <w:style w:type="character" w:customStyle="1" w:styleId="12">
    <w:name w:val="Заголовок 1 Знак Знак"/>
    <w:qFormat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character" w:customStyle="1" w:styleId="a4">
    <w:name w:val="Текст выноски Знак"/>
    <w:link w:val="a3"/>
    <w:qFormat/>
    <w:rPr>
      <w:rFonts w:ascii="Tahoma" w:hAnsi="Tahoma" w:cs="Tahoma"/>
      <w:sz w:val="16"/>
      <w:szCs w:val="16"/>
    </w:rPr>
  </w:style>
  <w:style w:type="character" w:styleId="af4">
    <w:name w:val="Placeholder Text"/>
    <w:basedOn w:val="a0"/>
    <w:uiPriority w:val="99"/>
    <w:semiHidden/>
    <w:rPr>
      <w:color w:val="808080"/>
    </w:rPr>
  </w:style>
  <w:style w:type="character" w:customStyle="1" w:styleId="a9">
    <w:name w:val="Схема документа Знак"/>
    <w:basedOn w:val="a0"/>
    <w:link w:val="a8"/>
    <w:rPr>
      <w:rFonts w:ascii="Tahoma" w:hAnsi="Tahoma" w:cs="Tahoma"/>
      <w:sz w:val="16"/>
      <w:szCs w:val="16"/>
    </w:rPr>
  </w:style>
  <w:style w:type="table" w:customStyle="1" w:styleId="13">
    <w:name w:val="Обычная таблица1"/>
    <w:semiHidden/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Приёмная Главы</cp:lastModifiedBy>
  <cp:revision>48</cp:revision>
  <cp:lastPrinted>2026-01-20T10:27:00Z</cp:lastPrinted>
  <dcterms:created xsi:type="dcterms:W3CDTF">2016-12-16T12:43:00Z</dcterms:created>
  <dcterms:modified xsi:type="dcterms:W3CDTF">2026-01-20T12:04:00Z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  <property fmtid="{D5CDD505-2E9C-101B-9397-08002B2CF9AE}" pid="42" name="KSOProductBuildVer">
    <vt:lpwstr>1033-12.2.0.23196</vt:lpwstr>
  </property>
  <property fmtid="{D5CDD505-2E9C-101B-9397-08002B2CF9AE}" pid="43" name="ICV">
    <vt:lpwstr>A277FDFE14F541E0B902C9CFA6539094_12</vt:lpwstr>
  </property>
</Properties>
</file>