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4768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8875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E21F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476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476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476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476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476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466C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476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476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476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476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476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466C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466C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4768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466C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4768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21278">
        <w:rPr>
          <w:rFonts w:eastAsiaTheme="minorEastAsia"/>
          <w:color w:val="000000"/>
          <w:sz w:val="26"/>
          <w:szCs w:val="26"/>
        </w:rPr>
        <w:t>18.03.2024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721278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721278">
        <w:rPr>
          <w:rFonts w:eastAsiaTheme="minorEastAsia"/>
          <w:color w:val="000000"/>
          <w:sz w:val="26"/>
          <w:szCs w:val="26"/>
        </w:rPr>
        <w:t>21/5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A466C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4768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A466C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28AB" w:rsidRDefault="001B28A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28AB" w:rsidRPr="00760BEF" w:rsidRDefault="001B28A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D452F" w:rsidRDefault="00E4768D" w:rsidP="001B28AB">
      <w:pPr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Положение о комиссии по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Республики, утвержденный постановлением Администрации города Глазова от 21.07.2017 № 12/33</w:t>
      </w:r>
      <w:r w:rsidR="001B28AB">
        <w:rPr>
          <w:rStyle w:val="af2"/>
          <w:b/>
          <w:bCs/>
          <w:color w:val="auto"/>
          <w:sz w:val="26"/>
          <w:szCs w:val="26"/>
        </w:rPr>
        <w:t xml:space="preserve"> </w:t>
      </w:r>
      <w:r w:rsidR="008D452F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(в ред. от 28.11.2017 № 12/44, от 19.06.2018 № 12/18, от 29.05.2020 №21/30, от 23.11.2022 №21/28, от 24.10.2023 №21/29)</w:t>
      </w:r>
    </w:p>
    <w:p w:rsidR="008D452F" w:rsidRDefault="008D452F" w:rsidP="008D452F">
      <w:pPr>
        <w:spacing w:line="360" w:lineRule="auto"/>
        <w:ind w:left="567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D452F" w:rsidRDefault="008D452F" w:rsidP="008D452F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ab/>
        <w:t>В соответствии с Указом Президента Российской Федерации от 25.01.2024 №71 «О внесении изменений в некоторые акты Президента Российской Федерации», руководствуясь Уставом города Глазова,</w:t>
      </w:r>
    </w:p>
    <w:p w:rsidR="008D452F" w:rsidRDefault="008D452F" w:rsidP="008D452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8D452F" w:rsidRPr="003E1F90" w:rsidRDefault="008D452F" w:rsidP="008D452F">
      <w:pPr>
        <w:spacing w:line="360" w:lineRule="auto"/>
        <w:ind w:left="708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3E1F90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П О С Т А Н О В Л Я Ю:</w:t>
      </w:r>
    </w:p>
    <w:p w:rsidR="008D452F" w:rsidRDefault="008D452F" w:rsidP="008D452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8D452F" w:rsidRDefault="008D452F" w:rsidP="008D452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1. </w:t>
      </w:r>
      <w:r w:rsidRPr="009A64B0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Внести </w:t>
      </w:r>
      <w:r w:rsidRPr="003E1F90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в Положение о комиссии по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Республики, утвержденный постановлением Администрации города Глазова от 21.07.2017 № 12/33 (в ред. от 28.11.2017 № 12/44, от 19.06.2018 № 12/18, от 29.05.2020 №21/30, от 23.11.2022 №21/28, от 24.10.2023 №21/29)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следующие изменения:</w:t>
      </w:r>
    </w:p>
    <w:p w:rsidR="008D452F" w:rsidRDefault="008D452F" w:rsidP="008D452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- пункт 6 дополнить подпунктом 5 следующего содержания: «5) </w:t>
      </w:r>
      <w:r w:rsidRPr="006F715B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уведомление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:rsidR="008D452F" w:rsidRDefault="008D452F" w:rsidP="008D452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8D452F" w:rsidRDefault="008D452F" w:rsidP="008D452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8D452F" w:rsidRDefault="008D452F" w:rsidP="008D452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8D452F" w:rsidRDefault="008D452F" w:rsidP="008D452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8D452F" w:rsidRPr="006F715B" w:rsidRDefault="008D452F" w:rsidP="008D452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- дополнить пунктом 15.1 следующего содержания: «15.1)</w:t>
      </w:r>
      <w:r w:rsidRPr="006F715B">
        <w:t xml:space="preserve"> </w:t>
      </w:r>
      <w:r w:rsidRPr="006F715B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По итогам рассмотрения вопроса, указанного в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подпункте 5 пункта </w:t>
      </w:r>
      <w:r w:rsidRPr="006F715B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6 настоящего Положения, комиссия принимает одно из следующих решений:</w:t>
      </w:r>
    </w:p>
    <w:p w:rsidR="008D452F" w:rsidRPr="006F715B" w:rsidRDefault="008D452F" w:rsidP="008D452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6F715B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а) признать наличие причинно-следственной связи между возникновением не зависящих от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руководителя муниципального учреждения </w:t>
      </w:r>
      <w:r w:rsidRPr="006F715B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D452F" w:rsidRDefault="008D452F" w:rsidP="008D452F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          </w:t>
      </w:r>
      <w:r w:rsidRPr="006F715B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руководителя муниципальных учреждений и предприятий </w:t>
      </w:r>
      <w:r w:rsidRPr="006F715B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обстоятельств и невозможностью соблюдения им требований к служебному поведению и (или) требований об урегу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лировании конфликта интересов.";</w:t>
      </w:r>
    </w:p>
    <w:p w:rsidR="008D452F" w:rsidRDefault="008D452F" w:rsidP="008D452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-  в пункте 8  слова «в подпунктах 1, 3, 4» заменить словами «в подпунктах 1, 3, 4, 5»;</w:t>
      </w:r>
    </w:p>
    <w:p w:rsidR="008D452F" w:rsidRDefault="008D452F" w:rsidP="008D452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-  в пункте 9.1 слова «подпунктом 3» заменить словами «подпунктами 3 и 5»;</w:t>
      </w:r>
    </w:p>
    <w:p w:rsidR="008D452F" w:rsidRDefault="008D452F" w:rsidP="008D452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- в пункте 18 первое предложение изложить в следующей редакции: «18. По итогам рассмотрения вопросов, указанных в подпунктах 1, 2, 3, 5 пункта 6 настоящего Положения, и при наличии к тому оснований комиссия может принять иное решение, чем это предусмотрено пунктами 15, 16, 17, 15.1 настоящего Положения.»;</w:t>
      </w:r>
    </w:p>
    <w:p w:rsidR="008D452F" w:rsidRPr="003E1F90" w:rsidRDefault="008D452F" w:rsidP="008D452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- в пункте 19 слова «подпунктом 4» заменить  словами «подпунктами 4,5».</w:t>
      </w:r>
    </w:p>
    <w:p w:rsidR="008D452F" w:rsidRDefault="008D452F" w:rsidP="008D452F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          2.  Настоящее постановление вступает в силу со дня принятия.</w:t>
      </w:r>
    </w:p>
    <w:p w:rsidR="008D452F" w:rsidRDefault="008D452F" w:rsidP="008D452F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          3. Настоящее постановление подлежит  размещению на официальном портале города Глазова.</w:t>
      </w:r>
    </w:p>
    <w:p w:rsidR="008D452F" w:rsidRDefault="008D452F" w:rsidP="008D452F">
      <w:pPr>
        <w:spacing w:line="360" w:lineRule="auto"/>
        <w:ind w:firstLine="42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   4. Контроль за исполнением настоящего постановления возложить на руководителя Аппарата Администрации города Глазова.</w:t>
      </w:r>
    </w:p>
    <w:p w:rsidR="00AC14C7" w:rsidRDefault="00A466C9" w:rsidP="008D452F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D452F" w:rsidRPr="001F5B74" w:rsidRDefault="008D452F" w:rsidP="008D452F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466C9" w:rsidP="008D452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E21F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4768D" w:rsidP="008D452F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4768D" w:rsidP="008D452F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E4768D" w:rsidP="0072127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A466C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C9" w:rsidRDefault="00A466C9">
      <w:r>
        <w:separator/>
      </w:r>
    </w:p>
  </w:endnote>
  <w:endnote w:type="continuationSeparator" w:id="0">
    <w:p w:rsidR="00A466C9" w:rsidRDefault="00A4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C9" w:rsidRDefault="00A466C9">
      <w:r>
        <w:separator/>
      </w:r>
    </w:p>
  </w:footnote>
  <w:footnote w:type="continuationSeparator" w:id="0">
    <w:p w:rsidR="00A466C9" w:rsidRDefault="00A4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4768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466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4768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27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466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9F03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A5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4E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24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82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EB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01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EF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825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ACEF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162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EC8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8E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61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282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27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EF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5A3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006B27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2C23DD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B0E9B8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BEEEF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5126D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1DC177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324C7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69635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EFC555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4B8C6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A850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8A50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0EEC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105A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62A0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FE49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5401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B6CE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C98607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D0AC224" w:tentative="1">
      <w:start w:val="1"/>
      <w:numFmt w:val="lowerLetter"/>
      <w:lvlText w:val="%2."/>
      <w:lvlJc w:val="left"/>
      <w:pPr>
        <w:ind w:left="1440" w:hanging="360"/>
      </w:pPr>
    </w:lvl>
    <w:lvl w:ilvl="2" w:tplc="5FC694A0" w:tentative="1">
      <w:start w:val="1"/>
      <w:numFmt w:val="lowerRoman"/>
      <w:lvlText w:val="%3."/>
      <w:lvlJc w:val="right"/>
      <w:pPr>
        <w:ind w:left="2160" w:hanging="180"/>
      </w:pPr>
    </w:lvl>
    <w:lvl w:ilvl="3" w:tplc="2352737E" w:tentative="1">
      <w:start w:val="1"/>
      <w:numFmt w:val="decimal"/>
      <w:lvlText w:val="%4."/>
      <w:lvlJc w:val="left"/>
      <w:pPr>
        <w:ind w:left="2880" w:hanging="360"/>
      </w:pPr>
    </w:lvl>
    <w:lvl w:ilvl="4" w:tplc="0AF84180" w:tentative="1">
      <w:start w:val="1"/>
      <w:numFmt w:val="lowerLetter"/>
      <w:lvlText w:val="%5."/>
      <w:lvlJc w:val="left"/>
      <w:pPr>
        <w:ind w:left="3600" w:hanging="360"/>
      </w:pPr>
    </w:lvl>
    <w:lvl w:ilvl="5" w:tplc="51DCC68A" w:tentative="1">
      <w:start w:val="1"/>
      <w:numFmt w:val="lowerRoman"/>
      <w:lvlText w:val="%6."/>
      <w:lvlJc w:val="right"/>
      <w:pPr>
        <w:ind w:left="4320" w:hanging="180"/>
      </w:pPr>
    </w:lvl>
    <w:lvl w:ilvl="6" w:tplc="4DAA0C00" w:tentative="1">
      <w:start w:val="1"/>
      <w:numFmt w:val="decimal"/>
      <w:lvlText w:val="%7."/>
      <w:lvlJc w:val="left"/>
      <w:pPr>
        <w:ind w:left="5040" w:hanging="360"/>
      </w:pPr>
    </w:lvl>
    <w:lvl w:ilvl="7" w:tplc="A5DC81D0" w:tentative="1">
      <w:start w:val="1"/>
      <w:numFmt w:val="lowerLetter"/>
      <w:lvlText w:val="%8."/>
      <w:lvlJc w:val="left"/>
      <w:pPr>
        <w:ind w:left="5760" w:hanging="360"/>
      </w:pPr>
    </w:lvl>
    <w:lvl w:ilvl="8" w:tplc="89540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56E8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283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A6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CB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E43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408A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121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8E2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E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77AA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82D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2A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3EC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CC9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1E7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CF2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02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F0B3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ECE4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4FB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0E22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0C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B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3489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CB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EE3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9228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7921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6A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08F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20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0F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018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E3C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6A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208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FE0B6D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6624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DE0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ED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21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EB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B80F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2D4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42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D563B8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18EE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61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06C2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453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F20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584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C0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44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6FA9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AD6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EB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AE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8D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E7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00C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2C5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6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9A4E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485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84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CE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26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4F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41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294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CB5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DB62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268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F63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A0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81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7ED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E4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4A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302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0607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0CA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2EA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A3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0A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D6F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A2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8E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24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CAAD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78C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B49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8C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48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6D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ED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BE0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4D4242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5ACFE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706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44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AD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EB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2A0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09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E4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7EA92D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AFC53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3FA8D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5ACD6C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A446C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A622D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96C67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30834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940232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CDA7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0E2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5A7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6F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82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64E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A2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64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E6E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92C55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FFED1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A50BE2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D5E30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2C4E9B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DD83D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B10D1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83A78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11C833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702A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96B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1E6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80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60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D0D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0F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24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CC6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322D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C2A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421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C3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0A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AC8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A8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C5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00C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8DEA8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0203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09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01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A0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A5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62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E4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67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7D44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2C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A41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83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E4C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1A3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2C3C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5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83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EA0909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6C074E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85A31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E480C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E279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9227F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91A3F6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9C80A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E604E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3CCC7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2C6A13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966871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2D0324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7DACEE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4288A2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3DE0FD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B88F3F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50CD9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F24D11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EBE4A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0CEF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CCA1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5A06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028D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DE2E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DA7F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004C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64055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EAC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CB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89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8C6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CE0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07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D60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6ECB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B89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1C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43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64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9CA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4C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A4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842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742F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B2F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ECA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23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66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C7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61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4A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EC3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7A4C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7AA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F4F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84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E0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404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82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08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980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5525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CD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ADB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4C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61C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4A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4A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A9D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D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FC"/>
    <w:rsid w:val="00046076"/>
    <w:rsid w:val="001B28AB"/>
    <w:rsid w:val="00721278"/>
    <w:rsid w:val="008D452F"/>
    <w:rsid w:val="00A466C9"/>
    <w:rsid w:val="00A71227"/>
    <w:rsid w:val="00CA167F"/>
    <w:rsid w:val="00E4768D"/>
    <w:rsid w:val="00E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B784"/>
  <w15:docId w15:val="{7F846A9A-CD4E-4A7B-B85F-D7C1240B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2024-03-19T11:15:00Z</cp:lastPrinted>
  <dcterms:created xsi:type="dcterms:W3CDTF">2016-12-16T12:43:00Z</dcterms:created>
  <dcterms:modified xsi:type="dcterms:W3CDTF">2024-03-19T11:26:00Z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