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24" w:rsidRPr="005D3650" w:rsidRDefault="003C7624" w:rsidP="003C7624">
      <w:pPr>
        <w:rPr>
          <w:rStyle w:val="12"/>
          <w:rFonts w:ascii="Times New Roman" w:hAnsi="Times New Roman" w:cs="Times New Roman"/>
          <w:b w:val="0"/>
          <w:bCs w:val="0"/>
          <w:kern w:val="0"/>
          <w:sz w:val="16"/>
          <w:szCs w:val="16"/>
          <w:lang w:eastAsia="ar-SA"/>
        </w:rPr>
      </w:pPr>
    </w:p>
    <w:tbl>
      <w:tblPr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4257"/>
        <w:gridCol w:w="1844"/>
        <w:gridCol w:w="4399"/>
      </w:tblGrid>
      <w:tr w:rsidR="003C7624" w:rsidRPr="00E673EA" w:rsidTr="00B52B06">
        <w:trPr>
          <w:trHeight w:val="1134"/>
          <w:jc w:val="center"/>
        </w:trPr>
        <w:tc>
          <w:tcPr>
            <w:tcW w:w="4257" w:type="dxa"/>
            <w:vAlign w:val="center"/>
            <w:hideMark/>
          </w:tcPr>
          <w:p w:rsidR="003C7624" w:rsidRPr="00E673EA" w:rsidRDefault="003C7624" w:rsidP="00B52B06">
            <w:pPr>
              <w:ind w:right="317"/>
              <w:jc w:val="center"/>
              <w:rPr>
                <w:bCs/>
                <w:sz w:val="22"/>
              </w:rPr>
            </w:pPr>
            <w:r w:rsidRPr="00E673EA">
              <w:rPr>
                <w:bCs/>
                <w:sz w:val="22"/>
              </w:rPr>
              <w:t xml:space="preserve">Городская Дума </w:t>
            </w:r>
          </w:p>
          <w:p w:rsidR="003C7624" w:rsidRPr="00E673EA" w:rsidRDefault="003C7624" w:rsidP="00B52B06">
            <w:pPr>
              <w:ind w:right="317"/>
              <w:jc w:val="center"/>
              <w:rPr>
                <w:bCs/>
                <w:sz w:val="22"/>
              </w:rPr>
            </w:pPr>
            <w:r w:rsidRPr="00E673EA">
              <w:rPr>
                <w:bCs/>
                <w:sz w:val="22"/>
              </w:rPr>
              <w:t xml:space="preserve">муниципального образования </w:t>
            </w:r>
          </w:p>
          <w:p w:rsidR="003C7624" w:rsidRPr="00E673EA" w:rsidRDefault="003C7624" w:rsidP="00B52B06">
            <w:pPr>
              <w:ind w:right="317"/>
              <w:jc w:val="center"/>
              <w:rPr>
                <w:bCs/>
                <w:sz w:val="22"/>
              </w:rPr>
            </w:pPr>
            <w:r w:rsidRPr="00E673EA">
              <w:rPr>
                <w:bCs/>
                <w:sz w:val="22"/>
              </w:rPr>
              <w:t xml:space="preserve">«Городской округ «Город Глазов» Удмуртской Республики» </w:t>
            </w:r>
          </w:p>
          <w:p w:rsidR="003C7624" w:rsidRPr="00E673EA" w:rsidRDefault="003C7624" w:rsidP="00B52B06">
            <w:pPr>
              <w:jc w:val="center"/>
              <w:rPr>
                <w:bCs/>
                <w:sz w:val="22"/>
              </w:rPr>
            </w:pPr>
            <w:r w:rsidRPr="00E673EA">
              <w:rPr>
                <w:bCs/>
                <w:sz w:val="22"/>
              </w:rPr>
              <w:t>(Глазовская городская Дума)</w:t>
            </w:r>
          </w:p>
        </w:tc>
        <w:tc>
          <w:tcPr>
            <w:tcW w:w="1844" w:type="dxa"/>
            <w:vAlign w:val="center"/>
            <w:hideMark/>
          </w:tcPr>
          <w:p w:rsidR="003C7624" w:rsidRPr="00E673EA" w:rsidRDefault="003C7624" w:rsidP="00B52B06">
            <w:pPr>
              <w:jc w:val="center"/>
            </w:pPr>
            <w:r w:rsidRPr="00E673EA">
              <w:t xml:space="preserve">  </w:t>
            </w:r>
            <w:r w:rsidRPr="00E673EA">
              <w:rPr>
                <w:noProof/>
              </w:rPr>
              <w:drawing>
                <wp:inline distT="0" distB="0" distL="0" distR="0" wp14:anchorId="19FD512D" wp14:editId="261FE2B9">
                  <wp:extent cx="466725" cy="581025"/>
                  <wp:effectExtent l="0" t="0" r="9525" b="9525"/>
                  <wp:docPr id="5" name="Рисунок 5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3EA">
              <w:t xml:space="preserve">  </w:t>
            </w:r>
          </w:p>
        </w:tc>
        <w:tc>
          <w:tcPr>
            <w:tcW w:w="4399" w:type="dxa"/>
            <w:vAlign w:val="center"/>
            <w:hideMark/>
          </w:tcPr>
          <w:p w:rsidR="003C7624" w:rsidRPr="00E673EA" w:rsidRDefault="003C7624" w:rsidP="00B52B06">
            <w:pPr>
              <w:jc w:val="center"/>
              <w:rPr>
                <w:bCs/>
                <w:sz w:val="22"/>
              </w:rPr>
            </w:pPr>
            <w:r w:rsidRPr="00E673EA">
              <w:rPr>
                <w:bCs/>
                <w:sz w:val="22"/>
              </w:rPr>
              <w:t xml:space="preserve">Удмурт </w:t>
            </w:r>
            <w:proofErr w:type="spellStart"/>
            <w:r w:rsidRPr="00E673EA">
              <w:rPr>
                <w:bCs/>
                <w:sz w:val="22"/>
              </w:rPr>
              <w:t>Элькуныс</w:t>
            </w:r>
            <w:proofErr w:type="spellEnd"/>
            <w:r w:rsidRPr="00E673EA">
              <w:rPr>
                <w:bCs/>
                <w:sz w:val="22"/>
              </w:rPr>
              <w:t xml:space="preserve"> </w:t>
            </w:r>
          </w:p>
          <w:p w:rsidR="003C7624" w:rsidRPr="00E673EA" w:rsidRDefault="003C7624" w:rsidP="00B52B06">
            <w:pPr>
              <w:jc w:val="center"/>
              <w:rPr>
                <w:bCs/>
                <w:sz w:val="22"/>
              </w:rPr>
            </w:pPr>
            <w:r w:rsidRPr="00E673EA">
              <w:rPr>
                <w:bCs/>
                <w:sz w:val="22"/>
              </w:rPr>
              <w:t>«</w:t>
            </w:r>
            <w:proofErr w:type="spellStart"/>
            <w:r w:rsidRPr="00E673EA">
              <w:rPr>
                <w:bCs/>
                <w:sz w:val="22"/>
              </w:rPr>
              <w:t>Глазкар</w:t>
            </w:r>
            <w:proofErr w:type="spellEnd"/>
            <w:r w:rsidRPr="00E673EA">
              <w:rPr>
                <w:bCs/>
                <w:sz w:val="22"/>
              </w:rPr>
              <w:t>» кар округ»</w:t>
            </w:r>
          </w:p>
          <w:p w:rsidR="003C7624" w:rsidRPr="00E673EA" w:rsidRDefault="003C7624" w:rsidP="00B52B06">
            <w:pPr>
              <w:jc w:val="center"/>
              <w:rPr>
                <w:bCs/>
                <w:sz w:val="22"/>
              </w:rPr>
            </w:pPr>
            <w:r w:rsidRPr="00E673EA">
              <w:rPr>
                <w:bCs/>
                <w:sz w:val="22"/>
              </w:rPr>
              <w:t xml:space="preserve"> муниципал </w:t>
            </w:r>
            <w:proofErr w:type="spellStart"/>
            <w:r w:rsidRPr="00E673EA">
              <w:rPr>
                <w:bCs/>
                <w:sz w:val="22"/>
              </w:rPr>
              <w:t>кылдытэтлэн</w:t>
            </w:r>
            <w:proofErr w:type="spellEnd"/>
            <w:r w:rsidRPr="00E673EA">
              <w:rPr>
                <w:bCs/>
                <w:sz w:val="22"/>
              </w:rPr>
              <w:t xml:space="preserve"> кар </w:t>
            </w:r>
            <w:proofErr w:type="spellStart"/>
            <w:r w:rsidRPr="00E673EA">
              <w:rPr>
                <w:bCs/>
                <w:sz w:val="22"/>
              </w:rPr>
              <w:t>Думаез</w:t>
            </w:r>
            <w:proofErr w:type="spellEnd"/>
          </w:p>
          <w:p w:rsidR="003C7624" w:rsidRPr="00E673EA" w:rsidRDefault="003C7624" w:rsidP="00B52B06">
            <w:pPr>
              <w:jc w:val="center"/>
              <w:rPr>
                <w:bCs/>
              </w:rPr>
            </w:pPr>
            <w:r w:rsidRPr="00E673EA">
              <w:rPr>
                <w:bCs/>
                <w:sz w:val="22"/>
              </w:rPr>
              <w:t>(</w:t>
            </w:r>
            <w:proofErr w:type="spellStart"/>
            <w:r w:rsidRPr="00E673EA">
              <w:rPr>
                <w:bCs/>
                <w:sz w:val="22"/>
              </w:rPr>
              <w:t>Глазкар</w:t>
            </w:r>
            <w:proofErr w:type="spellEnd"/>
            <w:r w:rsidRPr="00E673EA">
              <w:rPr>
                <w:bCs/>
                <w:sz w:val="22"/>
              </w:rPr>
              <w:t xml:space="preserve"> Дума)</w:t>
            </w:r>
          </w:p>
        </w:tc>
      </w:tr>
    </w:tbl>
    <w:p w:rsidR="00B52B06" w:rsidRDefault="00B52B06" w:rsidP="00B52B06">
      <w:pPr>
        <w:suppressAutoHyphens/>
        <w:spacing w:line="360" w:lineRule="auto"/>
        <w:jc w:val="center"/>
        <w:rPr>
          <w:sz w:val="26"/>
          <w:szCs w:val="26"/>
          <w:lang w:eastAsia="ar-SA"/>
        </w:rPr>
      </w:pPr>
    </w:p>
    <w:p w:rsidR="00B52B06" w:rsidRDefault="00B52B06" w:rsidP="003C7624">
      <w:pPr>
        <w:pStyle w:val="3"/>
        <w:ind w:left="0"/>
        <w:rPr>
          <w:b/>
          <w:bCs/>
          <w:i w:val="0"/>
          <w:szCs w:val="24"/>
        </w:rPr>
      </w:pPr>
    </w:p>
    <w:p w:rsidR="003C7624" w:rsidRPr="009042B8" w:rsidRDefault="003C7624" w:rsidP="003C7624">
      <w:pPr>
        <w:pStyle w:val="3"/>
        <w:ind w:left="0"/>
        <w:rPr>
          <w:b/>
          <w:bCs/>
          <w:i w:val="0"/>
          <w:szCs w:val="24"/>
        </w:rPr>
      </w:pPr>
      <w:r w:rsidRPr="009042B8">
        <w:rPr>
          <w:b/>
          <w:bCs/>
          <w:i w:val="0"/>
          <w:szCs w:val="24"/>
        </w:rPr>
        <w:t>РЕШЕНИЕ</w:t>
      </w:r>
      <w:r w:rsidRPr="009042B8">
        <w:rPr>
          <w:b/>
          <w:bCs/>
          <w:i w:val="0"/>
          <w:szCs w:val="24"/>
        </w:rPr>
        <w:br/>
        <w:t>Глазовской городской Думы</w:t>
      </w:r>
      <w:r w:rsidRPr="009042B8">
        <w:rPr>
          <w:b/>
          <w:bCs/>
          <w:i w:val="0"/>
          <w:szCs w:val="24"/>
        </w:rPr>
        <w:br/>
        <w:t>седьмого созыва</w:t>
      </w:r>
    </w:p>
    <w:p w:rsidR="003C7624" w:rsidRDefault="003C7624" w:rsidP="003C7624">
      <w:pPr>
        <w:suppressAutoHyphens/>
        <w:spacing w:line="360" w:lineRule="auto"/>
        <w:jc w:val="both"/>
        <w:rPr>
          <w:sz w:val="26"/>
          <w:szCs w:val="26"/>
          <w:lang w:eastAsia="ar-SA"/>
        </w:rPr>
      </w:pPr>
    </w:p>
    <w:p w:rsidR="003C7624" w:rsidRPr="00452E26" w:rsidRDefault="003C7624" w:rsidP="003C7624">
      <w:pPr>
        <w:pStyle w:val="-"/>
        <w:tabs>
          <w:tab w:val="clear" w:pos="9923"/>
          <w:tab w:val="right" w:pos="9356"/>
        </w:tabs>
        <w:rPr>
          <w:szCs w:val="24"/>
        </w:rPr>
      </w:pPr>
      <w:r w:rsidRPr="00452E26">
        <w:rPr>
          <w:szCs w:val="24"/>
        </w:rPr>
        <w:t>№</w:t>
      </w:r>
      <w:r w:rsidR="00A56004">
        <w:rPr>
          <w:szCs w:val="24"/>
        </w:rPr>
        <w:t xml:space="preserve"> 438</w:t>
      </w:r>
      <w:r w:rsidRPr="00452E26">
        <w:rPr>
          <w:szCs w:val="24"/>
        </w:rPr>
        <w:tab/>
      </w:r>
      <w:r w:rsidR="00A56004">
        <w:rPr>
          <w:szCs w:val="24"/>
        </w:rPr>
        <w:t xml:space="preserve">20 </w:t>
      </w:r>
      <w:r w:rsidR="00B52B06">
        <w:rPr>
          <w:szCs w:val="24"/>
        </w:rPr>
        <w:t xml:space="preserve">декабря </w:t>
      </w:r>
      <w:r>
        <w:rPr>
          <w:szCs w:val="24"/>
        </w:rPr>
        <w:t>2023</w:t>
      </w:r>
      <w:r w:rsidRPr="00452E26">
        <w:rPr>
          <w:szCs w:val="24"/>
        </w:rPr>
        <w:t xml:space="preserve"> года</w:t>
      </w:r>
    </w:p>
    <w:p w:rsidR="003C7624" w:rsidRPr="00ED5FB7" w:rsidRDefault="003C7624" w:rsidP="00B52B06">
      <w:pPr>
        <w:spacing w:before="240" w:after="240"/>
        <w:ind w:left="567" w:right="4678"/>
        <w:jc w:val="both"/>
        <w:rPr>
          <w:b/>
          <w:iCs/>
        </w:rPr>
      </w:pPr>
      <w:r w:rsidRPr="0098494C">
        <w:rPr>
          <w:b/>
        </w:rPr>
        <w:t xml:space="preserve">О согласовании внесения изменений в муниципальную программу </w:t>
      </w:r>
      <w:r w:rsidRPr="00ED5FB7">
        <w:rPr>
          <w:b/>
        </w:rPr>
        <w:t>«</w:t>
      </w:r>
      <w:r w:rsidRPr="006C387E">
        <w:rPr>
          <w:b/>
        </w:rPr>
        <w:t>Создание условий для развития физической культуры и спорта» на 2020-2025 годы</w:t>
      </w:r>
      <w:r w:rsidRPr="00ED5FB7">
        <w:rPr>
          <w:b/>
        </w:rPr>
        <w:t xml:space="preserve">», утвержденную постановлением Администрации города Глазова </w:t>
      </w:r>
      <w:r w:rsidRPr="006C387E">
        <w:rPr>
          <w:b/>
        </w:rPr>
        <w:t>от 31.10</w:t>
      </w:r>
      <w:r>
        <w:rPr>
          <w:b/>
        </w:rPr>
        <w:t>.2019 №</w:t>
      </w:r>
      <w:r w:rsidR="00FD12F8">
        <w:rPr>
          <w:b/>
        </w:rPr>
        <w:t xml:space="preserve"> </w:t>
      </w:r>
      <w:r w:rsidRPr="006C387E">
        <w:rPr>
          <w:b/>
        </w:rPr>
        <w:t>7/7</w:t>
      </w:r>
    </w:p>
    <w:p w:rsidR="003C7624" w:rsidRPr="00B80B60" w:rsidRDefault="003C7624" w:rsidP="00B52B06">
      <w:pPr>
        <w:suppressAutoHyphens/>
        <w:spacing w:before="240" w:after="240"/>
        <w:ind w:firstLine="709"/>
        <w:jc w:val="both"/>
        <w:rPr>
          <w:sz w:val="26"/>
          <w:szCs w:val="26"/>
        </w:rPr>
      </w:pPr>
      <w:r w:rsidRPr="00B80B60">
        <w:rPr>
          <w:sz w:val="26"/>
          <w:szCs w:val="26"/>
        </w:rPr>
        <w:t>В соответствии с Бюджетным кодексом Российской Федерации, Решением Глазовской городской Думы от 30</w:t>
      </w:r>
      <w:r w:rsidR="00B52B06">
        <w:rPr>
          <w:sz w:val="26"/>
          <w:szCs w:val="26"/>
        </w:rPr>
        <w:t>.03.</w:t>
      </w:r>
      <w:r w:rsidRPr="00B80B60">
        <w:rPr>
          <w:sz w:val="26"/>
          <w:szCs w:val="26"/>
        </w:rPr>
        <w:t xml:space="preserve">2016 № 99 «Об утверждении положения «О бюджетном процессе в муниципальном образовании «Город Глазов», Уставом </w:t>
      </w:r>
      <w:r w:rsidR="00B52B06">
        <w:rPr>
          <w:sz w:val="26"/>
          <w:szCs w:val="26"/>
        </w:rPr>
        <w:t>города</w:t>
      </w:r>
      <w:r w:rsidRPr="00B80B60">
        <w:rPr>
          <w:sz w:val="26"/>
          <w:szCs w:val="26"/>
        </w:rPr>
        <w:t xml:space="preserve"> Глазов</w:t>
      </w:r>
      <w:r w:rsidR="00B52B06">
        <w:rPr>
          <w:sz w:val="26"/>
          <w:szCs w:val="26"/>
        </w:rPr>
        <w:t>а</w:t>
      </w:r>
      <w:r w:rsidRPr="00B80B60">
        <w:rPr>
          <w:sz w:val="26"/>
          <w:szCs w:val="26"/>
        </w:rPr>
        <w:t>,</w:t>
      </w:r>
    </w:p>
    <w:p w:rsidR="003C7624" w:rsidRPr="00B80B60" w:rsidRDefault="003C7624" w:rsidP="003C7624">
      <w:pPr>
        <w:suppressAutoHyphens/>
        <w:spacing w:before="240" w:after="240" w:line="360" w:lineRule="auto"/>
        <w:ind w:firstLine="426"/>
        <w:jc w:val="center"/>
        <w:rPr>
          <w:b/>
          <w:sz w:val="26"/>
          <w:szCs w:val="26"/>
          <w:lang w:eastAsia="ar-SA"/>
        </w:rPr>
      </w:pPr>
      <w:r w:rsidRPr="00B80B60">
        <w:rPr>
          <w:b/>
          <w:sz w:val="26"/>
          <w:szCs w:val="26"/>
        </w:rPr>
        <w:t>Глазовская городская Дума решает:</w:t>
      </w:r>
    </w:p>
    <w:p w:rsidR="003C7624" w:rsidRPr="00984516" w:rsidRDefault="003C7624" w:rsidP="003C7624">
      <w:pPr>
        <w:pStyle w:val="afc"/>
        <w:numPr>
          <w:ilvl w:val="0"/>
          <w:numId w:val="45"/>
        </w:numPr>
        <w:ind w:left="0" w:firstLine="709"/>
        <w:jc w:val="both"/>
        <w:rPr>
          <w:sz w:val="26"/>
          <w:szCs w:val="26"/>
        </w:rPr>
      </w:pPr>
      <w:r w:rsidRPr="00984516">
        <w:rPr>
          <w:sz w:val="26"/>
          <w:szCs w:val="26"/>
        </w:rPr>
        <w:t xml:space="preserve">Согласовать внесение изменений </w:t>
      </w:r>
      <w:r w:rsidRPr="00984516">
        <w:rPr>
          <w:bCs/>
          <w:sz w:val="26"/>
          <w:szCs w:val="26"/>
        </w:rPr>
        <w:t xml:space="preserve">в муниципальную программу </w:t>
      </w:r>
      <w:r w:rsidRPr="00984516">
        <w:rPr>
          <w:sz w:val="26"/>
          <w:szCs w:val="26"/>
        </w:rPr>
        <w:t>«Создание условий для развития физической культуры и спорта» на 2020-2025 годы», утвержденную постановлением Администрации города Глазова от 31.10.2019 года № 7/7, изложив её в новой редакции согласно Приложению к настоящему решению.</w:t>
      </w:r>
    </w:p>
    <w:p w:rsidR="003C7624" w:rsidRDefault="003C7624" w:rsidP="003C7624">
      <w:pPr>
        <w:spacing w:line="312" w:lineRule="auto"/>
        <w:ind w:firstLine="709"/>
        <w:jc w:val="both"/>
        <w:rPr>
          <w:sz w:val="26"/>
          <w:szCs w:val="26"/>
        </w:rPr>
      </w:pPr>
    </w:p>
    <w:p w:rsidR="003C7624" w:rsidRPr="00984516" w:rsidRDefault="003C7624" w:rsidP="003C7624">
      <w:pPr>
        <w:tabs>
          <w:tab w:val="left" w:pos="6804"/>
        </w:tabs>
        <w:ind w:left="-57"/>
        <w:jc w:val="both"/>
        <w:rPr>
          <w:b/>
          <w:sz w:val="26"/>
          <w:szCs w:val="26"/>
        </w:rPr>
      </w:pPr>
    </w:p>
    <w:p w:rsidR="003C7624" w:rsidRPr="00984516" w:rsidRDefault="00B52B06" w:rsidP="00B52B06">
      <w:pPr>
        <w:tabs>
          <w:tab w:val="left" w:pos="567"/>
        </w:tabs>
        <w:ind w:left="-5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3C7624" w:rsidRPr="00984516">
        <w:rPr>
          <w:b/>
          <w:sz w:val="26"/>
          <w:szCs w:val="26"/>
        </w:rPr>
        <w:t>Председатель</w:t>
      </w:r>
    </w:p>
    <w:p w:rsidR="003C7624" w:rsidRPr="00984516" w:rsidRDefault="00B52B06" w:rsidP="00B52B06">
      <w:pPr>
        <w:tabs>
          <w:tab w:val="left" w:pos="567"/>
        </w:tabs>
        <w:ind w:left="-5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3C7624" w:rsidRPr="00984516">
        <w:rPr>
          <w:b/>
          <w:sz w:val="26"/>
          <w:szCs w:val="26"/>
        </w:rPr>
        <w:t>Глазовской городской Думы</w:t>
      </w:r>
      <w:r w:rsidR="003C7624" w:rsidRPr="00984516">
        <w:rPr>
          <w:b/>
          <w:sz w:val="26"/>
          <w:szCs w:val="26"/>
        </w:rPr>
        <w:tab/>
      </w:r>
      <w:r w:rsidR="003C7624" w:rsidRPr="00984516">
        <w:rPr>
          <w:b/>
          <w:sz w:val="26"/>
          <w:szCs w:val="26"/>
        </w:rPr>
        <w:tab/>
      </w:r>
      <w:r w:rsidR="00FD12F8">
        <w:rPr>
          <w:b/>
          <w:sz w:val="26"/>
          <w:szCs w:val="26"/>
        </w:rPr>
        <w:t xml:space="preserve">                          </w:t>
      </w:r>
      <w:r w:rsidR="00A64546">
        <w:rPr>
          <w:b/>
          <w:sz w:val="26"/>
          <w:szCs w:val="26"/>
        </w:rPr>
        <w:t xml:space="preserve">   </w:t>
      </w:r>
      <w:r w:rsidR="00A56004">
        <w:rPr>
          <w:b/>
          <w:sz w:val="26"/>
          <w:szCs w:val="26"/>
        </w:rPr>
        <w:t xml:space="preserve">   </w:t>
      </w:r>
      <w:r w:rsidR="003C7624" w:rsidRPr="00984516">
        <w:rPr>
          <w:b/>
          <w:sz w:val="26"/>
          <w:szCs w:val="26"/>
        </w:rPr>
        <w:t>И.А. Волков</w:t>
      </w:r>
    </w:p>
    <w:p w:rsidR="003C7624" w:rsidRDefault="003C7624" w:rsidP="003C7624">
      <w:pPr>
        <w:tabs>
          <w:tab w:val="left" w:pos="6804"/>
        </w:tabs>
        <w:ind w:left="-57" w:firstLine="57"/>
        <w:jc w:val="both"/>
        <w:rPr>
          <w:b/>
          <w:sz w:val="26"/>
          <w:szCs w:val="26"/>
        </w:rPr>
      </w:pPr>
    </w:p>
    <w:p w:rsidR="00A56004" w:rsidRPr="00984516" w:rsidRDefault="00A56004" w:rsidP="003C7624">
      <w:pPr>
        <w:tabs>
          <w:tab w:val="left" w:pos="6804"/>
        </w:tabs>
        <w:ind w:left="-57" w:firstLine="57"/>
        <w:jc w:val="both"/>
        <w:rPr>
          <w:b/>
          <w:sz w:val="26"/>
          <w:szCs w:val="26"/>
        </w:rPr>
      </w:pPr>
    </w:p>
    <w:p w:rsidR="003C7624" w:rsidRPr="00984516" w:rsidRDefault="00FD12F8" w:rsidP="00FD12F8">
      <w:pPr>
        <w:tabs>
          <w:tab w:val="left" w:pos="567"/>
        </w:tabs>
        <w:ind w:left="-57" w:firstLine="5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3C7624" w:rsidRPr="00984516">
        <w:rPr>
          <w:b/>
          <w:sz w:val="26"/>
          <w:szCs w:val="26"/>
        </w:rPr>
        <w:t>город Глазов</w:t>
      </w:r>
    </w:p>
    <w:p w:rsidR="003C7624" w:rsidRPr="00851302" w:rsidRDefault="00FD12F8" w:rsidP="00FD12F8">
      <w:pPr>
        <w:tabs>
          <w:tab w:val="left" w:pos="567"/>
        </w:tabs>
        <w:ind w:left="-57" w:firstLine="5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«___» декабрь </w:t>
      </w:r>
      <w:r w:rsidR="003C7624" w:rsidRPr="00984516">
        <w:rPr>
          <w:b/>
          <w:sz w:val="26"/>
          <w:szCs w:val="26"/>
        </w:rPr>
        <w:t xml:space="preserve">2023 года </w:t>
      </w:r>
    </w:p>
    <w:p w:rsidR="00440FFF" w:rsidRPr="003060D0" w:rsidRDefault="003C7624" w:rsidP="003C7624">
      <w:pPr>
        <w:jc w:val="right"/>
      </w:pPr>
      <w:r>
        <w:t xml:space="preserve"> </w:t>
      </w:r>
    </w:p>
    <w:p w:rsidR="00FD12F8" w:rsidRDefault="003C7624" w:rsidP="003C7624">
      <w:pPr>
        <w:jc w:val="right"/>
      </w:pPr>
      <w:r>
        <w:t xml:space="preserve">                                                       </w:t>
      </w:r>
    </w:p>
    <w:p w:rsidR="00A56004" w:rsidRDefault="00A56004" w:rsidP="00A64546">
      <w:pPr>
        <w:jc w:val="center"/>
      </w:pPr>
    </w:p>
    <w:p w:rsidR="00A56004" w:rsidRDefault="00A56004" w:rsidP="00A64546">
      <w:pPr>
        <w:jc w:val="center"/>
      </w:pPr>
    </w:p>
    <w:p w:rsidR="00980DBC" w:rsidRDefault="00A64546" w:rsidP="00A64546">
      <w:pPr>
        <w:jc w:val="center"/>
      </w:pPr>
      <w:r>
        <w:t xml:space="preserve">                                                                                        </w:t>
      </w:r>
    </w:p>
    <w:p w:rsidR="00980DBC" w:rsidRDefault="00980DBC" w:rsidP="00A64546">
      <w:pPr>
        <w:jc w:val="center"/>
      </w:pPr>
    </w:p>
    <w:p w:rsidR="00A56004" w:rsidRDefault="00A56004" w:rsidP="00980DBC">
      <w:pPr>
        <w:ind w:left="5664" w:firstLine="708"/>
      </w:pPr>
    </w:p>
    <w:p w:rsidR="003C7624" w:rsidRDefault="003C7624" w:rsidP="00980DBC">
      <w:pPr>
        <w:ind w:left="5664" w:firstLine="708"/>
      </w:pPr>
      <w:r w:rsidRPr="004D3F1B">
        <w:lastRenderedPageBreak/>
        <w:t>Приложение 1</w:t>
      </w:r>
      <w:r>
        <w:t xml:space="preserve"> к Решению</w:t>
      </w:r>
    </w:p>
    <w:p w:rsidR="003C7624" w:rsidRDefault="003C7624" w:rsidP="003C7624">
      <w:pPr>
        <w:jc w:val="right"/>
      </w:pPr>
      <w:r>
        <w:t>Глазовской городской Думы</w:t>
      </w:r>
    </w:p>
    <w:p w:rsidR="003C7624" w:rsidRPr="004D3F1B" w:rsidRDefault="00A56004" w:rsidP="00A56004">
      <w:pPr>
        <w:jc w:val="center"/>
      </w:pPr>
      <w:r>
        <w:t xml:space="preserve">                                                                                               </w:t>
      </w:r>
      <w:r w:rsidR="003C7624">
        <w:t>№</w:t>
      </w:r>
      <w:r>
        <w:t xml:space="preserve"> 438</w:t>
      </w:r>
      <w:r w:rsidR="003C7624">
        <w:t xml:space="preserve"> от </w:t>
      </w:r>
      <w:r>
        <w:t>20.12.</w:t>
      </w:r>
      <w:r w:rsidR="003C7624">
        <w:t>2023 года</w:t>
      </w:r>
    </w:p>
    <w:p w:rsidR="003C7624" w:rsidRDefault="003C7624" w:rsidP="003C7624">
      <w:pPr>
        <w:shd w:val="clear" w:color="auto" w:fill="FFFFFF"/>
        <w:ind w:left="-142"/>
        <w:jc w:val="center"/>
        <w:rPr>
          <w:rStyle w:val="12"/>
          <w:rFonts w:ascii="Times New Roman" w:hAnsi="Times New Roman" w:cs="Times New Roman"/>
          <w:bCs w:val="0"/>
          <w:kern w:val="0"/>
          <w:sz w:val="24"/>
          <w:szCs w:val="24"/>
        </w:rPr>
      </w:pPr>
      <w:bookmarkStart w:id="0" w:name="_GoBack"/>
      <w:bookmarkEnd w:id="0"/>
      <w:r>
        <w:rPr>
          <w:rStyle w:val="12"/>
          <w:rFonts w:ascii="Times New Roman" w:hAnsi="Times New Roman" w:cs="Times New Roman"/>
          <w:bCs w:val="0"/>
          <w:kern w:val="0"/>
          <w:sz w:val="24"/>
          <w:szCs w:val="24"/>
        </w:rPr>
        <w:tab/>
      </w:r>
    </w:p>
    <w:p w:rsidR="003C7624" w:rsidRDefault="003C7624" w:rsidP="003C7624">
      <w:pPr>
        <w:shd w:val="clear" w:color="auto" w:fill="FFFFFF"/>
        <w:ind w:left="-142"/>
        <w:jc w:val="center"/>
        <w:rPr>
          <w:b/>
          <w:szCs w:val="28"/>
        </w:rPr>
      </w:pPr>
      <w:r w:rsidRPr="00C5310E">
        <w:rPr>
          <w:b/>
          <w:bCs/>
          <w:color w:val="000000"/>
          <w:szCs w:val="28"/>
        </w:rPr>
        <w:t xml:space="preserve">Муниципальная программа «Создание условий для развития физической культуры и спорта» </w:t>
      </w:r>
      <w:r w:rsidRPr="00C5310E">
        <w:rPr>
          <w:b/>
          <w:szCs w:val="28"/>
        </w:rPr>
        <w:t xml:space="preserve">на </w:t>
      </w:r>
      <w:r w:rsidRPr="00F811CD">
        <w:rPr>
          <w:b/>
          <w:szCs w:val="28"/>
        </w:rPr>
        <w:t xml:space="preserve">2020 – </w:t>
      </w:r>
      <w:r w:rsidRPr="00851302">
        <w:rPr>
          <w:b/>
          <w:szCs w:val="28"/>
        </w:rPr>
        <w:t>2026</w:t>
      </w:r>
      <w:r w:rsidRPr="00C5310E">
        <w:rPr>
          <w:b/>
          <w:szCs w:val="28"/>
        </w:rPr>
        <w:t xml:space="preserve"> годы</w:t>
      </w:r>
      <w:r>
        <w:rPr>
          <w:b/>
          <w:szCs w:val="28"/>
        </w:rPr>
        <w:t xml:space="preserve"> </w:t>
      </w:r>
    </w:p>
    <w:p w:rsidR="003C7624" w:rsidRPr="00851302" w:rsidRDefault="003C7624" w:rsidP="003C7624">
      <w:pPr>
        <w:shd w:val="clear" w:color="auto" w:fill="FFFFFF"/>
        <w:ind w:left="-142"/>
        <w:jc w:val="center"/>
        <w:rPr>
          <w:b/>
          <w:szCs w:val="28"/>
        </w:rPr>
      </w:pPr>
      <w:r w:rsidRPr="00851302">
        <w:rPr>
          <w:b/>
          <w:szCs w:val="28"/>
        </w:rPr>
        <w:t>Краткая характеристика (паспорт) муниципальной программы</w:t>
      </w:r>
    </w:p>
    <w:tbl>
      <w:tblPr>
        <w:tblW w:w="1027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8427"/>
      </w:tblGrid>
      <w:tr w:rsidR="003C7624" w:rsidRPr="00851302" w:rsidTr="00B52B06">
        <w:trPr>
          <w:trHeight w:val="20"/>
        </w:trPr>
        <w:tc>
          <w:tcPr>
            <w:tcW w:w="1843" w:type="dxa"/>
          </w:tcPr>
          <w:p w:rsidR="003C7624" w:rsidRPr="00851302" w:rsidRDefault="003C7624" w:rsidP="00B52B06">
            <w:pPr>
              <w:autoSpaceDE w:val="0"/>
              <w:autoSpaceDN w:val="0"/>
              <w:adjustRightInd w:val="0"/>
            </w:pPr>
            <w:r w:rsidRPr="00851302">
              <w:t>Наименование муниципальной программы</w:t>
            </w:r>
          </w:p>
        </w:tc>
        <w:tc>
          <w:tcPr>
            <w:tcW w:w="8427" w:type="dxa"/>
          </w:tcPr>
          <w:p w:rsidR="003C7624" w:rsidRPr="00851302" w:rsidRDefault="003C7624" w:rsidP="00B52B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1302">
              <w:t>«Создание условий для развития физической культуры и спорта» на 2020 – 2026 годы (далее – программа)</w:t>
            </w:r>
          </w:p>
        </w:tc>
      </w:tr>
      <w:tr w:rsidR="003C7624" w:rsidRPr="00851302" w:rsidTr="00B52B06">
        <w:trPr>
          <w:trHeight w:val="20"/>
        </w:trPr>
        <w:tc>
          <w:tcPr>
            <w:tcW w:w="1843" w:type="dxa"/>
          </w:tcPr>
          <w:p w:rsidR="003C7624" w:rsidRPr="00851302" w:rsidRDefault="003C7624" w:rsidP="00B52B06">
            <w:pPr>
              <w:autoSpaceDE w:val="0"/>
              <w:autoSpaceDN w:val="0"/>
              <w:adjustRightInd w:val="0"/>
            </w:pPr>
            <w:r w:rsidRPr="00851302">
              <w:t xml:space="preserve">Подпрограммы </w:t>
            </w:r>
          </w:p>
        </w:tc>
        <w:tc>
          <w:tcPr>
            <w:tcW w:w="8427" w:type="dxa"/>
          </w:tcPr>
          <w:p w:rsidR="003C7624" w:rsidRPr="00851302" w:rsidRDefault="003C7624" w:rsidP="00B52B0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1302">
              <w:rPr>
                <w:b/>
              </w:rPr>
              <w:t>-</w:t>
            </w:r>
          </w:p>
        </w:tc>
      </w:tr>
      <w:tr w:rsidR="003C7624" w:rsidRPr="00851302" w:rsidTr="00B52B06">
        <w:trPr>
          <w:trHeight w:val="20"/>
        </w:trPr>
        <w:tc>
          <w:tcPr>
            <w:tcW w:w="1843" w:type="dxa"/>
          </w:tcPr>
          <w:p w:rsidR="003C7624" w:rsidRPr="00851302" w:rsidRDefault="003C7624" w:rsidP="00B52B06">
            <w:pPr>
              <w:autoSpaceDE w:val="0"/>
              <w:autoSpaceDN w:val="0"/>
              <w:adjustRightInd w:val="0"/>
            </w:pPr>
            <w:r w:rsidRPr="00851302">
              <w:t>Координатор</w:t>
            </w:r>
          </w:p>
        </w:tc>
        <w:tc>
          <w:tcPr>
            <w:tcW w:w="8427" w:type="dxa"/>
          </w:tcPr>
          <w:p w:rsidR="003C7624" w:rsidRPr="00851302" w:rsidRDefault="003C7624" w:rsidP="00B52B06">
            <w:pPr>
              <w:autoSpaceDE w:val="0"/>
              <w:autoSpaceDN w:val="0"/>
              <w:adjustRightInd w:val="0"/>
              <w:jc w:val="both"/>
            </w:pPr>
            <w:r w:rsidRPr="00851302">
              <w:t xml:space="preserve">Первый заместитель Главы Администрации города Глазова </w:t>
            </w:r>
          </w:p>
        </w:tc>
      </w:tr>
      <w:tr w:rsidR="003C7624" w:rsidRPr="00851302" w:rsidTr="00B52B06">
        <w:trPr>
          <w:trHeight w:val="20"/>
        </w:trPr>
        <w:tc>
          <w:tcPr>
            <w:tcW w:w="1843" w:type="dxa"/>
          </w:tcPr>
          <w:p w:rsidR="003C7624" w:rsidRPr="00851302" w:rsidRDefault="003C7624" w:rsidP="00B52B06">
            <w:pPr>
              <w:autoSpaceDE w:val="0"/>
              <w:autoSpaceDN w:val="0"/>
              <w:adjustRightInd w:val="0"/>
              <w:rPr>
                <w:b/>
              </w:rPr>
            </w:pPr>
            <w:r w:rsidRPr="00851302">
              <w:t xml:space="preserve">Ответственный исполнитель </w:t>
            </w:r>
          </w:p>
        </w:tc>
        <w:tc>
          <w:tcPr>
            <w:tcW w:w="8427" w:type="dxa"/>
          </w:tcPr>
          <w:p w:rsidR="003C7624" w:rsidRPr="00851302" w:rsidRDefault="003C7624" w:rsidP="00B52B0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1302">
              <w:t>Управление культуры, спорта и молодежной политики Администрации города Глазова</w:t>
            </w:r>
          </w:p>
        </w:tc>
      </w:tr>
      <w:tr w:rsidR="003C7624" w:rsidRPr="00851302" w:rsidTr="00B52B06">
        <w:trPr>
          <w:trHeight w:val="20"/>
        </w:trPr>
        <w:tc>
          <w:tcPr>
            <w:tcW w:w="1843" w:type="dxa"/>
          </w:tcPr>
          <w:p w:rsidR="003C7624" w:rsidRPr="00851302" w:rsidRDefault="003C7624" w:rsidP="00B52B06">
            <w:pPr>
              <w:autoSpaceDE w:val="0"/>
              <w:autoSpaceDN w:val="0"/>
              <w:adjustRightInd w:val="0"/>
              <w:rPr>
                <w:b/>
              </w:rPr>
            </w:pPr>
            <w:r w:rsidRPr="00851302">
              <w:t xml:space="preserve">Соисполнители </w:t>
            </w:r>
          </w:p>
        </w:tc>
        <w:tc>
          <w:tcPr>
            <w:tcW w:w="8427" w:type="dxa"/>
          </w:tcPr>
          <w:p w:rsidR="003C7624" w:rsidRPr="00851302" w:rsidRDefault="003C7624" w:rsidP="00B52B0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1302">
              <w:t>Управление образования, управление жилищно-коммунального хозяйства,</w:t>
            </w:r>
            <w:r w:rsidRPr="00851302">
              <w:rPr>
                <w:sz w:val="20"/>
                <w:szCs w:val="20"/>
              </w:rPr>
              <w:t xml:space="preserve"> </w:t>
            </w:r>
            <w:r w:rsidRPr="00851302">
              <w:t>МАУ СКК «Прогресс»</w:t>
            </w:r>
          </w:p>
        </w:tc>
      </w:tr>
      <w:tr w:rsidR="003C7624" w:rsidRPr="00851302" w:rsidTr="00B52B06">
        <w:trPr>
          <w:trHeight w:val="20"/>
        </w:trPr>
        <w:tc>
          <w:tcPr>
            <w:tcW w:w="1843" w:type="dxa"/>
          </w:tcPr>
          <w:p w:rsidR="003C7624" w:rsidRPr="00851302" w:rsidRDefault="003C7624" w:rsidP="00B52B06">
            <w:pPr>
              <w:autoSpaceDE w:val="0"/>
              <w:autoSpaceDN w:val="0"/>
              <w:adjustRightInd w:val="0"/>
              <w:rPr>
                <w:b/>
              </w:rPr>
            </w:pPr>
            <w:r w:rsidRPr="00851302">
              <w:t>Цель</w:t>
            </w:r>
          </w:p>
        </w:tc>
        <w:tc>
          <w:tcPr>
            <w:tcW w:w="8427" w:type="dxa"/>
          </w:tcPr>
          <w:p w:rsidR="003C7624" w:rsidRPr="00851302" w:rsidRDefault="003C7624" w:rsidP="00B52B06">
            <w:pPr>
              <w:jc w:val="both"/>
            </w:pPr>
            <w:r w:rsidRPr="00851302">
              <w:t>Повышение мотивации граждан к регулярным занятиям физической культурой и спортом и ведению здорового образа жизни</w:t>
            </w:r>
          </w:p>
        </w:tc>
      </w:tr>
      <w:tr w:rsidR="003C7624" w:rsidRPr="00851302" w:rsidTr="00B52B06">
        <w:trPr>
          <w:trHeight w:val="20"/>
        </w:trPr>
        <w:tc>
          <w:tcPr>
            <w:tcW w:w="1843" w:type="dxa"/>
          </w:tcPr>
          <w:p w:rsidR="003C7624" w:rsidRPr="00851302" w:rsidRDefault="003C7624" w:rsidP="00B52B06">
            <w:pPr>
              <w:autoSpaceDE w:val="0"/>
              <w:autoSpaceDN w:val="0"/>
              <w:adjustRightInd w:val="0"/>
              <w:rPr>
                <w:b/>
              </w:rPr>
            </w:pPr>
            <w:r w:rsidRPr="00851302">
              <w:t>Задачи программы</w:t>
            </w:r>
          </w:p>
        </w:tc>
        <w:tc>
          <w:tcPr>
            <w:tcW w:w="8427" w:type="dxa"/>
          </w:tcPr>
          <w:p w:rsidR="003C7624" w:rsidRPr="00851302" w:rsidRDefault="003C7624" w:rsidP="00B52B06">
            <w:pPr>
              <w:jc w:val="both"/>
            </w:pPr>
            <w:r w:rsidRPr="00851302">
              <w:t>1. Развитие физической культуры и содействие развитию массового спорта среди различных категорий и групп населения.</w:t>
            </w:r>
          </w:p>
          <w:p w:rsidR="003C7624" w:rsidRPr="00851302" w:rsidRDefault="003C7624" w:rsidP="00B52B06">
            <w:pPr>
              <w:jc w:val="both"/>
            </w:pPr>
            <w:r w:rsidRPr="00851302">
              <w:t>2. Содействие формированию образа жизни, способствующего укреплению здоровья населения.</w:t>
            </w:r>
          </w:p>
          <w:p w:rsidR="003C7624" w:rsidRPr="00851302" w:rsidRDefault="003C7624" w:rsidP="00B52B06">
            <w:pPr>
              <w:jc w:val="both"/>
            </w:pPr>
            <w:r w:rsidRPr="00851302">
              <w:t>3. Содействие социальной адаптации и физической реабилитации инвалидов и лиц с ограниченными возможностями здоровья.</w:t>
            </w:r>
          </w:p>
          <w:p w:rsidR="003C7624" w:rsidRPr="00851302" w:rsidRDefault="003C7624" w:rsidP="00B52B06">
            <w:pPr>
              <w:jc w:val="both"/>
            </w:pPr>
            <w:r w:rsidRPr="00851302">
              <w:t>4. Создание условий, способствующих повышению мастерства спортсменов, качества их подготовки и достижению высоких спортивных результатов.</w:t>
            </w:r>
          </w:p>
          <w:p w:rsidR="003C7624" w:rsidRPr="00851302" w:rsidRDefault="003C7624" w:rsidP="00B52B06">
            <w:pPr>
              <w:jc w:val="both"/>
            </w:pPr>
            <w:r w:rsidRPr="00851302">
              <w:t>5. Внедрение Всероссийского физкультурно-спортивного комплекса «Готов к труду и обороне»</w:t>
            </w:r>
          </w:p>
          <w:p w:rsidR="003C7624" w:rsidRPr="00851302" w:rsidRDefault="003C7624" w:rsidP="00B52B06">
            <w:pPr>
              <w:jc w:val="both"/>
            </w:pPr>
            <w:r w:rsidRPr="00851302">
              <w:t>6. Расширение возможностей для творческой самореализации талантливой молодежи</w:t>
            </w:r>
          </w:p>
        </w:tc>
      </w:tr>
      <w:tr w:rsidR="003C7624" w:rsidRPr="00851302" w:rsidTr="00B52B06">
        <w:trPr>
          <w:trHeight w:val="20"/>
        </w:trPr>
        <w:tc>
          <w:tcPr>
            <w:tcW w:w="1843" w:type="dxa"/>
          </w:tcPr>
          <w:p w:rsidR="003C7624" w:rsidRPr="00851302" w:rsidRDefault="003C7624" w:rsidP="00B52B06">
            <w:r w:rsidRPr="00851302">
              <w:t xml:space="preserve">Приоритетные проекты (программы) реализуемые в рамках муниципальной программы </w:t>
            </w:r>
          </w:p>
        </w:tc>
        <w:tc>
          <w:tcPr>
            <w:tcW w:w="8427" w:type="dxa"/>
          </w:tcPr>
          <w:p w:rsidR="003C7624" w:rsidRPr="00851302" w:rsidRDefault="003C7624" w:rsidP="00B52B06">
            <w:pPr>
              <w:jc w:val="both"/>
            </w:pPr>
            <w:r w:rsidRPr="00851302">
              <w:t>Национальный проект «Демография»</w:t>
            </w:r>
          </w:p>
          <w:p w:rsidR="003C7624" w:rsidRPr="00851302" w:rsidRDefault="003C7624" w:rsidP="00B52B06">
            <w:pPr>
              <w:jc w:val="both"/>
            </w:pPr>
            <w:r w:rsidRPr="00851302">
              <w:t>Федеральный проект «Спорт – норма жизни»</w:t>
            </w:r>
          </w:p>
        </w:tc>
      </w:tr>
      <w:tr w:rsidR="003C7624" w:rsidRPr="00851302" w:rsidTr="00B52B06">
        <w:trPr>
          <w:trHeight w:val="20"/>
        </w:trPr>
        <w:tc>
          <w:tcPr>
            <w:tcW w:w="1843" w:type="dxa"/>
          </w:tcPr>
          <w:p w:rsidR="003C7624" w:rsidRPr="00851302" w:rsidRDefault="003C7624" w:rsidP="00B52B06">
            <w:r w:rsidRPr="00851302">
              <w:t xml:space="preserve">Региональные проекты </w:t>
            </w:r>
          </w:p>
          <w:p w:rsidR="003C7624" w:rsidRPr="00851302" w:rsidRDefault="003C7624" w:rsidP="00B52B06">
            <w:r w:rsidRPr="00851302">
              <w:t>(программы) федеральных национальных проектов (программ</w:t>
            </w:r>
            <w:proofErr w:type="gramStart"/>
            <w:r w:rsidRPr="00851302">
              <w:t>)в</w:t>
            </w:r>
            <w:proofErr w:type="gramEnd"/>
            <w:r w:rsidRPr="00851302">
              <w:t xml:space="preserve"> рамках муниципальной программы</w:t>
            </w:r>
          </w:p>
        </w:tc>
        <w:tc>
          <w:tcPr>
            <w:tcW w:w="8427" w:type="dxa"/>
          </w:tcPr>
          <w:p w:rsidR="003C7624" w:rsidRPr="00851302" w:rsidRDefault="003C7624" w:rsidP="00B52B06">
            <w:pPr>
              <w:jc w:val="both"/>
            </w:pPr>
            <w:r w:rsidRPr="00851302">
              <w:t>Региональный проект «Спорт – норма жизни»</w:t>
            </w:r>
          </w:p>
        </w:tc>
      </w:tr>
      <w:tr w:rsidR="003C7624" w:rsidRPr="00851302" w:rsidTr="00B52B06">
        <w:trPr>
          <w:trHeight w:val="20"/>
        </w:trPr>
        <w:tc>
          <w:tcPr>
            <w:tcW w:w="1843" w:type="dxa"/>
          </w:tcPr>
          <w:p w:rsidR="003C7624" w:rsidRPr="00851302" w:rsidRDefault="003C7624" w:rsidP="00B52B06">
            <w:pPr>
              <w:autoSpaceDE w:val="0"/>
              <w:autoSpaceDN w:val="0"/>
              <w:adjustRightInd w:val="0"/>
            </w:pPr>
            <w:r w:rsidRPr="00851302">
              <w:t xml:space="preserve">Целевые показатели </w:t>
            </w:r>
          </w:p>
          <w:p w:rsidR="003C7624" w:rsidRPr="00851302" w:rsidRDefault="003C7624" w:rsidP="00B52B0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427" w:type="dxa"/>
          </w:tcPr>
          <w:p w:rsidR="003C7624" w:rsidRPr="00851302" w:rsidRDefault="003C7624" w:rsidP="00B52B06">
            <w:pPr>
              <w:jc w:val="both"/>
            </w:pPr>
            <w:r w:rsidRPr="00851302">
              <w:t>Доля детей и молодежи в возрасте 3 - 29 лет, систематически занимающихся физической культурой и спортом, в общей численности детей и молодежи.</w:t>
            </w:r>
          </w:p>
          <w:p w:rsidR="003C7624" w:rsidRPr="00851302" w:rsidRDefault="003C7624" w:rsidP="00B52B06">
            <w:pPr>
              <w:jc w:val="both"/>
            </w:pPr>
            <w:r w:rsidRPr="00851302">
              <w:t>Доля граждан среднего возраста (женщины в возрасте 30 - 54 лет, мужчины в возрасте 30 - 59 лет), систематически занимающихся физической культурой и спортом, в общей численности граждан среднего возраста.</w:t>
            </w:r>
          </w:p>
          <w:p w:rsidR="003C7624" w:rsidRPr="00851302" w:rsidRDefault="003C7624" w:rsidP="00B52B06">
            <w:pPr>
              <w:jc w:val="both"/>
            </w:pPr>
            <w:r w:rsidRPr="00851302">
              <w:lastRenderedPageBreak/>
              <w:t>Доля граждан старшего возраста (женщины в возрасте 55 - 79 лет, мужчины в возрасте 60 - 79 лет), систематически занимающихся физической культурой и спортом, в общей численности граждан старшего возраста.</w:t>
            </w:r>
          </w:p>
          <w:p w:rsidR="003C7624" w:rsidRPr="00851302" w:rsidRDefault="003C7624" w:rsidP="00B52B06">
            <w:pPr>
              <w:jc w:val="both"/>
            </w:pPr>
            <w:r w:rsidRPr="00851302">
              <w:t>Доля граждан с ограниченными возможностями здоровья и инвалидов, систематически занимающихся физической культурой и спортом.</w:t>
            </w:r>
          </w:p>
          <w:p w:rsidR="003C7624" w:rsidRPr="00851302" w:rsidRDefault="003C7624" w:rsidP="00B52B06">
            <w:pPr>
              <w:jc w:val="both"/>
            </w:pPr>
            <w:r w:rsidRPr="00851302">
              <w:t>Доля населения, выполнившего нормативы испытаний (тестов) Всероссийского физкультурно-спортивного комплекса «Готов к труду и обороне» (ГТО) в общей численности населения, принявшего участие в испытаниях (тестах);</w:t>
            </w:r>
          </w:p>
          <w:p w:rsidR="003C7624" w:rsidRPr="00851302" w:rsidRDefault="003C7624" w:rsidP="00B52B06">
            <w:pPr>
              <w:jc w:val="both"/>
            </w:pPr>
            <w:r w:rsidRPr="00851302">
              <w:t>из них учащихся и студентов.</w:t>
            </w:r>
          </w:p>
          <w:p w:rsidR="003C7624" w:rsidRPr="00851302" w:rsidRDefault="003C7624" w:rsidP="00B52B06">
            <w:pPr>
              <w:jc w:val="both"/>
            </w:pPr>
            <w:r w:rsidRPr="00851302">
              <w:t>Уровень обеспеченности граждан спортивными сооружениями исходя из единовременной пропускной способности объектов спорта.</w:t>
            </w:r>
          </w:p>
          <w:p w:rsidR="003C7624" w:rsidRPr="00851302" w:rsidRDefault="003C7624" w:rsidP="00B52B06">
            <w:pPr>
              <w:jc w:val="both"/>
            </w:pPr>
            <w:r w:rsidRPr="00851302">
              <w:t>Доля населения, систематически занимающегося физической культурой и спортом, в общей численности населения города Глазова в возрасте от 3 до 79 лет.</w:t>
            </w:r>
          </w:p>
          <w:p w:rsidR="003C7624" w:rsidRPr="00851302" w:rsidRDefault="003C7624" w:rsidP="00B52B06">
            <w:pPr>
              <w:jc w:val="both"/>
            </w:pPr>
            <w:r w:rsidRPr="00851302">
              <w:t>Количество проведенных мероприятий республиканского уровня и выше.</w:t>
            </w:r>
          </w:p>
          <w:p w:rsidR="003C7624" w:rsidRPr="00851302" w:rsidRDefault="003C7624" w:rsidP="00B52B06">
            <w:pPr>
              <w:jc w:val="both"/>
            </w:pPr>
            <w:r w:rsidRPr="00851302">
              <w:t>Количество проведенных физкультурно-массовых мероприятий в год.</w:t>
            </w:r>
          </w:p>
          <w:p w:rsidR="003C7624" w:rsidRPr="00851302" w:rsidRDefault="003C7624" w:rsidP="00B52B06">
            <w:pPr>
              <w:jc w:val="both"/>
            </w:pPr>
            <w:r w:rsidRPr="00851302">
              <w:t>Число мастер классов, проведенных с участием деятелей спорта федерального и международного уровня.</w:t>
            </w:r>
          </w:p>
          <w:p w:rsidR="003C7624" w:rsidRPr="00851302" w:rsidRDefault="003C7624" w:rsidP="00B52B06">
            <w:pPr>
              <w:jc w:val="both"/>
            </w:pPr>
            <w:r w:rsidRPr="00851302">
              <w:t xml:space="preserve">Число </w:t>
            </w:r>
            <w:proofErr w:type="gramStart"/>
            <w:r w:rsidRPr="00851302">
              <w:t>обучающихся</w:t>
            </w:r>
            <w:proofErr w:type="gramEnd"/>
            <w:r w:rsidRPr="00851302">
              <w:t xml:space="preserve"> по направлениям спортивной подготовки.</w:t>
            </w:r>
          </w:p>
          <w:p w:rsidR="003C7624" w:rsidRPr="00851302" w:rsidRDefault="003C7624" w:rsidP="00B52B06">
            <w:pPr>
              <w:jc w:val="both"/>
            </w:pPr>
            <w:r w:rsidRPr="00851302">
              <w:t>Число обучающихся в школе экстремальных и уличных видов спорта.</w:t>
            </w:r>
          </w:p>
        </w:tc>
      </w:tr>
      <w:tr w:rsidR="003C7624" w:rsidRPr="00851302" w:rsidTr="00B52B06">
        <w:trPr>
          <w:trHeight w:val="20"/>
        </w:trPr>
        <w:tc>
          <w:tcPr>
            <w:tcW w:w="1843" w:type="dxa"/>
          </w:tcPr>
          <w:p w:rsidR="003C7624" w:rsidRPr="00851302" w:rsidRDefault="003C7624" w:rsidP="00B52B06">
            <w:pPr>
              <w:autoSpaceDE w:val="0"/>
              <w:autoSpaceDN w:val="0"/>
              <w:adjustRightInd w:val="0"/>
            </w:pPr>
            <w:r w:rsidRPr="00851302">
              <w:lastRenderedPageBreak/>
              <w:t>Сроки и этапы реализации</w:t>
            </w:r>
          </w:p>
        </w:tc>
        <w:tc>
          <w:tcPr>
            <w:tcW w:w="8427" w:type="dxa"/>
          </w:tcPr>
          <w:p w:rsidR="003C7624" w:rsidRPr="00851302" w:rsidRDefault="003C7624" w:rsidP="00B52B06">
            <w:pPr>
              <w:jc w:val="both"/>
            </w:pPr>
            <w:r w:rsidRPr="00851302">
              <w:t>2020– 2026 годы</w:t>
            </w:r>
          </w:p>
          <w:p w:rsidR="003C7624" w:rsidRPr="00851302" w:rsidRDefault="003C7624" w:rsidP="00B52B06">
            <w:pPr>
              <w:jc w:val="both"/>
            </w:pPr>
            <w:r w:rsidRPr="00851302">
              <w:t>Этапы не выделяются</w:t>
            </w:r>
          </w:p>
        </w:tc>
      </w:tr>
      <w:tr w:rsidR="003C7624" w:rsidRPr="00851302" w:rsidTr="00B52B06">
        <w:trPr>
          <w:trHeight w:val="4253"/>
        </w:trPr>
        <w:tc>
          <w:tcPr>
            <w:tcW w:w="1843" w:type="dxa"/>
            <w:vMerge w:val="restart"/>
          </w:tcPr>
          <w:p w:rsidR="003C7624" w:rsidRPr="00851302" w:rsidRDefault="003C7624" w:rsidP="00B52B06">
            <w:pPr>
              <w:autoSpaceDE w:val="0"/>
              <w:autoSpaceDN w:val="0"/>
              <w:adjustRightInd w:val="0"/>
              <w:rPr>
                <w:b/>
              </w:rPr>
            </w:pPr>
            <w:r w:rsidRPr="00851302">
              <w:t xml:space="preserve">Ресурсное обеспечение </w:t>
            </w:r>
          </w:p>
        </w:tc>
        <w:tc>
          <w:tcPr>
            <w:tcW w:w="8427" w:type="dxa"/>
            <w:tcBorders>
              <w:bottom w:val="nil"/>
            </w:tcBorders>
          </w:tcPr>
          <w:p w:rsidR="003C7624" w:rsidRPr="00851302" w:rsidRDefault="003C7624" w:rsidP="00B52B06">
            <w:pPr>
              <w:widowControl w:val="0"/>
              <w:autoSpaceDE w:val="0"/>
              <w:autoSpaceDN w:val="0"/>
              <w:adjustRightInd w:val="0"/>
              <w:jc w:val="both"/>
            </w:pPr>
            <w:r w:rsidRPr="00851302">
              <w:t>Общий объем финансирования мероприятий муниципальной программы за 2020 – 2026 годы составит 589 111,56</w:t>
            </w:r>
            <w:r w:rsidRPr="00851302">
              <w:rPr>
                <w:color w:val="FF0000"/>
              </w:rPr>
              <w:t xml:space="preserve"> </w:t>
            </w:r>
            <w:r w:rsidRPr="00851302">
              <w:t>тыс. рублей, в том числе:</w:t>
            </w:r>
          </w:p>
          <w:tbl>
            <w:tblPr>
              <w:tblW w:w="8109" w:type="dxa"/>
              <w:tblLook w:val="04A0" w:firstRow="1" w:lastRow="0" w:firstColumn="1" w:lastColumn="0" w:noHBand="0" w:noVBand="1"/>
            </w:tblPr>
            <w:tblGrid>
              <w:gridCol w:w="1356"/>
              <w:gridCol w:w="1119"/>
              <w:gridCol w:w="936"/>
              <w:gridCol w:w="941"/>
              <w:gridCol w:w="941"/>
              <w:gridCol w:w="997"/>
              <w:gridCol w:w="856"/>
              <w:gridCol w:w="963"/>
            </w:tblGrid>
            <w:tr w:rsidR="003C7624" w:rsidRPr="00851302" w:rsidTr="00B52B06">
              <w:trPr>
                <w:trHeight w:val="623"/>
              </w:trPr>
              <w:tc>
                <w:tcPr>
                  <w:tcW w:w="8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C7624" w:rsidRPr="00851302" w:rsidRDefault="003C7624" w:rsidP="00B52B0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6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C7624" w:rsidRPr="00851302" w:rsidRDefault="003C7624" w:rsidP="00B52B06">
                  <w:pPr>
                    <w:ind w:left="-77" w:right="3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2020 г.</w:t>
                  </w:r>
                </w:p>
              </w:tc>
              <w:tc>
                <w:tcPr>
                  <w:tcW w:w="577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C7624" w:rsidRPr="00851302" w:rsidRDefault="003C7624" w:rsidP="00B52B06">
                  <w:pPr>
                    <w:ind w:lef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2021 г.</w:t>
                  </w:r>
                </w:p>
              </w:tc>
              <w:tc>
                <w:tcPr>
                  <w:tcW w:w="58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C7624" w:rsidRPr="00851302" w:rsidRDefault="003C7624" w:rsidP="00B52B0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2022 г.</w:t>
                  </w:r>
                </w:p>
              </w:tc>
              <w:tc>
                <w:tcPr>
                  <w:tcW w:w="58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C7624" w:rsidRPr="00851302" w:rsidRDefault="003C7624" w:rsidP="00B52B0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2023 г.</w:t>
                  </w:r>
                </w:p>
              </w:tc>
              <w:tc>
                <w:tcPr>
                  <w:tcW w:w="61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3C7624" w:rsidRPr="00851302" w:rsidRDefault="003C7624" w:rsidP="00B52B06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2024 г.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624" w:rsidRPr="00851302" w:rsidRDefault="003C7624" w:rsidP="00B52B0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2025 г.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7624" w:rsidRPr="00851302" w:rsidRDefault="003C7624" w:rsidP="00B52B0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  <w:p w:rsidR="003C7624" w:rsidRPr="00851302" w:rsidRDefault="003C7624" w:rsidP="00B52B0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  <w:p w:rsidR="003C7624" w:rsidRPr="00851302" w:rsidRDefault="003C7624" w:rsidP="00B52B0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  <w:p w:rsidR="003C7624" w:rsidRPr="00851302" w:rsidRDefault="003C7624" w:rsidP="00B52B0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2026 г.</w:t>
                  </w:r>
                </w:p>
              </w:tc>
            </w:tr>
            <w:tr w:rsidR="003C7624" w:rsidRPr="00851302" w:rsidTr="00B52B06">
              <w:trPr>
                <w:trHeight w:val="727"/>
              </w:trPr>
              <w:tc>
                <w:tcPr>
                  <w:tcW w:w="836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C7624" w:rsidRPr="00851302" w:rsidRDefault="003C7624" w:rsidP="00B52B06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 xml:space="preserve">Объем финансирования всего, в </w:t>
                  </w:r>
                  <w:proofErr w:type="spellStart"/>
                  <w:r w:rsidRPr="00851302">
                    <w:rPr>
                      <w:color w:val="000000"/>
                      <w:sz w:val="16"/>
                      <w:szCs w:val="16"/>
                    </w:rPr>
                    <w:t>т.ч</w:t>
                  </w:r>
                  <w:proofErr w:type="spellEnd"/>
                  <w:r w:rsidRPr="00851302">
                    <w:rPr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6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C7624" w:rsidRPr="00851302" w:rsidRDefault="003C7624" w:rsidP="00B52B06">
                  <w:pPr>
                    <w:ind w:left="-77" w:right="3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59 865,20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C7624" w:rsidRPr="00851302" w:rsidRDefault="003C7624" w:rsidP="00B52B06">
                  <w:pPr>
                    <w:ind w:left="-108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 xml:space="preserve"> 111 057,36</w:t>
                  </w:r>
                </w:p>
              </w:tc>
              <w:tc>
                <w:tcPr>
                  <w:tcW w:w="5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C7624" w:rsidRPr="00851302" w:rsidRDefault="003C7624" w:rsidP="00B52B06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79 782,83</w:t>
                  </w:r>
                </w:p>
              </w:tc>
              <w:tc>
                <w:tcPr>
                  <w:tcW w:w="5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C7624" w:rsidRPr="00851302" w:rsidRDefault="003C7624" w:rsidP="00B52B0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91 251,17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3C7624" w:rsidRPr="00851302" w:rsidRDefault="003C7624" w:rsidP="00B52B06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73 047,00</w:t>
                  </w:r>
                </w:p>
              </w:tc>
              <w:tc>
                <w:tcPr>
                  <w:tcW w:w="5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C7624" w:rsidRPr="00851302" w:rsidRDefault="003C7624" w:rsidP="00B52B0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87 054,00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</w:tcPr>
                <w:p w:rsidR="003C7624" w:rsidRPr="00851302" w:rsidRDefault="003C7624" w:rsidP="00B52B0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3C7624" w:rsidRPr="00851302" w:rsidRDefault="003C7624" w:rsidP="00B52B0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3C7624" w:rsidRPr="00851302" w:rsidRDefault="003C7624" w:rsidP="00B52B0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3C7624" w:rsidRPr="00851302" w:rsidRDefault="003C7624" w:rsidP="00B52B0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87 054,00</w:t>
                  </w:r>
                </w:p>
              </w:tc>
            </w:tr>
            <w:tr w:rsidR="003C7624" w:rsidRPr="00851302" w:rsidTr="00B52B06">
              <w:trPr>
                <w:trHeight w:val="910"/>
              </w:trPr>
              <w:tc>
                <w:tcPr>
                  <w:tcW w:w="836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C7624" w:rsidRPr="00851302" w:rsidRDefault="003C7624" w:rsidP="00B52B06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Собственные средства бюджета города Глазова</w:t>
                  </w:r>
                </w:p>
              </w:tc>
              <w:tc>
                <w:tcPr>
                  <w:tcW w:w="6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C7624" w:rsidRPr="00851302" w:rsidRDefault="003C7624" w:rsidP="00B52B06">
                  <w:pPr>
                    <w:ind w:left="-77" w:right="3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59 865,20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C7624" w:rsidRPr="00851302" w:rsidRDefault="003C7624" w:rsidP="00B52B06">
                  <w:pPr>
                    <w:ind w:left="-108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111 057,36</w:t>
                  </w:r>
                </w:p>
              </w:tc>
              <w:tc>
                <w:tcPr>
                  <w:tcW w:w="5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C7624" w:rsidRPr="00851302" w:rsidRDefault="003C7624" w:rsidP="00B52B06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79 183,85</w:t>
                  </w:r>
                </w:p>
              </w:tc>
              <w:tc>
                <w:tcPr>
                  <w:tcW w:w="5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C7624" w:rsidRPr="00851302" w:rsidRDefault="003C7624" w:rsidP="00B52B0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90 464,93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3C7624" w:rsidRPr="00851302" w:rsidRDefault="003C7624" w:rsidP="00B52B06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73 047,00</w:t>
                  </w:r>
                </w:p>
              </w:tc>
              <w:tc>
                <w:tcPr>
                  <w:tcW w:w="5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C7624" w:rsidRPr="00851302" w:rsidRDefault="003C7624" w:rsidP="00B52B0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87 054,00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</w:tcPr>
                <w:p w:rsidR="003C7624" w:rsidRPr="00851302" w:rsidRDefault="003C7624" w:rsidP="00B52B0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3C7624" w:rsidRPr="00851302" w:rsidRDefault="003C7624" w:rsidP="00B52B0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3C7624" w:rsidRPr="00851302" w:rsidRDefault="003C7624" w:rsidP="00B52B0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3C7624" w:rsidRPr="00851302" w:rsidRDefault="003C7624" w:rsidP="00B52B0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3C7624" w:rsidRPr="00851302" w:rsidRDefault="003C7624" w:rsidP="00B52B0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87 054,00</w:t>
                  </w:r>
                </w:p>
              </w:tc>
            </w:tr>
            <w:tr w:rsidR="003C7624" w:rsidRPr="00851302" w:rsidTr="00B52B06">
              <w:trPr>
                <w:trHeight w:val="630"/>
              </w:trPr>
              <w:tc>
                <w:tcPr>
                  <w:tcW w:w="836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C7624" w:rsidRPr="00851302" w:rsidRDefault="003C7624" w:rsidP="00B52B06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Субвенции из бюджета УР</w:t>
                  </w:r>
                </w:p>
              </w:tc>
              <w:tc>
                <w:tcPr>
                  <w:tcW w:w="6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C7624" w:rsidRPr="00851302" w:rsidRDefault="003C7624" w:rsidP="00B52B06">
                  <w:pPr>
                    <w:ind w:left="-77" w:right="3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C7624" w:rsidRPr="00851302" w:rsidRDefault="003C7624" w:rsidP="00B52B06">
                  <w:pPr>
                    <w:ind w:left="-108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 xml:space="preserve"> 0,00</w:t>
                  </w:r>
                </w:p>
              </w:tc>
              <w:tc>
                <w:tcPr>
                  <w:tcW w:w="5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C7624" w:rsidRPr="00851302" w:rsidRDefault="003C7624" w:rsidP="00B52B0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C7624" w:rsidRPr="00851302" w:rsidRDefault="003C7624" w:rsidP="00B52B0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3C7624" w:rsidRPr="00851302" w:rsidRDefault="003C7624" w:rsidP="00B52B06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C7624" w:rsidRPr="00851302" w:rsidRDefault="003C7624" w:rsidP="00B52B0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</w:tcPr>
                <w:p w:rsidR="003C7624" w:rsidRPr="00851302" w:rsidRDefault="003C7624" w:rsidP="00B52B0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3C7624" w:rsidRPr="00851302" w:rsidRDefault="003C7624" w:rsidP="00B52B0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3C7624" w:rsidRPr="00851302" w:rsidRDefault="003C7624" w:rsidP="00B52B0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C7624" w:rsidRPr="00851302" w:rsidTr="00B52B06">
              <w:trPr>
                <w:trHeight w:val="630"/>
              </w:trPr>
              <w:tc>
                <w:tcPr>
                  <w:tcW w:w="836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</w:tcPr>
                <w:p w:rsidR="003C7624" w:rsidRPr="00851302" w:rsidRDefault="003C7624" w:rsidP="00B52B06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 xml:space="preserve">Объем субсидий из бюджета Удмуртской Республики, в </w:t>
                  </w:r>
                  <w:proofErr w:type="spellStart"/>
                  <w:r w:rsidRPr="00851302">
                    <w:rPr>
                      <w:color w:val="000000"/>
                      <w:sz w:val="16"/>
                      <w:szCs w:val="16"/>
                    </w:rPr>
                    <w:t>т.ч</w:t>
                  </w:r>
                  <w:proofErr w:type="spellEnd"/>
                  <w:r w:rsidRPr="00851302">
                    <w:rPr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6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</w:tcPr>
                <w:p w:rsidR="003C7624" w:rsidRPr="00851302" w:rsidRDefault="003C7624" w:rsidP="00B52B06">
                  <w:pPr>
                    <w:ind w:left="-77" w:right="3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</w:tcPr>
                <w:p w:rsidR="003C7624" w:rsidRPr="00851302" w:rsidRDefault="003C7624" w:rsidP="00B52B06">
                  <w:pPr>
                    <w:ind w:left="-108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</w:tcPr>
                <w:p w:rsidR="003C7624" w:rsidRPr="00851302" w:rsidRDefault="003C7624" w:rsidP="00B52B0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</w:tcPr>
                <w:p w:rsidR="003C7624" w:rsidRPr="00851302" w:rsidRDefault="003C7624" w:rsidP="00B52B0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2,70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vAlign w:val="bottom"/>
                </w:tcPr>
                <w:p w:rsidR="003C7624" w:rsidRPr="00851302" w:rsidRDefault="003C7624" w:rsidP="00B52B06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3C7624" w:rsidRPr="00851302" w:rsidRDefault="003C7624" w:rsidP="00B52B0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</w:tcPr>
                <w:p w:rsidR="003C7624" w:rsidRPr="00851302" w:rsidRDefault="003C7624" w:rsidP="00B52B0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3C7624" w:rsidRPr="00851302" w:rsidRDefault="003C7624" w:rsidP="00B52B0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3C7624" w:rsidRPr="00851302" w:rsidRDefault="003C7624" w:rsidP="00B52B0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3C7624" w:rsidRPr="00851302" w:rsidRDefault="003C7624" w:rsidP="00B52B0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3C7624" w:rsidRPr="00851302" w:rsidRDefault="003C7624" w:rsidP="00B52B0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C7624" w:rsidRPr="00851302" w:rsidTr="00B52B06">
              <w:trPr>
                <w:trHeight w:val="579"/>
              </w:trPr>
              <w:tc>
                <w:tcPr>
                  <w:tcW w:w="836" w:type="pct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C7624" w:rsidRPr="00851302" w:rsidRDefault="003C7624" w:rsidP="00B52B06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Субсидии из бюджета УР</w:t>
                  </w:r>
                </w:p>
              </w:tc>
              <w:tc>
                <w:tcPr>
                  <w:tcW w:w="6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C7624" w:rsidRPr="00851302" w:rsidRDefault="003C7624" w:rsidP="00B52B06">
                  <w:pPr>
                    <w:ind w:left="-77" w:right="3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C7624" w:rsidRPr="00851302" w:rsidRDefault="003C7624" w:rsidP="00B52B06">
                  <w:pPr>
                    <w:ind w:left="-108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 xml:space="preserve"> 0,00</w:t>
                  </w:r>
                </w:p>
              </w:tc>
              <w:tc>
                <w:tcPr>
                  <w:tcW w:w="5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C7624" w:rsidRPr="00851302" w:rsidRDefault="003C7624" w:rsidP="00B52B0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C7624" w:rsidRPr="00851302" w:rsidRDefault="003C7624" w:rsidP="00B52B0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2,70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3C7624" w:rsidRPr="00851302" w:rsidRDefault="003C7624" w:rsidP="00B52B06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C7624" w:rsidRPr="00851302" w:rsidRDefault="003C7624" w:rsidP="00B52B0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</w:tcPr>
                <w:p w:rsidR="003C7624" w:rsidRPr="00851302" w:rsidRDefault="003C7624" w:rsidP="00B52B0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3C7624" w:rsidRPr="00851302" w:rsidRDefault="003C7624" w:rsidP="00B52B0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3C7624" w:rsidRPr="00851302" w:rsidRDefault="003C7624" w:rsidP="00B52B0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C7624" w:rsidRPr="00851302" w:rsidTr="00B52B06">
              <w:trPr>
                <w:trHeight w:val="579"/>
              </w:trPr>
              <w:tc>
                <w:tcPr>
                  <w:tcW w:w="836" w:type="pct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bottom"/>
                </w:tcPr>
                <w:p w:rsidR="003C7624" w:rsidRPr="00851302" w:rsidRDefault="003C7624" w:rsidP="00B52B06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Субсидии из бюджета РФ</w:t>
                  </w:r>
                </w:p>
              </w:tc>
              <w:tc>
                <w:tcPr>
                  <w:tcW w:w="6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bottom"/>
                </w:tcPr>
                <w:p w:rsidR="003C7624" w:rsidRPr="00851302" w:rsidRDefault="003C7624" w:rsidP="00B52B06">
                  <w:pPr>
                    <w:ind w:left="-77" w:right="3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bottom"/>
                </w:tcPr>
                <w:p w:rsidR="003C7624" w:rsidRPr="00851302" w:rsidRDefault="003C7624" w:rsidP="00B52B06">
                  <w:pPr>
                    <w:ind w:left="-108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bottom"/>
                </w:tcPr>
                <w:p w:rsidR="003C7624" w:rsidRPr="00851302" w:rsidRDefault="003C7624" w:rsidP="00B52B0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bottom"/>
                </w:tcPr>
                <w:p w:rsidR="003C7624" w:rsidRPr="00851302" w:rsidRDefault="003C7624" w:rsidP="00B52B0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vAlign w:val="bottom"/>
                </w:tcPr>
                <w:p w:rsidR="003C7624" w:rsidRPr="00851302" w:rsidRDefault="003C7624" w:rsidP="00B52B06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3C7624" w:rsidRPr="00851302" w:rsidRDefault="003C7624" w:rsidP="00B52B0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</w:tcPr>
                <w:p w:rsidR="003C7624" w:rsidRPr="00851302" w:rsidRDefault="003C7624" w:rsidP="00B52B0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3C7624" w:rsidRPr="00851302" w:rsidRDefault="003C7624" w:rsidP="00B52B0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3C7624" w:rsidRPr="00851302" w:rsidRDefault="003C7624" w:rsidP="00B52B0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C7624" w:rsidRPr="00851302" w:rsidTr="00B52B06">
              <w:trPr>
                <w:trHeight w:val="579"/>
              </w:trPr>
              <w:tc>
                <w:tcPr>
                  <w:tcW w:w="8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3C7624" w:rsidRPr="00851302" w:rsidRDefault="003C7624" w:rsidP="00B52B06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Иные межбюджетные трансферты из бюджета Удмуртской Республики</w:t>
                  </w:r>
                </w:p>
              </w:tc>
              <w:tc>
                <w:tcPr>
                  <w:tcW w:w="6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3C7624" w:rsidRPr="00851302" w:rsidRDefault="003C7624" w:rsidP="00B52B06">
                  <w:pPr>
                    <w:ind w:left="-77" w:right="3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3C7624" w:rsidRPr="00851302" w:rsidRDefault="003C7624" w:rsidP="00B52B06">
                  <w:pPr>
                    <w:ind w:left="-108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3C7624" w:rsidRPr="00851302" w:rsidRDefault="003C7624" w:rsidP="00B52B0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598,98</w:t>
                  </w:r>
                </w:p>
              </w:tc>
              <w:tc>
                <w:tcPr>
                  <w:tcW w:w="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3C7624" w:rsidRPr="00851302" w:rsidRDefault="003C7624" w:rsidP="00B52B0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783,54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3C7624" w:rsidRPr="00851302" w:rsidRDefault="003C7624" w:rsidP="00B52B06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3C7624" w:rsidRPr="00851302" w:rsidRDefault="003C7624" w:rsidP="00B52B0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</w:tcPr>
                <w:p w:rsidR="003C7624" w:rsidRPr="00851302" w:rsidRDefault="003C7624" w:rsidP="00B52B0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3C7624" w:rsidRPr="00851302" w:rsidRDefault="003C7624" w:rsidP="00B52B0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3C7624" w:rsidRPr="00851302" w:rsidRDefault="003C7624" w:rsidP="00B52B0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3C7624" w:rsidRPr="00851302" w:rsidRDefault="003C7624" w:rsidP="00B52B0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3C7624" w:rsidRPr="00851302" w:rsidRDefault="003C7624" w:rsidP="00B52B0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3C7624" w:rsidRPr="00851302" w:rsidRDefault="003C7624" w:rsidP="00B52B0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851302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</w:tbl>
          <w:p w:rsidR="003C7624" w:rsidRPr="00851302" w:rsidRDefault="003C7624" w:rsidP="00B52B06">
            <w:pPr>
              <w:widowControl w:val="0"/>
              <w:suppressAutoHyphens/>
              <w:autoSpaceDE w:val="0"/>
              <w:snapToGrid w:val="0"/>
              <w:jc w:val="both"/>
            </w:pPr>
          </w:p>
        </w:tc>
      </w:tr>
      <w:tr w:rsidR="003C7624" w:rsidRPr="00851302" w:rsidTr="00B52B06">
        <w:trPr>
          <w:trHeight w:val="20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C7624" w:rsidRPr="00851302" w:rsidRDefault="003C7624" w:rsidP="00B52B06">
            <w:pPr>
              <w:autoSpaceDE w:val="0"/>
              <w:autoSpaceDN w:val="0"/>
              <w:adjustRightInd w:val="0"/>
            </w:pPr>
          </w:p>
        </w:tc>
        <w:tc>
          <w:tcPr>
            <w:tcW w:w="8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4" w:rsidRPr="00851302" w:rsidRDefault="003C7624" w:rsidP="00B52B06">
            <w:pPr>
              <w:jc w:val="both"/>
            </w:pPr>
            <w:r w:rsidRPr="00851302">
              <w:t xml:space="preserve">Ресурсное обеспечение муниципальной программы за счет средств бюджета города Глазова подлежит уточнению в рамках бюджетного цикла. </w:t>
            </w:r>
            <w:r w:rsidRPr="00851302">
              <w:rPr>
                <w:bCs/>
              </w:rPr>
              <w:t>Суммы ориентировочные, могут  меняться в зависимости от уровня инфляции.</w:t>
            </w:r>
          </w:p>
        </w:tc>
      </w:tr>
      <w:tr w:rsidR="003C7624" w:rsidRPr="00851302" w:rsidTr="00B52B06">
        <w:trPr>
          <w:trHeight w:val="20"/>
        </w:trPr>
        <w:tc>
          <w:tcPr>
            <w:tcW w:w="1843" w:type="dxa"/>
          </w:tcPr>
          <w:p w:rsidR="003C7624" w:rsidRPr="00851302" w:rsidRDefault="003C7624" w:rsidP="00B52B06">
            <w:pPr>
              <w:autoSpaceDE w:val="0"/>
              <w:autoSpaceDN w:val="0"/>
              <w:adjustRightInd w:val="0"/>
              <w:rPr>
                <w:b/>
              </w:rPr>
            </w:pPr>
            <w:r w:rsidRPr="00851302">
              <w:t xml:space="preserve">Ожидаемые конечные </w:t>
            </w:r>
            <w:r w:rsidRPr="00851302">
              <w:lastRenderedPageBreak/>
              <w:t xml:space="preserve">результаты, оценка планируемой эффективности </w:t>
            </w:r>
          </w:p>
        </w:tc>
        <w:tc>
          <w:tcPr>
            <w:tcW w:w="8427" w:type="dxa"/>
            <w:tcBorders>
              <w:top w:val="single" w:sz="4" w:space="0" w:color="auto"/>
            </w:tcBorders>
          </w:tcPr>
          <w:p w:rsidR="003C7624" w:rsidRPr="00851302" w:rsidRDefault="003C7624" w:rsidP="00B52B06">
            <w:pPr>
              <w:jc w:val="both"/>
            </w:pPr>
            <w:r w:rsidRPr="00851302">
              <w:lastRenderedPageBreak/>
              <w:t xml:space="preserve">Доля детей и молодежи в возрасте 3 - 29 лет, систематически занимающихся физической культурой и спортом, в общей численности детей и молодежи - </w:t>
            </w:r>
          </w:p>
          <w:p w:rsidR="003C7624" w:rsidRPr="00851302" w:rsidRDefault="003C7624" w:rsidP="00B52B06">
            <w:pPr>
              <w:jc w:val="both"/>
            </w:pPr>
            <w:r w:rsidRPr="00851302">
              <w:lastRenderedPageBreak/>
              <w:t>92%;</w:t>
            </w:r>
          </w:p>
          <w:p w:rsidR="003C7624" w:rsidRPr="00851302" w:rsidRDefault="003C7624" w:rsidP="00B52B06">
            <w:pPr>
              <w:jc w:val="both"/>
            </w:pPr>
            <w:r w:rsidRPr="00851302">
              <w:t>Доля граждан среднего возраста (женщины в возрасте 30 - 54 лет, мужчины в возрасте 30 - 59 лет), систематически занимающихся физической культурой и спортом, в общей численности граждан среднего возраста – 42%;</w:t>
            </w:r>
          </w:p>
          <w:p w:rsidR="003C7624" w:rsidRPr="00851302" w:rsidRDefault="003C7624" w:rsidP="00B52B06">
            <w:pPr>
              <w:jc w:val="both"/>
            </w:pPr>
            <w:r w:rsidRPr="00851302">
              <w:t>Доля граждан старшего возраста (женщины в возрасте 55 - 79 лет, мужчины в возрасте 60 - 79 лет), систематически занимающихся физической культурой и спортом, в общей численности граждан старшего возраста - 35%;</w:t>
            </w:r>
          </w:p>
          <w:p w:rsidR="003C7624" w:rsidRPr="00851302" w:rsidRDefault="003C7624" w:rsidP="00B52B06">
            <w:pPr>
              <w:jc w:val="both"/>
            </w:pPr>
            <w:r w:rsidRPr="00851302">
              <w:t>Доля граждан с ограниченными возможностями здоровья и инвалидов, систематически занимающихся физической культурой и спортом – 20,90%;</w:t>
            </w:r>
          </w:p>
          <w:p w:rsidR="003C7624" w:rsidRPr="00851302" w:rsidRDefault="003C7624" w:rsidP="00B52B06">
            <w:pPr>
              <w:jc w:val="both"/>
            </w:pPr>
            <w:r w:rsidRPr="00851302">
              <w:t>Доля населения, выполнившего нормативы испытаний (тестов) Всероссийского физкультурно-спортивного комплекса «Готов к труду и обороне» (ГТО) в общей численности населения, принявшего участие в испытаниях (тестах) – 70%;</w:t>
            </w:r>
          </w:p>
          <w:p w:rsidR="003C7624" w:rsidRPr="00851302" w:rsidRDefault="003C7624" w:rsidP="00B52B06">
            <w:pPr>
              <w:jc w:val="both"/>
            </w:pPr>
            <w:r w:rsidRPr="00851302">
              <w:t>из них учащихся и студентов – 97%;</w:t>
            </w:r>
          </w:p>
          <w:p w:rsidR="003C7624" w:rsidRPr="00851302" w:rsidRDefault="003C7624" w:rsidP="00B52B06">
            <w:pPr>
              <w:jc w:val="both"/>
            </w:pPr>
            <w:r w:rsidRPr="00851302">
              <w:t>Уровень обеспеченности граждан спортивными сооружениями исходя из единовременной пропускной способности объектов спорта – 64,4%;</w:t>
            </w:r>
          </w:p>
          <w:p w:rsidR="003C7624" w:rsidRPr="00851302" w:rsidRDefault="003C7624" w:rsidP="00B52B06">
            <w:pPr>
              <w:jc w:val="both"/>
            </w:pPr>
            <w:r w:rsidRPr="00851302">
              <w:t>Доля населения, систематически занимающегося физической культурой и спортом, в общей численности населения города Глазова в возрасте от 3 до 79 лет - 59,10%;</w:t>
            </w:r>
          </w:p>
          <w:p w:rsidR="003C7624" w:rsidRPr="00851302" w:rsidRDefault="003C7624" w:rsidP="00B52B06">
            <w:pPr>
              <w:jc w:val="both"/>
            </w:pPr>
            <w:r w:rsidRPr="00851302">
              <w:t>Количество проведенных мероприятий республиканского уровня и выше – 29 ед.;</w:t>
            </w:r>
          </w:p>
          <w:p w:rsidR="003C7624" w:rsidRPr="00851302" w:rsidRDefault="003C7624" w:rsidP="00B52B06">
            <w:pPr>
              <w:jc w:val="both"/>
            </w:pPr>
            <w:r w:rsidRPr="00851302">
              <w:t>Количество проведенных физкультурно-массовых мероприятий в год – 21 ед.;</w:t>
            </w:r>
          </w:p>
          <w:p w:rsidR="003C7624" w:rsidRPr="00851302" w:rsidRDefault="003C7624" w:rsidP="00B52B06">
            <w:pPr>
              <w:jc w:val="both"/>
            </w:pPr>
            <w:r w:rsidRPr="00851302">
              <w:t>Число мастер классов, проведенных с участием деятелей спорта федерального и международного уровня – 30 ед.;</w:t>
            </w:r>
          </w:p>
          <w:p w:rsidR="003C7624" w:rsidRPr="00851302" w:rsidRDefault="003C7624" w:rsidP="00B52B06">
            <w:pPr>
              <w:jc w:val="both"/>
            </w:pPr>
            <w:r w:rsidRPr="00851302">
              <w:t>Число обучающихся по направлениям спортивной подготовки – 700 чел.;</w:t>
            </w:r>
          </w:p>
          <w:p w:rsidR="003C7624" w:rsidRPr="00851302" w:rsidRDefault="003C7624" w:rsidP="00B52B06">
            <w:pPr>
              <w:jc w:val="both"/>
            </w:pPr>
            <w:r w:rsidRPr="00851302">
              <w:t>Число обучающихся в школе экстремальных и уличных видов спорта – 360 чел.</w:t>
            </w:r>
          </w:p>
          <w:p w:rsidR="003C7624" w:rsidRPr="00851302" w:rsidRDefault="003C7624" w:rsidP="00B52B06">
            <w:pPr>
              <w:jc w:val="both"/>
            </w:pPr>
          </w:p>
        </w:tc>
      </w:tr>
    </w:tbl>
    <w:p w:rsidR="003C7624" w:rsidRPr="00851302" w:rsidRDefault="003C7624" w:rsidP="003C7624">
      <w:pPr>
        <w:spacing w:line="360" w:lineRule="auto"/>
        <w:jc w:val="center"/>
        <w:rPr>
          <w:b/>
          <w:sz w:val="26"/>
          <w:szCs w:val="26"/>
        </w:rPr>
      </w:pPr>
    </w:p>
    <w:p w:rsidR="003C7624" w:rsidRPr="00851302" w:rsidRDefault="003C7624" w:rsidP="003C7624">
      <w:pPr>
        <w:spacing w:line="360" w:lineRule="auto"/>
        <w:jc w:val="center"/>
        <w:rPr>
          <w:b/>
          <w:sz w:val="26"/>
          <w:szCs w:val="26"/>
        </w:rPr>
        <w:sectPr w:rsidR="003C7624" w:rsidRPr="00851302" w:rsidSect="00FD12F8">
          <w:pgSz w:w="11907" w:h="16840" w:code="9"/>
          <w:pgMar w:top="993" w:right="851" w:bottom="1134" w:left="1701" w:header="720" w:footer="720" w:gutter="0"/>
          <w:cols w:space="708"/>
          <w:docGrid w:linePitch="360"/>
        </w:sectPr>
      </w:pPr>
    </w:p>
    <w:p w:rsidR="003C7624" w:rsidRDefault="003C7624" w:rsidP="003C7624">
      <w:pPr>
        <w:autoSpaceDE w:val="0"/>
        <w:autoSpaceDN w:val="0"/>
        <w:adjustRightInd w:val="0"/>
        <w:ind w:firstLine="851"/>
        <w:jc w:val="center"/>
        <w:rPr>
          <w:b/>
        </w:rPr>
      </w:pPr>
      <w:r w:rsidRPr="00851302">
        <w:rPr>
          <w:b/>
        </w:rPr>
        <w:lastRenderedPageBreak/>
        <w:t>Приоритеты, цели и задачи в сфере деятельности</w:t>
      </w:r>
    </w:p>
    <w:p w:rsidR="007E7CD4" w:rsidRPr="00851302" w:rsidRDefault="007E7CD4" w:rsidP="003C7624">
      <w:pPr>
        <w:autoSpaceDE w:val="0"/>
        <w:autoSpaceDN w:val="0"/>
        <w:adjustRightInd w:val="0"/>
        <w:ind w:firstLine="851"/>
        <w:jc w:val="center"/>
        <w:rPr>
          <w:b/>
        </w:rPr>
      </w:pPr>
    </w:p>
    <w:p w:rsidR="003C7624" w:rsidRPr="00851302" w:rsidRDefault="003C7624" w:rsidP="003C7624">
      <w:pPr>
        <w:autoSpaceDE w:val="0"/>
        <w:autoSpaceDN w:val="0"/>
        <w:adjustRightInd w:val="0"/>
        <w:ind w:firstLine="851"/>
        <w:jc w:val="both"/>
      </w:pPr>
      <w:r w:rsidRPr="00851302">
        <w:t>Физическая культура и спорт, наряду с образованием, культурой и здравоохранением - важнейший стратегический ресурс развития полноценного и здорового общества и отдельного человека, не только зависящий от социальной системы, но и активно воздействующий на различные стороны и сферы общественной жизни - политику, экономику и другие. Динамика развития института физической культуры и спорта обретает все более устойчивый положительный характер. Невозможно в полной мере оценить образовательную и воспитательную систему или институт реабилитации инвалидов без активного использования средств физической культуры и спорта. Для большинства граждан это средство активного отдыха и оздоровления, возможность повысить стрессоустойчивость организма.</w:t>
      </w:r>
    </w:p>
    <w:p w:rsidR="003C7624" w:rsidRPr="00851302" w:rsidRDefault="003C7624" w:rsidP="003C7624">
      <w:pPr>
        <w:ind w:firstLine="708"/>
        <w:jc w:val="both"/>
        <w:rPr>
          <w:bCs/>
        </w:rPr>
      </w:pPr>
      <w:r w:rsidRPr="00851302">
        <w:rPr>
          <w:bCs/>
        </w:rPr>
        <w:t>Цель муниципальной программы:</w:t>
      </w:r>
    </w:p>
    <w:p w:rsidR="003C7624" w:rsidRPr="00851302" w:rsidRDefault="003C7624" w:rsidP="003C7624">
      <w:pPr>
        <w:ind w:firstLine="708"/>
        <w:jc w:val="both"/>
      </w:pPr>
      <w:r w:rsidRPr="00851302">
        <w:t>- повышение мотивации граждан к регулярным занятиям физической культурой и спортом и ведению здорового образа жизни.</w:t>
      </w:r>
    </w:p>
    <w:p w:rsidR="003C7624" w:rsidRPr="00851302" w:rsidRDefault="003C7624" w:rsidP="003C7624">
      <w:pPr>
        <w:ind w:firstLine="851"/>
        <w:jc w:val="both"/>
      </w:pPr>
      <w:r w:rsidRPr="00851302">
        <w:t>Для достижения поставленной цели определены следующие задачи:</w:t>
      </w:r>
    </w:p>
    <w:p w:rsidR="003C7624" w:rsidRPr="00851302" w:rsidRDefault="003C7624" w:rsidP="003C7624">
      <w:pPr>
        <w:ind w:firstLine="851"/>
        <w:jc w:val="both"/>
      </w:pPr>
      <w:r w:rsidRPr="00851302">
        <w:t>1. Развитие физической культуры и содействие развитию массового спорта среди различных категорий и групп населения.</w:t>
      </w:r>
    </w:p>
    <w:p w:rsidR="003C7624" w:rsidRPr="00851302" w:rsidRDefault="003C7624" w:rsidP="003C7624">
      <w:pPr>
        <w:ind w:firstLine="851"/>
        <w:jc w:val="both"/>
      </w:pPr>
      <w:r w:rsidRPr="00851302">
        <w:t>2. Содействие формированию образа жизни, способствующего укреплению здоровья населения.</w:t>
      </w:r>
    </w:p>
    <w:p w:rsidR="003C7624" w:rsidRPr="00851302" w:rsidRDefault="003C7624" w:rsidP="003C7624">
      <w:pPr>
        <w:ind w:firstLine="851"/>
        <w:jc w:val="both"/>
      </w:pPr>
      <w:r w:rsidRPr="00851302">
        <w:t>3. Содействие социальной адаптации и физической реабилитации инвалидов и лиц с ограниченными возможностями здоровья.</w:t>
      </w:r>
    </w:p>
    <w:p w:rsidR="003C7624" w:rsidRPr="00851302" w:rsidRDefault="003C7624" w:rsidP="003C7624">
      <w:pPr>
        <w:ind w:firstLine="851"/>
        <w:jc w:val="both"/>
      </w:pPr>
      <w:r w:rsidRPr="00851302">
        <w:t>4. Создание условий, способствующих повышению мастерства спортсменов, качества их подготовки и достижению высоких спортивных результатов.</w:t>
      </w:r>
    </w:p>
    <w:p w:rsidR="003C7624" w:rsidRPr="00851302" w:rsidRDefault="003C7624" w:rsidP="003C7624">
      <w:pPr>
        <w:ind w:firstLine="851"/>
        <w:jc w:val="both"/>
      </w:pPr>
      <w:r w:rsidRPr="00851302">
        <w:t>5. Внедрение Всероссийского физкультурно-спортивного комплекса «Готов к труду и обороне».</w:t>
      </w:r>
    </w:p>
    <w:p w:rsidR="003C7624" w:rsidRPr="00851302" w:rsidRDefault="003C7624" w:rsidP="003C7624">
      <w:pPr>
        <w:ind w:firstLine="851"/>
        <w:jc w:val="both"/>
      </w:pPr>
      <w:r w:rsidRPr="00851302">
        <w:t>6. Расширение возможностей для творческой самореализации талантливой молодежи.</w:t>
      </w:r>
    </w:p>
    <w:p w:rsidR="003C7624" w:rsidRPr="00851302" w:rsidRDefault="003C7624" w:rsidP="003C7624">
      <w:pPr>
        <w:ind w:firstLine="851"/>
        <w:jc w:val="both"/>
        <w:rPr>
          <w:bCs/>
        </w:rPr>
      </w:pPr>
      <w:r w:rsidRPr="00851302">
        <w:rPr>
          <w:bCs/>
        </w:rPr>
        <w:t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отнесено обеспечение условий для развития на территории городского округа физической культуры, школьного и массового спорта, организация проведения официальных физкультурно-оздоровительных и спортивных мероприятий.</w:t>
      </w:r>
    </w:p>
    <w:p w:rsidR="003C7624" w:rsidRPr="00851302" w:rsidRDefault="003C7624" w:rsidP="003C7624">
      <w:pPr>
        <w:ind w:firstLine="851"/>
        <w:jc w:val="both"/>
        <w:rPr>
          <w:bCs/>
        </w:rPr>
      </w:pPr>
      <w:r w:rsidRPr="00851302">
        <w:rPr>
          <w:bCs/>
        </w:rPr>
        <w:t>В соответствии с Федеральным законом от 4 декабря 2007 года № 329-ФЗ «О физической культуре и спорте в Российской Федерации» к полномочиям органов местного самоуправления в области физической культуры и спорта в рамках программы относятся:</w:t>
      </w:r>
    </w:p>
    <w:p w:rsidR="003C7624" w:rsidRPr="00851302" w:rsidRDefault="003C7624" w:rsidP="003C7624">
      <w:pPr>
        <w:ind w:firstLine="851"/>
        <w:jc w:val="both"/>
        <w:rPr>
          <w:bCs/>
        </w:rPr>
      </w:pPr>
      <w:r w:rsidRPr="00851302">
        <w:rPr>
          <w:bCs/>
        </w:rP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муниципальных программ развития физической культуры и спорта;</w:t>
      </w:r>
    </w:p>
    <w:p w:rsidR="003C7624" w:rsidRPr="00851302" w:rsidRDefault="003C7624" w:rsidP="003C7624">
      <w:pPr>
        <w:ind w:firstLine="851"/>
        <w:jc w:val="both"/>
        <w:rPr>
          <w:bCs/>
        </w:rPr>
      </w:pPr>
      <w:r w:rsidRPr="00851302">
        <w:rPr>
          <w:bCs/>
        </w:rPr>
        <w:t>2) развитие массового спорта, детско-юношеского спорта и школьного спорта на территориях муниципальных образований;</w:t>
      </w:r>
    </w:p>
    <w:p w:rsidR="003C7624" w:rsidRPr="00851302" w:rsidRDefault="003C7624" w:rsidP="003C7624">
      <w:pPr>
        <w:ind w:firstLine="851"/>
        <w:jc w:val="both"/>
        <w:rPr>
          <w:bCs/>
        </w:rPr>
      </w:pPr>
      <w:r w:rsidRPr="00851302">
        <w:rPr>
          <w:bCs/>
        </w:rPr>
        <w:t>3) присвоение спортивных разрядов и квалификационных категорий спортивных судей;</w:t>
      </w:r>
    </w:p>
    <w:p w:rsidR="003C7624" w:rsidRPr="00851302" w:rsidRDefault="003C7624" w:rsidP="003C7624">
      <w:pPr>
        <w:ind w:firstLine="851"/>
        <w:jc w:val="both"/>
        <w:rPr>
          <w:bCs/>
        </w:rPr>
      </w:pPr>
      <w:r w:rsidRPr="00851302">
        <w:rPr>
          <w:bCs/>
        </w:rPr>
        <w:t>4) популяризация физической культуры и спорта среди различных групп населения, в том числе среди инвалидов, лиц с ограниченными возможностями здоровья;</w:t>
      </w:r>
    </w:p>
    <w:p w:rsidR="003C7624" w:rsidRPr="00851302" w:rsidRDefault="003C7624" w:rsidP="003C7624">
      <w:pPr>
        <w:ind w:firstLine="851"/>
        <w:jc w:val="both"/>
        <w:rPr>
          <w:bCs/>
        </w:rPr>
      </w:pPr>
      <w:r w:rsidRPr="00851302">
        <w:rPr>
          <w:bCs/>
        </w:rPr>
        <w:t>5) организация физкультурно-спортивной работы по месту жительства и месту отдыха граждан, включая создание условий для занятий инвалидов, лиц с ограниченными возможностями здоровья физической культурой и спортом, а также организация и проведение муниципальных официальных физкультурных мероприятий и спортивных мероприятий, в том числе:</w:t>
      </w:r>
    </w:p>
    <w:p w:rsidR="003C7624" w:rsidRPr="00851302" w:rsidRDefault="003C7624" w:rsidP="003C7624">
      <w:pPr>
        <w:ind w:firstLine="851"/>
        <w:jc w:val="both"/>
        <w:rPr>
          <w:bCs/>
        </w:rPr>
      </w:pPr>
      <w:r w:rsidRPr="00851302">
        <w:rPr>
          <w:bCs/>
        </w:rPr>
        <w:t>а) утверждение и реализация календарных планов физкультурных мероприятий и спортивных мероприятий муниципальных образований, включающих в себя физкультурные мероприятия и спортивные мероприятия по реализации комплекса ГТО;</w:t>
      </w:r>
    </w:p>
    <w:p w:rsidR="003C7624" w:rsidRPr="00F52936" w:rsidRDefault="003C7624" w:rsidP="003C7624">
      <w:pPr>
        <w:ind w:firstLine="851"/>
        <w:jc w:val="both"/>
        <w:rPr>
          <w:bCs/>
        </w:rPr>
      </w:pPr>
      <w:r w:rsidRPr="00851302">
        <w:rPr>
          <w:bCs/>
        </w:rPr>
        <w:t>б) организация медицинского обеспечения официальных физкультурных мероприятий и спортивных</w:t>
      </w:r>
      <w:r w:rsidRPr="00F52936">
        <w:rPr>
          <w:bCs/>
        </w:rPr>
        <w:t xml:space="preserve"> мероприятий муниципальных образований;</w:t>
      </w:r>
    </w:p>
    <w:p w:rsidR="003C7624" w:rsidRPr="00F52936" w:rsidRDefault="003C7624" w:rsidP="003C7624">
      <w:pPr>
        <w:ind w:firstLine="851"/>
        <w:jc w:val="both"/>
        <w:rPr>
          <w:bCs/>
        </w:rPr>
      </w:pPr>
      <w:r w:rsidRPr="00F52936">
        <w:rPr>
          <w:bCs/>
        </w:rPr>
        <w:lastRenderedPageBreak/>
        <w:t>6) содействие в рамках своих полномочий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мероприятий;</w:t>
      </w:r>
    </w:p>
    <w:p w:rsidR="003C7624" w:rsidRPr="00F52936" w:rsidRDefault="003C7624" w:rsidP="003C7624">
      <w:pPr>
        <w:ind w:firstLine="851"/>
        <w:jc w:val="both"/>
        <w:rPr>
          <w:bCs/>
        </w:rPr>
      </w:pPr>
      <w:r w:rsidRPr="00F52936">
        <w:rPr>
          <w:bCs/>
        </w:rPr>
        <w:t>7) создание условий для подготовки спортивных сборных команд муниципальных образований, определение видов спорта, по которым могут формироваться спортивные сборные команды муниципальных образований, утверждение порядка формирования и обеспечения таких команд, направление их для участия в межмуниципальных и региональных спортивных соревнованиях;</w:t>
      </w:r>
    </w:p>
    <w:p w:rsidR="003C7624" w:rsidRPr="00F52936" w:rsidRDefault="003C7624" w:rsidP="003C7624">
      <w:pPr>
        <w:ind w:firstLine="851"/>
        <w:jc w:val="both"/>
        <w:rPr>
          <w:bCs/>
        </w:rPr>
      </w:pPr>
      <w:r w:rsidRPr="00A64394">
        <w:rPr>
          <w:bCs/>
        </w:rPr>
        <w:t xml:space="preserve">8) </w:t>
      </w:r>
      <w:r w:rsidRPr="009A7CB2">
        <w:rPr>
          <w:bCs/>
        </w:rPr>
        <w:t>участие в обеспечении подготовки спортивного резерва для спортивных сборных команд муниципальных образований, субъектов Российской Федерации;</w:t>
      </w:r>
    </w:p>
    <w:p w:rsidR="003C7624" w:rsidRPr="00F52936" w:rsidRDefault="003C7624" w:rsidP="003C7624">
      <w:pPr>
        <w:ind w:firstLine="851"/>
        <w:jc w:val="both"/>
        <w:rPr>
          <w:bCs/>
        </w:rPr>
      </w:pPr>
      <w:r w:rsidRPr="00F52936">
        <w:rPr>
          <w:bCs/>
        </w:rPr>
        <w:t>9) наделение некоммерческих организаций правом по оценке выполнения нормативов испытаний (тестов) комплекса ГТО;</w:t>
      </w:r>
    </w:p>
    <w:p w:rsidR="003C7624" w:rsidRPr="00F52936" w:rsidRDefault="003C7624" w:rsidP="003C7624">
      <w:pPr>
        <w:ind w:firstLine="851"/>
        <w:jc w:val="both"/>
        <w:rPr>
          <w:bCs/>
        </w:rPr>
      </w:pPr>
      <w:r w:rsidRPr="00F52936">
        <w:rPr>
          <w:bCs/>
        </w:rPr>
        <w:t>10) 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3C7624" w:rsidRPr="0012622B" w:rsidRDefault="003C7624" w:rsidP="003C7624">
      <w:pPr>
        <w:ind w:firstLine="851"/>
        <w:jc w:val="both"/>
        <w:rPr>
          <w:bCs/>
        </w:rPr>
      </w:pPr>
      <w:proofErr w:type="gramStart"/>
      <w:r w:rsidRPr="0012622B">
        <w:rPr>
          <w:bCs/>
        </w:rPr>
        <w:t>В соответствии с приказом Министерства по физической культуре, спорту и молодежной политике Удмуртской Республики от 30.08.2019 года № 362а «Об утверждении порядка формирования и утверждении Календарного плана официальных физкультурных мероприятий и спортивных мероприятий Удмуртской Республики»</w:t>
      </w:r>
      <w:r>
        <w:rPr>
          <w:bCs/>
        </w:rPr>
        <w:t xml:space="preserve"> </w:t>
      </w:r>
      <w:r w:rsidRPr="0012622B">
        <w:rPr>
          <w:bCs/>
        </w:rPr>
        <w:t>организаторы мероприятий согласовывают заявки, направляемые в Министерство по физической культуре, спорту и молодежной политике Удмуртской Республики для включения соответствующих мероприятий в Единый календарный план официальных физкультурных</w:t>
      </w:r>
      <w:proofErr w:type="gramEnd"/>
      <w:r w:rsidRPr="0012622B">
        <w:rPr>
          <w:bCs/>
        </w:rPr>
        <w:t xml:space="preserve"> и спортивных мероприятий Удмуртской Республики, с органами местного самоуправления муниципальных районов и городских округов, на территории которых предполагается проведение мероприятий.</w:t>
      </w:r>
    </w:p>
    <w:p w:rsidR="003C7624" w:rsidRPr="0012622B" w:rsidRDefault="003C7624" w:rsidP="003C7624">
      <w:pPr>
        <w:ind w:firstLine="851"/>
        <w:jc w:val="both"/>
      </w:pPr>
      <w:r w:rsidRPr="0012622B">
        <w:t xml:space="preserve">Физкультурно-спортивные организации участвуют в организации работы по развитию физической культуры и спорта среди различных групп населения. Спортивные федерации, советы  города Глазова по видам спорта организуют и проводят спортивные мероприятия, участвуют в формировании и реализации Единого календарного плана официальных физкультурных и спортивных мероприятий Удмуртской Республики. </w:t>
      </w:r>
    </w:p>
    <w:p w:rsidR="003C7624" w:rsidRPr="0012622B" w:rsidRDefault="003C7624" w:rsidP="003C7624">
      <w:pPr>
        <w:ind w:firstLine="851"/>
        <w:jc w:val="both"/>
      </w:pPr>
      <w:r w:rsidRPr="0012622B">
        <w:t>Учреждения общего и профессионального образования реализуют программы физического</w:t>
      </w:r>
      <w:r>
        <w:t xml:space="preserve"> </w:t>
      </w:r>
      <w:r w:rsidRPr="0012622B">
        <w:t>воспитания и физической подготовки учащихся и студентов по месту их учебы. Работодатели могут создавать работникам условия для занятий физической культурой и спортом,</w:t>
      </w:r>
      <w:r>
        <w:t xml:space="preserve"> проведения физкультурно-</w:t>
      </w:r>
      <w:r w:rsidRPr="0012622B">
        <w:t>оздоровительных и спортивных мероприятий.</w:t>
      </w:r>
    </w:p>
    <w:p w:rsidR="003C7624" w:rsidRPr="0012622B" w:rsidRDefault="003C7624" w:rsidP="003C7624">
      <w:pPr>
        <w:tabs>
          <w:tab w:val="left" w:pos="1134"/>
          <w:tab w:val="left" w:pos="9355"/>
        </w:tabs>
        <w:ind w:firstLine="851"/>
        <w:jc w:val="both"/>
        <w:rPr>
          <w:bCs/>
        </w:rPr>
      </w:pPr>
      <w:r w:rsidRPr="0012622B">
        <w:rPr>
          <w:bCs/>
        </w:rPr>
        <w:t>Кроме этого, реализация программы окажет влияние на показатель социально-экономического развития «Численность населения» - за счет улучшения показателей здоровья и увеличения продолжительности жизни населения.</w:t>
      </w:r>
    </w:p>
    <w:p w:rsidR="003C7624" w:rsidRPr="0012622B" w:rsidRDefault="003C7624" w:rsidP="003C7624">
      <w:pPr>
        <w:tabs>
          <w:tab w:val="left" w:pos="1134"/>
          <w:tab w:val="left" w:pos="9355"/>
        </w:tabs>
        <w:ind w:firstLine="851"/>
        <w:jc w:val="both"/>
        <w:rPr>
          <w:bCs/>
        </w:rPr>
      </w:pPr>
      <w:r w:rsidRPr="0012622B">
        <w:rPr>
          <w:bCs/>
        </w:rPr>
        <w:t>Высокие результаты спортсменов на всероссийских и международных соревнованиях будут способствовать укреплению имиджа города Глазова  и Удмуртии как одного из центров по подготовке спортсменов высокого класса.</w:t>
      </w:r>
    </w:p>
    <w:p w:rsidR="003C7624" w:rsidRDefault="003C7624" w:rsidP="003C7624">
      <w:pPr>
        <w:tabs>
          <w:tab w:val="left" w:pos="1134"/>
          <w:tab w:val="left" w:pos="9355"/>
        </w:tabs>
        <w:rPr>
          <w:bCs/>
        </w:rPr>
      </w:pPr>
    </w:p>
    <w:p w:rsidR="003C7624" w:rsidRPr="0012622B" w:rsidRDefault="003C7624" w:rsidP="003C7624">
      <w:pPr>
        <w:tabs>
          <w:tab w:val="left" w:pos="1134"/>
          <w:tab w:val="left" w:pos="9355"/>
        </w:tabs>
        <w:rPr>
          <w:bCs/>
        </w:rPr>
      </w:pPr>
    </w:p>
    <w:p w:rsidR="003C7624" w:rsidRPr="0012622B" w:rsidRDefault="003C7624" w:rsidP="003C7624">
      <w:pPr>
        <w:tabs>
          <w:tab w:val="left" w:pos="9781"/>
        </w:tabs>
      </w:pPr>
      <w:r w:rsidRPr="0012622B">
        <w:rPr>
          <w:bCs/>
        </w:rPr>
        <w:t xml:space="preserve">                                                                </w:t>
      </w:r>
    </w:p>
    <w:p w:rsidR="003C7624" w:rsidRPr="0012622B" w:rsidRDefault="003C7624" w:rsidP="003C7624">
      <w:pPr>
        <w:sectPr w:rsidR="003C7624" w:rsidRPr="0012622B" w:rsidSect="00B52B06">
          <w:pgSz w:w="11907" w:h="16840" w:code="9"/>
          <w:pgMar w:top="1134" w:right="850" w:bottom="709" w:left="1276" w:header="720" w:footer="720" w:gutter="0"/>
          <w:cols w:space="708"/>
          <w:docGrid w:linePitch="360"/>
        </w:sectPr>
      </w:pPr>
    </w:p>
    <w:p w:rsidR="003C7624" w:rsidRPr="009A7CB2" w:rsidRDefault="003C7624" w:rsidP="003C7624">
      <w:pPr>
        <w:jc w:val="right"/>
      </w:pPr>
      <w:r w:rsidRPr="009A7CB2">
        <w:lastRenderedPageBreak/>
        <w:t>Приложение 1</w:t>
      </w:r>
    </w:p>
    <w:p w:rsidR="003C7624" w:rsidRPr="009A7CB2" w:rsidRDefault="003C7624" w:rsidP="003C7624">
      <w:pPr>
        <w:jc w:val="right"/>
      </w:pPr>
      <w:r w:rsidRPr="009A7CB2">
        <w:t>к муниципальной программе</w:t>
      </w:r>
    </w:p>
    <w:p w:rsidR="003C7624" w:rsidRPr="009A7CB2" w:rsidRDefault="003C7624" w:rsidP="003C7624">
      <w:pPr>
        <w:jc w:val="right"/>
      </w:pPr>
      <w:r w:rsidRPr="009A7CB2">
        <w:t>«Создание условий для развития</w:t>
      </w:r>
    </w:p>
    <w:p w:rsidR="003C7624" w:rsidRPr="009A7CB2" w:rsidRDefault="003C7624" w:rsidP="003C7624">
      <w:pPr>
        <w:jc w:val="right"/>
      </w:pPr>
      <w:r w:rsidRPr="009A7CB2">
        <w:t xml:space="preserve">физической культуры и спорта» на 2020 – </w:t>
      </w:r>
      <w:r w:rsidRPr="00CA17FA">
        <w:t>2026</w:t>
      </w:r>
      <w:r w:rsidRPr="009A7CB2">
        <w:t xml:space="preserve"> годы</w:t>
      </w:r>
      <w:r>
        <w:t>»</w:t>
      </w:r>
    </w:p>
    <w:p w:rsidR="003C7624" w:rsidRPr="009A7CB2" w:rsidRDefault="003C7624" w:rsidP="003C7624">
      <w:pPr>
        <w:spacing w:before="120"/>
        <w:jc w:val="center"/>
        <w:rPr>
          <w:b/>
          <w:sz w:val="26"/>
          <w:szCs w:val="26"/>
        </w:rPr>
      </w:pPr>
    </w:p>
    <w:p w:rsidR="003C7624" w:rsidRPr="009A7CB2" w:rsidRDefault="003C7624" w:rsidP="003C7624">
      <w:pPr>
        <w:spacing w:before="120"/>
        <w:jc w:val="center"/>
        <w:rPr>
          <w:b/>
        </w:rPr>
      </w:pPr>
      <w:r w:rsidRPr="009A7CB2">
        <w:rPr>
          <w:b/>
        </w:rPr>
        <w:t xml:space="preserve">Сведения о составе и значениях целевых показателей муниципальной программы на 2020 – </w:t>
      </w:r>
      <w:r w:rsidRPr="00CA17FA">
        <w:rPr>
          <w:b/>
        </w:rPr>
        <w:t>2026</w:t>
      </w:r>
      <w:r w:rsidRPr="009A7CB2">
        <w:rPr>
          <w:b/>
        </w:rPr>
        <w:t xml:space="preserve"> годы</w:t>
      </w:r>
    </w:p>
    <w:p w:rsidR="003C7624" w:rsidRPr="009A7CB2" w:rsidRDefault="003C7624" w:rsidP="003C7624">
      <w:pPr>
        <w:spacing w:before="120"/>
        <w:jc w:val="center"/>
        <w:rPr>
          <w:b/>
        </w:rPr>
      </w:pPr>
    </w:p>
    <w:tbl>
      <w:tblPr>
        <w:tblW w:w="15735" w:type="dxa"/>
        <w:tblInd w:w="-88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722"/>
        <w:gridCol w:w="697"/>
        <w:gridCol w:w="425"/>
        <w:gridCol w:w="4394"/>
        <w:gridCol w:w="1134"/>
        <w:gridCol w:w="851"/>
        <w:gridCol w:w="850"/>
        <w:gridCol w:w="851"/>
        <w:gridCol w:w="850"/>
        <w:gridCol w:w="992"/>
        <w:gridCol w:w="993"/>
        <w:gridCol w:w="992"/>
        <w:gridCol w:w="992"/>
        <w:gridCol w:w="992"/>
      </w:tblGrid>
      <w:tr w:rsidR="003C7624" w:rsidRPr="009A7CB2" w:rsidTr="00B52B06">
        <w:trPr>
          <w:trHeight w:val="20"/>
          <w:tblHeader/>
        </w:trPr>
        <w:tc>
          <w:tcPr>
            <w:tcW w:w="1419" w:type="dxa"/>
            <w:gridSpan w:val="2"/>
            <w:vMerge w:val="restart"/>
            <w:vAlign w:val="center"/>
          </w:tcPr>
          <w:p w:rsidR="003C7624" w:rsidRPr="009A7CB2" w:rsidRDefault="003C7624" w:rsidP="00B52B06">
            <w:pPr>
              <w:spacing w:before="40" w:after="40"/>
              <w:ind w:right="-108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25" w:type="dxa"/>
            <w:vMerge w:val="restart"/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 xml:space="preserve">№ </w:t>
            </w:r>
            <w:proofErr w:type="gramStart"/>
            <w:r w:rsidRPr="009A7CB2">
              <w:rPr>
                <w:sz w:val="20"/>
                <w:szCs w:val="20"/>
              </w:rPr>
              <w:t>п</w:t>
            </w:r>
            <w:proofErr w:type="gramEnd"/>
            <w:r w:rsidRPr="009A7CB2">
              <w:rPr>
                <w:sz w:val="20"/>
                <w:szCs w:val="20"/>
              </w:rPr>
              <w:t>/п</w:t>
            </w:r>
          </w:p>
        </w:tc>
        <w:tc>
          <w:tcPr>
            <w:tcW w:w="4394" w:type="dxa"/>
            <w:vMerge w:val="restart"/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 xml:space="preserve">Наименование целевого показателя </w:t>
            </w:r>
          </w:p>
        </w:tc>
        <w:tc>
          <w:tcPr>
            <w:tcW w:w="1134" w:type="dxa"/>
            <w:vMerge w:val="restart"/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363" w:type="dxa"/>
            <w:gridSpan w:val="9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 xml:space="preserve">Значения целевых показателей </w:t>
            </w:r>
          </w:p>
        </w:tc>
      </w:tr>
      <w:tr w:rsidR="003C7624" w:rsidRPr="009A7CB2" w:rsidTr="00B52B06">
        <w:trPr>
          <w:trHeight w:val="762"/>
          <w:tblHeader/>
        </w:trPr>
        <w:tc>
          <w:tcPr>
            <w:tcW w:w="1419" w:type="dxa"/>
            <w:gridSpan w:val="2"/>
            <w:vMerge/>
            <w:vAlign w:val="center"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7624" w:rsidRPr="009A7CB2" w:rsidRDefault="003C7624" w:rsidP="00B52B06">
            <w:pPr>
              <w:jc w:val="center"/>
              <w:rPr>
                <w:b/>
                <w:sz w:val="20"/>
                <w:szCs w:val="20"/>
              </w:rPr>
            </w:pPr>
            <w:r w:rsidRPr="009A7CB2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7624" w:rsidRPr="009A7CB2" w:rsidRDefault="003C7624" w:rsidP="00B52B06">
            <w:pPr>
              <w:jc w:val="center"/>
              <w:rPr>
                <w:b/>
                <w:sz w:val="20"/>
                <w:szCs w:val="20"/>
              </w:rPr>
            </w:pPr>
            <w:r w:rsidRPr="009A7CB2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7624" w:rsidRPr="009A7CB2" w:rsidRDefault="003C7624" w:rsidP="00B52B06">
            <w:pPr>
              <w:jc w:val="center"/>
              <w:rPr>
                <w:b/>
                <w:sz w:val="20"/>
                <w:szCs w:val="20"/>
              </w:rPr>
            </w:pPr>
            <w:r w:rsidRPr="009A7CB2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C7624" w:rsidRPr="009A7CB2" w:rsidRDefault="003C7624" w:rsidP="00B52B06">
            <w:pPr>
              <w:jc w:val="center"/>
              <w:rPr>
                <w:b/>
                <w:sz w:val="20"/>
                <w:szCs w:val="20"/>
              </w:rPr>
            </w:pPr>
            <w:r w:rsidRPr="009A7CB2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C7624" w:rsidRPr="009A7CB2" w:rsidRDefault="003C7624" w:rsidP="00B52B06">
            <w:pPr>
              <w:jc w:val="center"/>
              <w:rPr>
                <w:b/>
                <w:sz w:val="20"/>
                <w:szCs w:val="20"/>
              </w:rPr>
            </w:pPr>
            <w:r w:rsidRPr="009A7CB2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C7624" w:rsidRPr="009A7CB2" w:rsidRDefault="003C7624" w:rsidP="00B52B06">
            <w:pPr>
              <w:jc w:val="center"/>
              <w:rPr>
                <w:b/>
                <w:sz w:val="20"/>
                <w:szCs w:val="20"/>
              </w:rPr>
            </w:pPr>
            <w:r w:rsidRPr="009A7CB2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C7624" w:rsidRPr="009A7CB2" w:rsidRDefault="003C7624" w:rsidP="00B52B06">
            <w:pPr>
              <w:jc w:val="center"/>
              <w:rPr>
                <w:b/>
                <w:sz w:val="20"/>
                <w:szCs w:val="20"/>
              </w:rPr>
            </w:pPr>
            <w:r w:rsidRPr="009A7CB2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C7624" w:rsidRPr="009A7CB2" w:rsidRDefault="003C7624" w:rsidP="00B52B06">
            <w:pPr>
              <w:jc w:val="center"/>
              <w:rPr>
                <w:b/>
                <w:sz w:val="20"/>
                <w:szCs w:val="20"/>
              </w:rPr>
            </w:pPr>
            <w:r w:rsidRPr="009A7CB2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C7624" w:rsidRPr="00CA17FA" w:rsidRDefault="003C7624" w:rsidP="00B52B06">
            <w:pPr>
              <w:jc w:val="center"/>
              <w:rPr>
                <w:b/>
                <w:sz w:val="20"/>
                <w:szCs w:val="20"/>
              </w:rPr>
            </w:pPr>
            <w:r w:rsidRPr="00CA17FA">
              <w:rPr>
                <w:b/>
                <w:sz w:val="20"/>
                <w:szCs w:val="20"/>
              </w:rPr>
              <w:t>2026 год</w:t>
            </w:r>
          </w:p>
        </w:tc>
      </w:tr>
      <w:tr w:rsidR="003C7624" w:rsidRPr="009A7CB2" w:rsidTr="00B52B06">
        <w:trPr>
          <w:trHeight w:val="20"/>
          <w:tblHeader/>
        </w:trPr>
        <w:tc>
          <w:tcPr>
            <w:tcW w:w="722" w:type="dxa"/>
            <w:noWrap/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МП</w:t>
            </w:r>
          </w:p>
        </w:tc>
        <w:tc>
          <w:tcPr>
            <w:tcW w:w="697" w:type="dxa"/>
            <w:noWrap/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9A7CB2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5" w:type="dxa"/>
            <w:vMerge/>
            <w:vAlign w:val="center"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прогноз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прогноз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прогноз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C7624" w:rsidRPr="00CA17FA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прогноз</w:t>
            </w:r>
          </w:p>
        </w:tc>
      </w:tr>
      <w:tr w:rsidR="003C7624" w:rsidRPr="009A7CB2" w:rsidTr="00B52B06">
        <w:trPr>
          <w:trHeight w:val="20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noWrap/>
            <w:vAlign w:val="center"/>
          </w:tcPr>
          <w:p w:rsidR="003C7624" w:rsidRPr="009A7CB2" w:rsidRDefault="003C7624" w:rsidP="00B52B0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Доля детей и молодежи в возрасте 3 - 29 лет,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134" w:type="dxa"/>
            <w:noWrap/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62,35</w:t>
            </w:r>
          </w:p>
        </w:tc>
        <w:tc>
          <w:tcPr>
            <w:tcW w:w="850" w:type="dxa"/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80,92</w:t>
            </w:r>
          </w:p>
        </w:tc>
        <w:tc>
          <w:tcPr>
            <w:tcW w:w="851" w:type="dxa"/>
            <w:noWrap/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81,3</w:t>
            </w:r>
          </w:p>
        </w:tc>
        <w:tc>
          <w:tcPr>
            <w:tcW w:w="850" w:type="dxa"/>
            <w:noWrap/>
            <w:vAlign w:val="center"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81,3</w:t>
            </w:r>
          </w:p>
        </w:tc>
        <w:tc>
          <w:tcPr>
            <w:tcW w:w="992" w:type="dxa"/>
            <w:noWrap/>
            <w:vAlign w:val="center"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87</w:t>
            </w:r>
          </w:p>
        </w:tc>
        <w:tc>
          <w:tcPr>
            <w:tcW w:w="993" w:type="dxa"/>
            <w:vAlign w:val="center"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88,6</w:t>
            </w:r>
          </w:p>
        </w:tc>
        <w:tc>
          <w:tcPr>
            <w:tcW w:w="992" w:type="dxa"/>
            <w:vAlign w:val="center"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90,2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91,8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C7624" w:rsidRPr="00CA17FA" w:rsidRDefault="003C7624" w:rsidP="00B52B06">
            <w:pPr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92</w:t>
            </w:r>
          </w:p>
        </w:tc>
      </w:tr>
      <w:tr w:rsidR="003C7624" w:rsidRPr="009A7CB2" w:rsidTr="00B52B06">
        <w:trPr>
          <w:trHeight w:val="20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  <w:noWrap/>
            <w:vAlign w:val="center"/>
          </w:tcPr>
          <w:p w:rsidR="003C7624" w:rsidRPr="009A7CB2" w:rsidRDefault="003C7624" w:rsidP="00B52B0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Доля граждан среднего возраста (женщины в возрасте 30 - 54 лет, мужчины в возрасте 30 - 59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134" w:type="dxa"/>
            <w:noWrap/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14,37</w:t>
            </w:r>
          </w:p>
        </w:tc>
        <w:tc>
          <w:tcPr>
            <w:tcW w:w="850" w:type="dxa"/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19,42</w:t>
            </w:r>
          </w:p>
        </w:tc>
        <w:tc>
          <w:tcPr>
            <w:tcW w:w="851" w:type="dxa"/>
            <w:noWrap/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  <w:vAlign w:val="center"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27,84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27,78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32,5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41,5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C7624" w:rsidRPr="00CA17FA" w:rsidRDefault="003C7624" w:rsidP="00B52B06">
            <w:pPr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42</w:t>
            </w:r>
          </w:p>
        </w:tc>
      </w:tr>
      <w:tr w:rsidR="003C7624" w:rsidRPr="009A7CB2" w:rsidTr="00B52B06">
        <w:trPr>
          <w:trHeight w:val="20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  <w:noWrap/>
            <w:vAlign w:val="center"/>
          </w:tcPr>
          <w:p w:rsidR="003C7624" w:rsidRPr="009A7CB2" w:rsidRDefault="003C7624" w:rsidP="00B52B06">
            <w:pPr>
              <w:spacing w:before="40" w:after="40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Доля граждан старшего возраста (женщины в возрасте 55 - 79 лет, мужчины в возрасте 60 - 79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134" w:type="dxa"/>
            <w:noWrap/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4,35</w:t>
            </w:r>
          </w:p>
        </w:tc>
        <w:tc>
          <w:tcPr>
            <w:tcW w:w="850" w:type="dxa"/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4,35</w:t>
            </w:r>
          </w:p>
        </w:tc>
        <w:tc>
          <w:tcPr>
            <w:tcW w:w="851" w:type="dxa"/>
            <w:noWrap/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5,4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  <w:vAlign w:val="center"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5,74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22,51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25,9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34,7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C7624" w:rsidRPr="00CA17FA" w:rsidRDefault="003C7624" w:rsidP="00B52B06">
            <w:pPr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35</w:t>
            </w:r>
          </w:p>
        </w:tc>
      </w:tr>
      <w:tr w:rsidR="003C7624" w:rsidRPr="009A7CB2" w:rsidTr="00B52B06">
        <w:trPr>
          <w:trHeight w:val="20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4</w:t>
            </w:r>
          </w:p>
        </w:tc>
        <w:tc>
          <w:tcPr>
            <w:tcW w:w="4394" w:type="dxa"/>
            <w:noWrap/>
            <w:vAlign w:val="center"/>
          </w:tcPr>
          <w:p w:rsidR="003C7624" w:rsidRPr="009A7CB2" w:rsidRDefault="003C7624" w:rsidP="00B52B06">
            <w:pPr>
              <w:spacing w:before="40" w:after="40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Доля граждан с ограниченными возможностями здоровья и инвалидов, систематически занимающихся физической культурой и спортом</w:t>
            </w:r>
          </w:p>
        </w:tc>
        <w:tc>
          <w:tcPr>
            <w:tcW w:w="1134" w:type="dxa"/>
            <w:noWrap/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12,79</w:t>
            </w:r>
          </w:p>
        </w:tc>
        <w:tc>
          <w:tcPr>
            <w:tcW w:w="850" w:type="dxa"/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12,79</w:t>
            </w:r>
          </w:p>
        </w:tc>
        <w:tc>
          <w:tcPr>
            <w:tcW w:w="851" w:type="dxa"/>
            <w:noWrap/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10,33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  <w:highlight w:val="yellow"/>
              </w:rPr>
            </w:pPr>
            <w:r w:rsidRPr="009A7CB2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19,82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18,52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19,6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20,68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C7624" w:rsidRPr="00CA17FA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20,90</w:t>
            </w:r>
          </w:p>
        </w:tc>
      </w:tr>
      <w:tr w:rsidR="003C7624" w:rsidRPr="009A7CB2" w:rsidTr="00B52B06">
        <w:trPr>
          <w:trHeight w:val="20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5</w:t>
            </w:r>
          </w:p>
        </w:tc>
        <w:tc>
          <w:tcPr>
            <w:tcW w:w="4394" w:type="dxa"/>
            <w:noWrap/>
            <w:vAlign w:val="center"/>
          </w:tcPr>
          <w:p w:rsidR="003C7624" w:rsidRPr="009A7CB2" w:rsidRDefault="003C7624" w:rsidP="00B52B06">
            <w:pPr>
              <w:spacing w:before="40" w:after="40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 xml:space="preserve">Доля населения, выполнившего нормативы испытаний (тестов) Всероссийского физкультурно-спортивного комплекса «Готов к труду и обороне» (ГТО) в общей численности населения, принявшего участие в испытаниях </w:t>
            </w:r>
            <w:r w:rsidRPr="009A7CB2">
              <w:rPr>
                <w:sz w:val="20"/>
                <w:szCs w:val="20"/>
              </w:rPr>
              <w:lastRenderedPageBreak/>
              <w:t>(тестах)</w:t>
            </w:r>
          </w:p>
        </w:tc>
        <w:tc>
          <w:tcPr>
            <w:tcW w:w="1134" w:type="dxa"/>
            <w:noWrap/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71,0</w:t>
            </w:r>
          </w:p>
        </w:tc>
        <w:tc>
          <w:tcPr>
            <w:tcW w:w="850" w:type="dxa"/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40,9</w:t>
            </w:r>
          </w:p>
        </w:tc>
        <w:tc>
          <w:tcPr>
            <w:tcW w:w="851" w:type="dxa"/>
            <w:noWrap/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55,0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  <w:vAlign w:val="center"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55,37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73.38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C7624" w:rsidRPr="00CA17FA" w:rsidRDefault="003C7624" w:rsidP="00B52B06">
            <w:pPr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70</w:t>
            </w:r>
          </w:p>
        </w:tc>
      </w:tr>
      <w:tr w:rsidR="003C7624" w:rsidRPr="009A7CB2" w:rsidTr="00B52B06">
        <w:trPr>
          <w:trHeight w:val="20"/>
        </w:trPr>
        <w:tc>
          <w:tcPr>
            <w:tcW w:w="18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noWrap/>
            <w:vAlign w:val="center"/>
          </w:tcPr>
          <w:p w:rsidR="003C7624" w:rsidRPr="009A7CB2" w:rsidRDefault="003C7624" w:rsidP="00B52B06">
            <w:pPr>
              <w:spacing w:before="40" w:after="40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из них учащихся и студентов</w:t>
            </w:r>
          </w:p>
        </w:tc>
        <w:tc>
          <w:tcPr>
            <w:tcW w:w="1134" w:type="dxa"/>
            <w:noWrap/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noWrap/>
            <w:vAlign w:val="center"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72,47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C7624" w:rsidRPr="00CA17FA" w:rsidRDefault="003C7624" w:rsidP="00B52B06">
            <w:pPr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97</w:t>
            </w:r>
          </w:p>
        </w:tc>
      </w:tr>
      <w:tr w:rsidR="003C7624" w:rsidRPr="009A7CB2" w:rsidTr="00B52B06">
        <w:trPr>
          <w:trHeight w:val="20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6</w:t>
            </w:r>
          </w:p>
        </w:tc>
        <w:tc>
          <w:tcPr>
            <w:tcW w:w="4394" w:type="dxa"/>
            <w:noWrap/>
            <w:vAlign w:val="center"/>
          </w:tcPr>
          <w:p w:rsidR="003C7624" w:rsidRPr="009A7CB2" w:rsidRDefault="003C7624" w:rsidP="00B52B06">
            <w:pPr>
              <w:spacing w:before="40" w:after="40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134" w:type="dxa"/>
            <w:noWrap/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33,68</w:t>
            </w:r>
          </w:p>
        </w:tc>
        <w:tc>
          <w:tcPr>
            <w:tcW w:w="850" w:type="dxa"/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33,68</w:t>
            </w:r>
          </w:p>
        </w:tc>
        <w:tc>
          <w:tcPr>
            <w:tcW w:w="851" w:type="dxa"/>
            <w:noWrap/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51,1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  <w:highlight w:val="yellow"/>
              </w:rPr>
            </w:pPr>
            <w:r w:rsidRPr="009A7CB2">
              <w:rPr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55,15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57,3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59,8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62,10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C7624" w:rsidRPr="00CA17FA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64,4</w:t>
            </w:r>
          </w:p>
        </w:tc>
      </w:tr>
      <w:tr w:rsidR="003C7624" w:rsidRPr="009A7CB2" w:rsidTr="00B52B06">
        <w:trPr>
          <w:trHeight w:val="810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noWrap/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vAlign w:val="center"/>
          </w:tcPr>
          <w:p w:rsidR="003C7624" w:rsidRPr="009A7CB2" w:rsidRDefault="003C7624" w:rsidP="00B52B06">
            <w:pPr>
              <w:spacing w:before="40" w:after="40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Доля населения, систематически занимающегося физической культурой и спортом, в общей численности населения города Глазова в возрасте от 3 до 79 лет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43,85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45,88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51,01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54,53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57,05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7624" w:rsidRPr="00CA17FA" w:rsidRDefault="003C7624" w:rsidP="00B52B06">
            <w:pPr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59,10</w:t>
            </w:r>
          </w:p>
        </w:tc>
      </w:tr>
      <w:tr w:rsidR="003C7624" w:rsidRPr="009A7CB2" w:rsidTr="00B52B06">
        <w:trPr>
          <w:trHeight w:val="17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C7624" w:rsidRPr="00CA17FA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C7624" w:rsidRPr="00CA17FA" w:rsidRDefault="003C7624" w:rsidP="00B52B06">
            <w:pPr>
              <w:spacing w:before="40" w:after="40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Количество проведенных мероприятий республиканского уровня и выше на территории города Глазова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C7624" w:rsidRPr="00CA17FA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624" w:rsidRPr="00CA17FA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624" w:rsidRPr="00CA17FA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C7624" w:rsidRPr="00CA17FA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624" w:rsidRPr="00CA17FA" w:rsidRDefault="003C7624" w:rsidP="00B52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7624" w:rsidRPr="00CA17FA" w:rsidRDefault="003C7624" w:rsidP="00B52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7624" w:rsidRPr="00CA17FA" w:rsidRDefault="003C7624" w:rsidP="00B52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7624" w:rsidRPr="00CA17FA" w:rsidRDefault="003C7624" w:rsidP="00B52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7624" w:rsidRPr="00CA17FA" w:rsidRDefault="003C7624" w:rsidP="00B52B06">
            <w:pPr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7624" w:rsidRPr="00CA17FA" w:rsidRDefault="003C7624" w:rsidP="00B52B06">
            <w:pPr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29</w:t>
            </w:r>
          </w:p>
        </w:tc>
      </w:tr>
      <w:tr w:rsidR="003C7624" w:rsidRPr="009A7CB2" w:rsidTr="00B52B06">
        <w:trPr>
          <w:trHeight w:val="19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C7624" w:rsidRPr="00CA17FA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C7624" w:rsidRPr="00CA17FA" w:rsidRDefault="003C7624" w:rsidP="00B52B06">
            <w:pPr>
              <w:spacing w:before="40" w:after="40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Количество проведенных физкультурно-массовых мероприятий в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C7624" w:rsidRPr="00CA17FA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624" w:rsidRPr="00CA17FA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624" w:rsidRPr="00CA17FA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C7624" w:rsidRPr="00CA17FA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624" w:rsidRPr="00CA17FA" w:rsidRDefault="003C7624" w:rsidP="00B52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7624" w:rsidRPr="00CA17FA" w:rsidRDefault="003C7624" w:rsidP="00B52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7624" w:rsidRPr="00CA17FA" w:rsidRDefault="003C7624" w:rsidP="00B52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7624" w:rsidRPr="00CA17FA" w:rsidRDefault="003C7624" w:rsidP="00B52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7624" w:rsidRPr="00CA17FA" w:rsidRDefault="003C7624" w:rsidP="00B52B06">
            <w:pPr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7624" w:rsidRPr="00CA17FA" w:rsidRDefault="003C7624" w:rsidP="00B52B06">
            <w:pPr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21</w:t>
            </w:r>
          </w:p>
        </w:tc>
      </w:tr>
      <w:tr w:rsidR="003C7624" w:rsidRPr="009A7CB2" w:rsidTr="00B52B06">
        <w:trPr>
          <w:trHeight w:val="130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C7624" w:rsidRPr="00CA17FA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C7624" w:rsidRPr="00CA17FA" w:rsidRDefault="003C7624" w:rsidP="00B52B06">
            <w:pPr>
              <w:spacing w:before="40" w:after="40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Число мастер классов, проведенных с участием деятелей спорта федерального и международного уровня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C7624" w:rsidRPr="00CA17FA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624" w:rsidRPr="00CA17FA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624" w:rsidRPr="00CA17FA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C7624" w:rsidRPr="00CA17FA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624" w:rsidRPr="00CA17FA" w:rsidRDefault="003C7624" w:rsidP="00B52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7624" w:rsidRPr="00CA17FA" w:rsidRDefault="003C7624" w:rsidP="00B52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7624" w:rsidRPr="00CA17FA" w:rsidRDefault="003C7624" w:rsidP="00B52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7624" w:rsidRPr="00CA17FA" w:rsidRDefault="003C7624" w:rsidP="00B52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7624" w:rsidRPr="00CA17FA" w:rsidRDefault="003C7624" w:rsidP="00B52B06">
            <w:pPr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7624" w:rsidRPr="00CA17FA" w:rsidRDefault="003C7624" w:rsidP="00B52B06">
            <w:pPr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30</w:t>
            </w:r>
          </w:p>
        </w:tc>
      </w:tr>
      <w:tr w:rsidR="003C7624" w:rsidRPr="009A7CB2" w:rsidTr="00B52B06">
        <w:trPr>
          <w:trHeight w:val="14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C7624" w:rsidRPr="00CA17FA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C7624" w:rsidRPr="00CA17FA" w:rsidRDefault="003C7624" w:rsidP="00B52B06">
            <w:pPr>
              <w:spacing w:before="40" w:after="40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 xml:space="preserve">Число </w:t>
            </w:r>
            <w:proofErr w:type="gramStart"/>
            <w:r w:rsidRPr="00CA17FA">
              <w:rPr>
                <w:sz w:val="20"/>
                <w:szCs w:val="20"/>
              </w:rPr>
              <w:t>обучающихся</w:t>
            </w:r>
            <w:proofErr w:type="gramEnd"/>
            <w:r w:rsidRPr="00CA17FA">
              <w:rPr>
                <w:sz w:val="20"/>
                <w:szCs w:val="20"/>
              </w:rPr>
              <w:t xml:space="preserve"> спортивной подготовкой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C7624" w:rsidRPr="00CA17FA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624" w:rsidRPr="00CA17FA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624" w:rsidRPr="00CA17FA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C7624" w:rsidRPr="00CA17FA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624" w:rsidRPr="00CA17FA" w:rsidRDefault="003C7624" w:rsidP="00B52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7624" w:rsidRPr="00CA17FA" w:rsidRDefault="003C7624" w:rsidP="00B52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7624" w:rsidRPr="00CA17FA" w:rsidRDefault="003C7624" w:rsidP="00B52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7624" w:rsidRPr="00CA17FA" w:rsidRDefault="003C7624" w:rsidP="00B52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7624" w:rsidRPr="00CA17FA" w:rsidRDefault="003C7624" w:rsidP="00B52B06">
            <w:pPr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7624" w:rsidRPr="00CA17FA" w:rsidRDefault="003C7624" w:rsidP="00B52B06">
            <w:pPr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700</w:t>
            </w:r>
          </w:p>
        </w:tc>
      </w:tr>
      <w:tr w:rsidR="003C7624" w:rsidRPr="009A7CB2" w:rsidTr="00B52B06">
        <w:trPr>
          <w:trHeight w:val="150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624" w:rsidRPr="009A7CB2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noWrap/>
            <w:vAlign w:val="center"/>
          </w:tcPr>
          <w:p w:rsidR="003C7624" w:rsidRPr="00CA17FA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noWrap/>
            <w:vAlign w:val="center"/>
          </w:tcPr>
          <w:p w:rsidR="003C7624" w:rsidRPr="00CA17FA" w:rsidRDefault="003C7624" w:rsidP="00B52B06">
            <w:pPr>
              <w:spacing w:before="40" w:after="40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Число обучающихся в школе экстремальных и уличных видов спорта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3C7624" w:rsidRPr="00CA17FA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C7624" w:rsidRPr="00CA17FA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C7624" w:rsidRPr="00CA17FA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3C7624" w:rsidRPr="00CA17FA" w:rsidRDefault="003C7624" w:rsidP="00B52B0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3C7624" w:rsidRPr="00CA17FA" w:rsidRDefault="003C7624" w:rsidP="00B52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7624" w:rsidRPr="00CA17FA" w:rsidRDefault="003C7624" w:rsidP="00B52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7624" w:rsidRPr="00CA17FA" w:rsidRDefault="003C7624" w:rsidP="00B52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7624" w:rsidRPr="00CA17FA" w:rsidRDefault="003C7624" w:rsidP="00B52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7624" w:rsidRPr="00CA17FA" w:rsidRDefault="003C7624" w:rsidP="00B52B06">
            <w:pPr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7624" w:rsidRPr="00CA17FA" w:rsidRDefault="003C7624" w:rsidP="00B52B06">
            <w:pPr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360</w:t>
            </w:r>
          </w:p>
        </w:tc>
      </w:tr>
    </w:tbl>
    <w:p w:rsidR="003C7624" w:rsidRPr="009A7CB2" w:rsidRDefault="003C7624" w:rsidP="003C7624">
      <w:pPr>
        <w:sectPr w:rsidR="003C7624" w:rsidRPr="009A7CB2" w:rsidSect="00B52B06">
          <w:pgSz w:w="16838" w:h="11906" w:orient="landscape"/>
          <w:pgMar w:top="1134" w:right="962" w:bottom="1134" w:left="1701" w:header="709" w:footer="709" w:gutter="0"/>
          <w:cols w:space="720"/>
          <w:docGrid w:linePitch="299"/>
        </w:sectPr>
      </w:pPr>
    </w:p>
    <w:p w:rsidR="003C7624" w:rsidRPr="009A7CB2" w:rsidRDefault="003C7624" w:rsidP="003C7624">
      <w:pPr>
        <w:jc w:val="right"/>
      </w:pPr>
      <w:r w:rsidRPr="009A7CB2">
        <w:lastRenderedPageBreak/>
        <w:t xml:space="preserve">Приложение № 2 </w:t>
      </w:r>
    </w:p>
    <w:p w:rsidR="003C7624" w:rsidRPr="009A7CB2" w:rsidRDefault="003C7624" w:rsidP="003C7624">
      <w:pPr>
        <w:jc w:val="right"/>
      </w:pPr>
      <w:r w:rsidRPr="009A7CB2">
        <w:t>к муниципальной программе</w:t>
      </w:r>
    </w:p>
    <w:p w:rsidR="003C7624" w:rsidRPr="009A7CB2" w:rsidRDefault="003C7624" w:rsidP="003C7624">
      <w:pPr>
        <w:jc w:val="right"/>
      </w:pPr>
      <w:r w:rsidRPr="009A7CB2">
        <w:t xml:space="preserve">«Создание условий для развития </w:t>
      </w:r>
    </w:p>
    <w:p w:rsidR="003C7624" w:rsidRPr="009A7CB2" w:rsidRDefault="003C7624" w:rsidP="003C7624">
      <w:pPr>
        <w:jc w:val="right"/>
      </w:pPr>
      <w:r w:rsidRPr="009A7CB2">
        <w:t xml:space="preserve">физической культуры и спорта» на 2020 – </w:t>
      </w:r>
      <w:r w:rsidRPr="00CA17FA">
        <w:t>2026</w:t>
      </w:r>
      <w:r w:rsidRPr="009A7CB2">
        <w:t xml:space="preserve"> годы</w:t>
      </w:r>
      <w:r>
        <w:t>»</w:t>
      </w:r>
    </w:p>
    <w:p w:rsidR="003C7624" w:rsidRPr="009A7CB2" w:rsidRDefault="003C7624" w:rsidP="003C7624">
      <w:pPr>
        <w:rPr>
          <w:b/>
          <w:sz w:val="20"/>
          <w:szCs w:val="20"/>
        </w:rPr>
      </w:pPr>
    </w:p>
    <w:p w:rsidR="003C7624" w:rsidRPr="009A7CB2" w:rsidRDefault="003C7624" w:rsidP="003C7624">
      <w:pPr>
        <w:spacing w:before="30" w:after="30"/>
        <w:jc w:val="center"/>
        <w:rPr>
          <w:b/>
          <w:bCs/>
          <w:szCs w:val="28"/>
        </w:rPr>
      </w:pPr>
      <w:r w:rsidRPr="009A7CB2">
        <w:rPr>
          <w:b/>
          <w:bCs/>
          <w:szCs w:val="28"/>
        </w:rPr>
        <w:t>Перечень основных мероприятий программы</w:t>
      </w:r>
    </w:p>
    <w:p w:rsidR="003C7624" w:rsidRPr="009A7CB2" w:rsidRDefault="003C7624" w:rsidP="003C7624">
      <w:pPr>
        <w:spacing w:before="30" w:after="30"/>
        <w:jc w:val="center"/>
        <w:rPr>
          <w:b/>
          <w:bCs/>
          <w:sz w:val="28"/>
          <w:szCs w:val="28"/>
        </w:rPr>
      </w:pPr>
    </w:p>
    <w:tbl>
      <w:tblPr>
        <w:tblW w:w="5473" w:type="pct"/>
        <w:tblInd w:w="-89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710"/>
        <w:gridCol w:w="567"/>
        <w:gridCol w:w="567"/>
        <w:gridCol w:w="3266"/>
        <w:gridCol w:w="1580"/>
        <w:gridCol w:w="1238"/>
        <w:gridCol w:w="5397"/>
        <w:gridCol w:w="1701"/>
      </w:tblGrid>
      <w:tr w:rsidR="003C7624" w:rsidRPr="009A7CB2" w:rsidTr="00B52B06">
        <w:trPr>
          <w:trHeight w:val="20"/>
          <w:tblHeader/>
        </w:trPr>
        <w:tc>
          <w:tcPr>
            <w:tcW w:w="2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9A7CB2">
              <w:rPr>
                <w:bCs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9A7CB2">
              <w:rPr>
                <w:bCs/>
                <w:sz w:val="20"/>
                <w:szCs w:val="20"/>
              </w:rPr>
              <w:t>Наименование основного мероприятия, мероприятия</w:t>
            </w:r>
          </w:p>
        </w:tc>
        <w:tc>
          <w:tcPr>
            <w:tcW w:w="1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9A7CB2">
              <w:rPr>
                <w:bCs/>
                <w:sz w:val="20"/>
                <w:szCs w:val="20"/>
              </w:rPr>
              <w:t>Исполнители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9A7CB2">
              <w:rPr>
                <w:bCs/>
                <w:sz w:val="20"/>
                <w:szCs w:val="20"/>
              </w:rPr>
              <w:t>Срок выполнения</w:t>
            </w:r>
          </w:p>
        </w:tc>
        <w:tc>
          <w:tcPr>
            <w:tcW w:w="5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9A7CB2">
              <w:rPr>
                <w:bCs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9A7CB2">
              <w:rPr>
                <w:bCs/>
                <w:sz w:val="20"/>
                <w:szCs w:val="20"/>
              </w:rPr>
              <w:t xml:space="preserve">Взаимосвязь с целевыми показателями </w:t>
            </w:r>
          </w:p>
        </w:tc>
      </w:tr>
      <w:tr w:rsidR="003C7624" w:rsidRPr="009A7CB2" w:rsidTr="00B52B06">
        <w:trPr>
          <w:trHeight w:val="20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9A7CB2">
              <w:rPr>
                <w:bCs/>
                <w:sz w:val="20"/>
                <w:szCs w:val="20"/>
              </w:rPr>
              <w:t>МП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9A7CB2">
              <w:rPr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9A7CB2">
              <w:rPr>
                <w:bCs/>
                <w:sz w:val="20"/>
                <w:szCs w:val="20"/>
              </w:rPr>
              <w:t>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9A7CB2">
              <w:rPr>
                <w:bCs/>
                <w:sz w:val="20"/>
                <w:szCs w:val="20"/>
              </w:rPr>
              <w:t>М</w:t>
            </w:r>
          </w:p>
        </w:tc>
        <w:tc>
          <w:tcPr>
            <w:tcW w:w="3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624" w:rsidRPr="009A7CB2" w:rsidRDefault="003C7624" w:rsidP="00B52B06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624" w:rsidRPr="009A7CB2" w:rsidRDefault="003C7624" w:rsidP="00B52B06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624" w:rsidRPr="009A7CB2" w:rsidRDefault="003C7624" w:rsidP="00B52B06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5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624" w:rsidRPr="009A7CB2" w:rsidRDefault="003C7624" w:rsidP="00B52B06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624" w:rsidRPr="009A7CB2" w:rsidRDefault="003C7624" w:rsidP="00B52B06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3C7624" w:rsidRPr="009A7CB2" w:rsidTr="00B52B06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</w:t>
            </w:r>
          </w:p>
        </w:tc>
        <w:tc>
          <w:tcPr>
            <w:tcW w:w="13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 xml:space="preserve">Обеспечение условий для развития на территории городского округа физической культуры и массового спорта </w:t>
            </w:r>
          </w:p>
        </w:tc>
      </w:tr>
      <w:tr w:rsidR="003C7624" w:rsidRPr="009A7CB2" w:rsidTr="00B52B06">
        <w:trPr>
          <w:trHeight w:val="8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1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both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Выполнение муниципального задания МАУ СКК «Прогресс»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МАУ СКК «Прогресс»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2020 - 2026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both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Создание условий для занятий спортом и физической культурой для всех категорий граждан. Увеличение уровня оплаты труда работников за счет средств от приносящей доход деятельности.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02.0.1, 02.0.2, 02.0.3, 02.0.4, 02.0.5</w:t>
            </w:r>
          </w:p>
        </w:tc>
      </w:tr>
      <w:tr w:rsidR="003C7624" w:rsidRPr="009A7CB2" w:rsidTr="00B52B06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2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both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Проведение капитального и текущего ремонтов объектов  МАУ СКК «Прогресс»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МАУ СКК «Прогресс»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2020 - 2026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both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Укрепление материально-технической базы муниципального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02.0.1, 02.0.2, 02.0.3, 02.4, 02.0.5</w:t>
            </w:r>
          </w:p>
        </w:tc>
      </w:tr>
      <w:tr w:rsidR="003C7624" w:rsidRPr="009A7CB2" w:rsidTr="00B52B06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3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both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Мероприятия по уплате налога на имущество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МАУ СКК «Прогресс»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2020 -2026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Уплата налога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rPr>
                <w:sz w:val="20"/>
                <w:szCs w:val="20"/>
              </w:rPr>
            </w:pPr>
          </w:p>
        </w:tc>
      </w:tr>
      <w:tr w:rsidR="003C7624" w:rsidRPr="009A7CB2" w:rsidTr="00B52B06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4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both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Мероприятия по уплате налога на землю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МАУ СКК «Прогресс»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2020 -2026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Уплата налога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rPr>
                <w:sz w:val="20"/>
                <w:szCs w:val="20"/>
              </w:rPr>
            </w:pPr>
          </w:p>
        </w:tc>
      </w:tr>
      <w:tr w:rsidR="003C7624" w:rsidRPr="009A7CB2" w:rsidTr="00B52B06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5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both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Уплата кредиторской задолженности прошлых лет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МАУ СКК «Прогресс»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2020 -2026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Выплата кредиторской задолженности прошлых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rPr>
                <w:sz w:val="20"/>
                <w:szCs w:val="20"/>
              </w:rPr>
            </w:pPr>
          </w:p>
        </w:tc>
      </w:tr>
      <w:tr w:rsidR="003C7624" w:rsidRPr="009A7CB2" w:rsidTr="00B52B06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6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both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Подготовка муниципальных учреждений социальной сферы к отопительному сезону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МАУ СКК «Прогресс»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2020 - 2026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Ремонтные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rPr>
                <w:sz w:val="20"/>
                <w:szCs w:val="20"/>
              </w:rPr>
            </w:pPr>
          </w:p>
        </w:tc>
      </w:tr>
      <w:tr w:rsidR="003C7624" w:rsidRPr="009A7CB2" w:rsidTr="00B52B06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7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both"/>
              <w:rPr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 xml:space="preserve">Организация и предоставление населению городского округа </w:t>
            </w:r>
            <w:r w:rsidRPr="009A7CB2">
              <w:rPr>
                <w:color w:val="000000"/>
                <w:sz w:val="20"/>
                <w:szCs w:val="20"/>
              </w:rPr>
              <w:lastRenderedPageBreak/>
              <w:t>спортивных сооружений для занятий физической культурой и спортом (Мероприятия в рамках соглашения УР с ГК "</w:t>
            </w:r>
            <w:proofErr w:type="spellStart"/>
            <w:r w:rsidRPr="009A7CB2">
              <w:rPr>
                <w:color w:val="000000"/>
                <w:sz w:val="20"/>
                <w:szCs w:val="20"/>
              </w:rPr>
              <w:t>Росатом</w:t>
            </w:r>
            <w:proofErr w:type="spellEnd"/>
            <w:r w:rsidRPr="009A7CB2">
              <w:rPr>
                <w:color w:val="000000"/>
                <w:sz w:val="20"/>
                <w:szCs w:val="20"/>
              </w:rPr>
              <w:t>")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lastRenderedPageBreak/>
              <w:t>МАУ СКК «Прогресс»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2020 - 2026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 xml:space="preserve">Предоставление </w:t>
            </w:r>
            <w:r w:rsidRPr="009A7CB2">
              <w:rPr>
                <w:color w:val="000000"/>
                <w:sz w:val="20"/>
                <w:szCs w:val="20"/>
              </w:rPr>
              <w:t>спортивных сооружений для занятий физической культурой и спортом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rPr>
                <w:sz w:val="20"/>
                <w:szCs w:val="20"/>
              </w:rPr>
            </w:pPr>
          </w:p>
        </w:tc>
      </w:tr>
      <w:tr w:rsidR="003C7624" w:rsidRPr="009A7CB2" w:rsidTr="00B52B06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</w:t>
            </w:r>
          </w:p>
        </w:tc>
        <w:tc>
          <w:tcPr>
            <w:tcW w:w="13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 xml:space="preserve">Организация и проведение муниципальных официальных физкультурно-оздоровительных и спортивных мероприятий </w:t>
            </w:r>
          </w:p>
        </w:tc>
      </w:tr>
      <w:tr w:rsidR="003C7624" w:rsidRPr="009A7CB2" w:rsidTr="00B52B06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1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jc w:val="both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Участие в организации и проведении физкультурных и спортивных мероприятий на территории города Глазова. Участие спортсменов города в республиканских и всероссийских мероприятиях.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 xml:space="preserve">Сектор по </w:t>
            </w:r>
            <w:proofErr w:type="spellStart"/>
            <w:r w:rsidRPr="00CA17FA">
              <w:rPr>
                <w:sz w:val="20"/>
                <w:szCs w:val="20"/>
              </w:rPr>
              <w:t>ФКСиМП</w:t>
            </w:r>
            <w:proofErr w:type="spellEnd"/>
            <w:r w:rsidRPr="00CA17FA">
              <w:rPr>
                <w:sz w:val="20"/>
                <w:szCs w:val="20"/>
              </w:rPr>
              <w:t xml:space="preserve"> </w:t>
            </w:r>
            <w:proofErr w:type="spellStart"/>
            <w:r w:rsidRPr="00CA17FA">
              <w:rPr>
                <w:sz w:val="20"/>
                <w:szCs w:val="20"/>
              </w:rPr>
              <w:t>УКСиМП</w:t>
            </w:r>
            <w:proofErr w:type="spellEnd"/>
            <w:r w:rsidRPr="00CA17FA">
              <w:rPr>
                <w:sz w:val="20"/>
                <w:szCs w:val="20"/>
              </w:rPr>
              <w:t xml:space="preserve"> Администрации </w:t>
            </w:r>
            <w:proofErr w:type="spellStart"/>
            <w:r w:rsidRPr="00CA17FA">
              <w:rPr>
                <w:sz w:val="20"/>
                <w:szCs w:val="20"/>
              </w:rPr>
              <w:t>г</w:t>
            </w:r>
            <w:proofErr w:type="gramStart"/>
            <w:r w:rsidRPr="00CA17FA">
              <w:rPr>
                <w:sz w:val="20"/>
                <w:szCs w:val="20"/>
              </w:rPr>
              <w:t>.Г</w:t>
            </w:r>
            <w:proofErr w:type="gramEnd"/>
            <w:r w:rsidRPr="00CA17FA">
              <w:rPr>
                <w:sz w:val="20"/>
                <w:szCs w:val="20"/>
              </w:rPr>
              <w:t>лазова</w:t>
            </w:r>
            <w:proofErr w:type="spellEnd"/>
            <w:r w:rsidRPr="00CA17FA">
              <w:rPr>
                <w:sz w:val="20"/>
                <w:szCs w:val="20"/>
              </w:rPr>
              <w:t xml:space="preserve">, </w:t>
            </w:r>
          </w:p>
          <w:p w:rsidR="003C7624" w:rsidRPr="00CA17FA" w:rsidRDefault="003C7624" w:rsidP="00B52B06">
            <w:pPr>
              <w:widowControl w:val="0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Управление образования,</w:t>
            </w:r>
          </w:p>
          <w:p w:rsidR="003C7624" w:rsidRPr="00CA17FA" w:rsidRDefault="003C7624" w:rsidP="00B52B06">
            <w:pPr>
              <w:widowControl w:val="0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МАУ СКК «Прогресс»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2020 - 2026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C7624" w:rsidRPr="00CA17FA" w:rsidRDefault="003C7624" w:rsidP="00B52B06">
            <w:pPr>
              <w:widowControl w:val="0"/>
              <w:jc w:val="both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 xml:space="preserve">Реализация в полном объеме запланированных спортивных соревнований и мероприятий спортивных сборных команд города Глазова по подготовке к ним, включенных в Единый календарный план официальных физкультурно-оздоровительных и спортивных мероприятий на территории муниципального образования «Городской округ «Город Глазов». Представление города Глазова на республиканских и всероссийских спортивных мероприятиях, достижения результатов.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02.0.1, 02.0.2, 02.0.3, 02.0.4, 02.0.5</w:t>
            </w:r>
          </w:p>
        </w:tc>
      </w:tr>
      <w:tr w:rsidR="003C7624" w:rsidRPr="009A7CB2" w:rsidTr="00B52B06">
        <w:trPr>
          <w:trHeight w:val="103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2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jc w:val="both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Формирование Единого календарного плана официальных физкультурных и спортивных мероприятий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 xml:space="preserve">Сектор по </w:t>
            </w:r>
            <w:proofErr w:type="spellStart"/>
            <w:r w:rsidRPr="00CA17FA">
              <w:rPr>
                <w:sz w:val="20"/>
                <w:szCs w:val="20"/>
              </w:rPr>
              <w:t>ФКСиМП</w:t>
            </w:r>
            <w:proofErr w:type="spellEnd"/>
            <w:r w:rsidRPr="00CA17FA">
              <w:rPr>
                <w:sz w:val="20"/>
                <w:szCs w:val="20"/>
              </w:rPr>
              <w:t xml:space="preserve"> </w:t>
            </w:r>
            <w:proofErr w:type="spellStart"/>
            <w:r w:rsidRPr="00CA17FA">
              <w:rPr>
                <w:sz w:val="20"/>
                <w:szCs w:val="20"/>
              </w:rPr>
              <w:t>УКСиМП</w:t>
            </w:r>
            <w:proofErr w:type="spellEnd"/>
            <w:r w:rsidRPr="00CA17FA">
              <w:rPr>
                <w:sz w:val="20"/>
                <w:szCs w:val="20"/>
              </w:rPr>
              <w:t xml:space="preserve"> Администрации </w:t>
            </w:r>
            <w:proofErr w:type="spellStart"/>
            <w:r w:rsidRPr="00CA17FA">
              <w:rPr>
                <w:sz w:val="20"/>
                <w:szCs w:val="20"/>
              </w:rPr>
              <w:t>г</w:t>
            </w:r>
            <w:proofErr w:type="gramStart"/>
            <w:r w:rsidRPr="00CA17FA">
              <w:rPr>
                <w:sz w:val="20"/>
                <w:szCs w:val="20"/>
              </w:rPr>
              <w:t>.Г</w:t>
            </w:r>
            <w:proofErr w:type="gramEnd"/>
            <w:r w:rsidRPr="00CA17FA">
              <w:rPr>
                <w:sz w:val="20"/>
                <w:szCs w:val="20"/>
              </w:rPr>
              <w:t>лазова</w:t>
            </w:r>
            <w:proofErr w:type="spellEnd"/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2020 -2026</w:t>
            </w:r>
          </w:p>
        </w:tc>
        <w:tc>
          <w:tcPr>
            <w:tcW w:w="539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C7624" w:rsidRPr="00CA17FA" w:rsidRDefault="003C7624" w:rsidP="00B52B0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02.0.1, 02.0.2, 02.0.4</w:t>
            </w:r>
          </w:p>
        </w:tc>
      </w:tr>
      <w:tr w:rsidR="003C7624" w:rsidRPr="009A7CB2" w:rsidTr="00B52B06">
        <w:trPr>
          <w:trHeight w:val="81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3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jc w:val="both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Внедрение Всероссийского физкультурно-спортивного комплекса «Готов к труду и обороне»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МАУ СКК «Прогресс»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2020 - 2026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jc w:val="both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Дальнейшее совершенствование государственной политики в области физической культуры и спорта, создания эффективной системы физического воспитания, направленной на развитие человеческого потенциала и укрепления здоровья населения города Глазова.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02.0.1, 02.0.2, 02.0.3, 02.0.4, 02.0.5</w:t>
            </w:r>
          </w:p>
        </w:tc>
      </w:tr>
      <w:tr w:rsidR="003C7624" w:rsidRPr="009A7CB2" w:rsidTr="00B52B06">
        <w:trPr>
          <w:trHeight w:val="29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4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jc w:val="both"/>
              <w:rPr>
                <w:sz w:val="20"/>
                <w:szCs w:val="20"/>
              </w:rPr>
            </w:pPr>
            <w:r w:rsidRPr="00CA17FA">
              <w:rPr>
                <w:color w:val="000000"/>
                <w:sz w:val="20"/>
                <w:szCs w:val="20"/>
              </w:rPr>
              <w:t>Погашение кредиторской задолженности прошлых лет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МАУ СКК «Прогресс»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2020 - 2026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rPr>
                <w:sz w:val="20"/>
                <w:szCs w:val="20"/>
              </w:rPr>
            </w:pPr>
          </w:p>
        </w:tc>
      </w:tr>
      <w:tr w:rsidR="003C7624" w:rsidRPr="009A7CB2" w:rsidTr="00B52B06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A17FA">
              <w:rPr>
                <w:color w:val="000000"/>
                <w:sz w:val="20"/>
                <w:szCs w:val="20"/>
              </w:rPr>
              <w:t>Проведение на территории Глазова спортивных соревнований республиканского уровня и выше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ind w:right="-79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 xml:space="preserve">Сектор по </w:t>
            </w:r>
            <w:proofErr w:type="spellStart"/>
            <w:r w:rsidRPr="00CA17FA">
              <w:rPr>
                <w:sz w:val="20"/>
                <w:szCs w:val="20"/>
              </w:rPr>
              <w:t>ФКСиМП</w:t>
            </w:r>
            <w:proofErr w:type="spellEnd"/>
            <w:r w:rsidRPr="00CA17FA">
              <w:rPr>
                <w:sz w:val="20"/>
                <w:szCs w:val="20"/>
              </w:rPr>
              <w:t xml:space="preserve"> </w:t>
            </w:r>
            <w:proofErr w:type="spellStart"/>
            <w:r w:rsidRPr="00CA17FA">
              <w:rPr>
                <w:sz w:val="20"/>
                <w:szCs w:val="20"/>
              </w:rPr>
              <w:t>УКСиМП</w:t>
            </w:r>
            <w:proofErr w:type="spellEnd"/>
            <w:r w:rsidRPr="00CA17FA">
              <w:rPr>
                <w:sz w:val="20"/>
                <w:szCs w:val="20"/>
              </w:rPr>
              <w:t xml:space="preserve"> </w:t>
            </w:r>
            <w:r w:rsidRPr="00CA17FA">
              <w:rPr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CA17FA">
              <w:rPr>
                <w:sz w:val="20"/>
                <w:szCs w:val="20"/>
              </w:rPr>
              <w:t>г</w:t>
            </w:r>
            <w:proofErr w:type="gramStart"/>
            <w:r w:rsidRPr="00CA17FA">
              <w:rPr>
                <w:sz w:val="20"/>
                <w:szCs w:val="20"/>
              </w:rPr>
              <w:t>.Г</w:t>
            </w:r>
            <w:proofErr w:type="gramEnd"/>
            <w:r w:rsidRPr="00CA17FA">
              <w:rPr>
                <w:sz w:val="20"/>
                <w:szCs w:val="20"/>
              </w:rPr>
              <w:t>лазова</w:t>
            </w:r>
            <w:proofErr w:type="spellEnd"/>
            <w:r w:rsidRPr="00CA17FA">
              <w:rPr>
                <w:sz w:val="20"/>
                <w:szCs w:val="20"/>
              </w:rPr>
              <w:t>, МАУ СКК «Прогресс» (по согласованию)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lastRenderedPageBreak/>
              <w:t>2024-2026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jc w:val="both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Увеличение количества проведенных мероприятий республиканского уровня и выше на территории города Глазова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02.0.8</w:t>
            </w:r>
          </w:p>
        </w:tc>
      </w:tr>
      <w:tr w:rsidR="003C7624" w:rsidRPr="009A7CB2" w:rsidTr="00B52B06">
        <w:trPr>
          <w:trHeight w:val="196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6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A17FA">
              <w:rPr>
                <w:color w:val="000000"/>
                <w:sz w:val="20"/>
                <w:szCs w:val="20"/>
              </w:rPr>
              <w:t xml:space="preserve">Организация и проведение физкультурно-массовых мероприятий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ind w:right="-79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 xml:space="preserve">Сектор по </w:t>
            </w:r>
            <w:proofErr w:type="spellStart"/>
            <w:r w:rsidRPr="00CA17FA">
              <w:rPr>
                <w:sz w:val="20"/>
                <w:szCs w:val="20"/>
              </w:rPr>
              <w:t>ФКСиМП</w:t>
            </w:r>
            <w:proofErr w:type="spellEnd"/>
            <w:r w:rsidRPr="00CA17FA">
              <w:rPr>
                <w:sz w:val="20"/>
                <w:szCs w:val="20"/>
              </w:rPr>
              <w:t xml:space="preserve"> </w:t>
            </w:r>
            <w:proofErr w:type="spellStart"/>
            <w:r w:rsidRPr="00CA17FA">
              <w:rPr>
                <w:sz w:val="20"/>
                <w:szCs w:val="20"/>
              </w:rPr>
              <w:t>УКСиМП</w:t>
            </w:r>
            <w:proofErr w:type="spellEnd"/>
            <w:r w:rsidRPr="00CA17FA">
              <w:rPr>
                <w:sz w:val="20"/>
                <w:szCs w:val="20"/>
              </w:rPr>
              <w:t xml:space="preserve"> Администрации </w:t>
            </w:r>
            <w:proofErr w:type="spellStart"/>
            <w:r w:rsidRPr="00CA17FA">
              <w:rPr>
                <w:sz w:val="20"/>
                <w:szCs w:val="20"/>
              </w:rPr>
              <w:t>г</w:t>
            </w:r>
            <w:proofErr w:type="gramStart"/>
            <w:r w:rsidRPr="00CA17FA">
              <w:rPr>
                <w:sz w:val="20"/>
                <w:szCs w:val="20"/>
              </w:rPr>
              <w:t>.Г</w:t>
            </w:r>
            <w:proofErr w:type="gramEnd"/>
            <w:r w:rsidRPr="00CA17FA">
              <w:rPr>
                <w:sz w:val="20"/>
                <w:szCs w:val="20"/>
              </w:rPr>
              <w:t>лазова</w:t>
            </w:r>
            <w:proofErr w:type="spellEnd"/>
            <w:r w:rsidRPr="00CA17FA">
              <w:rPr>
                <w:sz w:val="20"/>
                <w:szCs w:val="20"/>
              </w:rPr>
              <w:t>, МАУ СКК «Прогресс» (по согласованию)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2024-2026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jc w:val="both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Увеличение количества проведенных мероприятий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02.0.9</w:t>
            </w:r>
          </w:p>
        </w:tc>
      </w:tr>
      <w:tr w:rsidR="003C7624" w:rsidRPr="009A7CB2" w:rsidTr="00B52B06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7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A17FA">
              <w:rPr>
                <w:color w:val="000000"/>
                <w:sz w:val="20"/>
                <w:szCs w:val="20"/>
              </w:rPr>
              <w:t>Привлечение деятелей спорта федерального и международного уровня к проведению мастер-классов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ind w:right="-79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 xml:space="preserve">Сектор по </w:t>
            </w:r>
            <w:proofErr w:type="spellStart"/>
            <w:r w:rsidRPr="00CA17FA">
              <w:rPr>
                <w:sz w:val="20"/>
                <w:szCs w:val="20"/>
              </w:rPr>
              <w:t>ФКСиМП</w:t>
            </w:r>
            <w:proofErr w:type="spellEnd"/>
            <w:r w:rsidRPr="00CA17FA">
              <w:rPr>
                <w:sz w:val="20"/>
                <w:szCs w:val="20"/>
              </w:rPr>
              <w:t xml:space="preserve"> </w:t>
            </w:r>
            <w:proofErr w:type="spellStart"/>
            <w:r w:rsidRPr="00CA17FA">
              <w:rPr>
                <w:sz w:val="20"/>
                <w:szCs w:val="20"/>
              </w:rPr>
              <w:t>УКСиМП</w:t>
            </w:r>
            <w:proofErr w:type="spellEnd"/>
            <w:r w:rsidRPr="00CA17FA">
              <w:rPr>
                <w:sz w:val="20"/>
                <w:szCs w:val="20"/>
              </w:rPr>
              <w:t xml:space="preserve"> Администрации </w:t>
            </w:r>
            <w:proofErr w:type="spellStart"/>
            <w:r w:rsidRPr="00CA17FA">
              <w:rPr>
                <w:sz w:val="20"/>
                <w:szCs w:val="20"/>
              </w:rPr>
              <w:t>г</w:t>
            </w:r>
            <w:proofErr w:type="gramStart"/>
            <w:r w:rsidRPr="00CA17FA">
              <w:rPr>
                <w:sz w:val="20"/>
                <w:szCs w:val="20"/>
              </w:rPr>
              <w:t>.Г</w:t>
            </w:r>
            <w:proofErr w:type="gramEnd"/>
            <w:r w:rsidRPr="00CA17FA">
              <w:rPr>
                <w:sz w:val="20"/>
                <w:szCs w:val="20"/>
              </w:rPr>
              <w:t>лазова</w:t>
            </w:r>
            <w:proofErr w:type="spellEnd"/>
            <w:r w:rsidRPr="00CA17FA">
              <w:rPr>
                <w:sz w:val="20"/>
                <w:szCs w:val="20"/>
              </w:rPr>
              <w:t>, МАУ СКК «Прогресс» (по согласованию)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2024-2026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jc w:val="both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Увеличение числа мастер классов, проведенных с участием деятелей спорта федерального и международного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02.0.10</w:t>
            </w:r>
          </w:p>
        </w:tc>
      </w:tr>
      <w:tr w:rsidR="003C7624" w:rsidRPr="009A7CB2" w:rsidTr="00B52B06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8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A17FA">
              <w:rPr>
                <w:color w:val="000000"/>
                <w:sz w:val="20"/>
                <w:szCs w:val="20"/>
              </w:rPr>
              <w:t>Увеличение направлений спортивной подготовки, включение всех этапов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 xml:space="preserve">Сектор по </w:t>
            </w:r>
            <w:proofErr w:type="spellStart"/>
            <w:r w:rsidRPr="00CA17FA">
              <w:rPr>
                <w:sz w:val="20"/>
                <w:szCs w:val="20"/>
              </w:rPr>
              <w:t>ФКСиМП</w:t>
            </w:r>
            <w:proofErr w:type="spellEnd"/>
            <w:r w:rsidRPr="00CA17FA">
              <w:rPr>
                <w:sz w:val="20"/>
                <w:szCs w:val="20"/>
              </w:rPr>
              <w:t xml:space="preserve"> </w:t>
            </w:r>
            <w:proofErr w:type="spellStart"/>
            <w:r w:rsidRPr="00CA17FA">
              <w:rPr>
                <w:sz w:val="20"/>
                <w:szCs w:val="20"/>
              </w:rPr>
              <w:t>УКСиМП</w:t>
            </w:r>
            <w:proofErr w:type="spellEnd"/>
            <w:r w:rsidRPr="00CA17FA">
              <w:rPr>
                <w:sz w:val="20"/>
                <w:szCs w:val="20"/>
              </w:rPr>
              <w:t xml:space="preserve"> Администрации </w:t>
            </w:r>
            <w:proofErr w:type="spellStart"/>
            <w:r w:rsidRPr="00CA17FA">
              <w:rPr>
                <w:sz w:val="20"/>
                <w:szCs w:val="20"/>
              </w:rPr>
              <w:t>г</w:t>
            </w:r>
            <w:proofErr w:type="gramStart"/>
            <w:r w:rsidRPr="00CA17FA">
              <w:rPr>
                <w:sz w:val="20"/>
                <w:szCs w:val="20"/>
              </w:rPr>
              <w:t>.Г</w:t>
            </w:r>
            <w:proofErr w:type="gramEnd"/>
            <w:r w:rsidRPr="00CA17FA">
              <w:rPr>
                <w:sz w:val="20"/>
                <w:szCs w:val="20"/>
              </w:rPr>
              <w:t>лазова</w:t>
            </w:r>
            <w:proofErr w:type="spellEnd"/>
            <w:r w:rsidRPr="00CA17FA">
              <w:rPr>
                <w:sz w:val="20"/>
                <w:szCs w:val="20"/>
              </w:rPr>
              <w:t xml:space="preserve">, МБОУ «ДЮСШ №1» (по согласованию),  МБОУ </w:t>
            </w:r>
            <w:r w:rsidRPr="00CA17FA">
              <w:rPr>
                <w:sz w:val="20"/>
                <w:szCs w:val="20"/>
              </w:rPr>
              <w:lastRenderedPageBreak/>
              <w:t>«ДЮСШ №2» (по согласованию),   МАУ СКК «Прогресс» (по согласованию),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lastRenderedPageBreak/>
              <w:t>2023-2026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02.0.11</w:t>
            </w:r>
          </w:p>
        </w:tc>
      </w:tr>
      <w:tr w:rsidR="003C7624" w:rsidRPr="009A7CB2" w:rsidTr="00B52B0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9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A17FA">
              <w:rPr>
                <w:color w:val="000000"/>
                <w:sz w:val="20"/>
                <w:szCs w:val="20"/>
              </w:rPr>
              <w:t>Создание центра экстремальных и уличных видов спота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Управление образования Администрации г. Глазова, МБОУ «ДЮСШ №1» (по согласованию),  МБОУ «ДЮСШ №2» (по согласованию), МБОУ ДО «ДЮЦ»,   МАУ СКК «Прогресс» (по согласованию),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2023-2026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jc w:val="both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Увеличение числа обучающихся в школе экстремальных и уличных видов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CA17FA" w:rsidRDefault="003C7624" w:rsidP="00B52B06">
            <w:pPr>
              <w:widowControl w:val="0"/>
              <w:rPr>
                <w:sz w:val="20"/>
                <w:szCs w:val="20"/>
              </w:rPr>
            </w:pPr>
            <w:r w:rsidRPr="00CA17FA">
              <w:rPr>
                <w:sz w:val="20"/>
                <w:szCs w:val="20"/>
              </w:rPr>
              <w:t>02.0.12</w:t>
            </w:r>
          </w:p>
        </w:tc>
      </w:tr>
      <w:tr w:rsidR="003C7624" w:rsidRPr="009A7CB2" w:rsidTr="00B52B06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</w:t>
            </w:r>
          </w:p>
        </w:tc>
        <w:tc>
          <w:tcPr>
            <w:tcW w:w="13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Поддержка спортивных клубов</w:t>
            </w:r>
          </w:p>
        </w:tc>
      </w:tr>
      <w:tr w:rsidR="003C7624" w:rsidRPr="009A7CB2" w:rsidTr="00B52B06">
        <w:trPr>
          <w:trHeight w:val="30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1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both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 xml:space="preserve">Сектор по </w:t>
            </w:r>
            <w:proofErr w:type="spellStart"/>
            <w:r w:rsidRPr="009A7CB2">
              <w:rPr>
                <w:sz w:val="20"/>
                <w:szCs w:val="20"/>
              </w:rPr>
              <w:t>ФКСиМП</w:t>
            </w:r>
            <w:proofErr w:type="spellEnd"/>
            <w:r w:rsidRPr="009A7CB2">
              <w:rPr>
                <w:sz w:val="20"/>
                <w:szCs w:val="20"/>
              </w:rPr>
              <w:t xml:space="preserve"> </w:t>
            </w:r>
            <w:proofErr w:type="spellStart"/>
            <w:r w:rsidRPr="009A7CB2">
              <w:rPr>
                <w:sz w:val="20"/>
                <w:szCs w:val="20"/>
              </w:rPr>
              <w:t>УКСиМП</w:t>
            </w:r>
            <w:proofErr w:type="spellEnd"/>
            <w:r w:rsidRPr="009A7CB2">
              <w:rPr>
                <w:sz w:val="20"/>
                <w:szCs w:val="20"/>
              </w:rPr>
              <w:t xml:space="preserve"> Администрации </w:t>
            </w:r>
            <w:proofErr w:type="spellStart"/>
            <w:r w:rsidRPr="009A7CB2">
              <w:rPr>
                <w:sz w:val="20"/>
                <w:szCs w:val="20"/>
              </w:rPr>
              <w:t>г</w:t>
            </w:r>
            <w:proofErr w:type="gramStart"/>
            <w:r w:rsidRPr="009A7CB2">
              <w:rPr>
                <w:sz w:val="20"/>
                <w:szCs w:val="20"/>
              </w:rPr>
              <w:t>.Г</w:t>
            </w:r>
            <w:proofErr w:type="gramEnd"/>
            <w:r w:rsidRPr="009A7CB2">
              <w:rPr>
                <w:sz w:val="20"/>
                <w:szCs w:val="20"/>
              </w:rPr>
              <w:t>лазова</w:t>
            </w:r>
            <w:proofErr w:type="spellEnd"/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 xml:space="preserve">2020 - </w:t>
            </w:r>
            <w:r w:rsidRPr="00CA17FA">
              <w:rPr>
                <w:sz w:val="20"/>
                <w:szCs w:val="20"/>
              </w:rPr>
              <w:t>2026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Развитие массового любительского  спорта и популяризация физической культуры среди населения.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3C7624" w:rsidRPr="009A7CB2" w:rsidRDefault="003C7624" w:rsidP="003C7624">
      <w:pPr>
        <w:spacing w:before="30" w:after="30"/>
        <w:jc w:val="center"/>
        <w:rPr>
          <w:b/>
          <w:bCs/>
        </w:rPr>
        <w:sectPr w:rsidR="003C7624" w:rsidRPr="009A7CB2" w:rsidSect="00B52B06">
          <w:pgSz w:w="16838" w:h="11906" w:orient="landscape"/>
          <w:pgMar w:top="1134" w:right="962" w:bottom="1134" w:left="1701" w:header="709" w:footer="709" w:gutter="0"/>
          <w:cols w:space="720"/>
          <w:docGrid w:linePitch="299"/>
        </w:sectPr>
      </w:pPr>
    </w:p>
    <w:p w:rsidR="003C7624" w:rsidRPr="009A7CB2" w:rsidRDefault="003C7624" w:rsidP="003C7624">
      <w:pPr>
        <w:jc w:val="right"/>
      </w:pPr>
      <w:r w:rsidRPr="009A7CB2">
        <w:lastRenderedPageBreak/>
        <w:t xml:space="preserve">Приложение № 3 </w:t>
      </w:r>
    </w:p>
    <w:p w:rsidR="003C7624" w:rsidRPr="009A7CB2" w:rsidRDefault="003C7624" w:rsidP="003C7624">
      <w:pPr>
        <w:jc w:val="right"/>
      </w:pPr>
      <w:r w:rsidRPr="009A7CB2">
        <w:t>к муниципальной программе</w:t>
      </w:r>
    </w:p>
    <w:p w:rsidR="003C7624" w:rsidRPr="009A7CB2" w:rsidRDefault="003C7624" w:rsidP="003C7624">
      <w:pPr>
        <w:jc w:val="right"/>
      </w:pPr>
      <w:r w:rsidRPr="009A7CB2">
        <w:t>«Создание условий для развития</w:t>
      </w:r>
    </w:p>
    <w:p w:rsidR="003C7624" w:rsidRPr="009A7CB2" w:rsidRDefault="003C7624" w:rsidP="003C7624">
      <w:pPr>
        <w:jc w:val="right"/>
      </w:pPr>
      <w:r w:rsidRPr="009A7CB2">
        <w:t xml:space="preserve"> физической культуры и спорта» на 2020 – </w:t>
      </w:r>
      <w:r w:rsidRPr="00CA17FA">
        <w:t>2026</w:t>
      </w:r>
      <w:r w:rsidRPr="009A7CB2">
        <w:t xml:space="preserve"> годы</w:t>
      </w:r>
      <w:r>
        <w:t>»</w:t>
      </w:r>
    </w:p>
    <w:p w:rsidR="003C7624" w:rsidRPr="009A7CB2" w:rsidRDefault="003C7624" w:rsidP="003C7624"/>
    <w:p w:rsidR="003C7624" w:rsidRPr="009A7CB2" w:rsidRDefault="003C7624" w:rsidP="003C7624">
      <w:pPr>
        <w:spacing w:before="30" w:after="30"/>
        <w:jc w:val="center"/>
        <w:rPr>
          <w:b/>
          <w:bCs/>
          <w:szCs w:val="28"/>
        </w:rPr>
      </w:pPr>
      <w:r w:rsidRPr="009A7CB2">
        <w:rPr>
          <w:b/>
          <w:bCs/>
          <w:szCs w:val="28"/>
        </w:rPr>
        <w:t>Финансовая оценка применения мер муниципального регулирования</w:t>
      </w:r>
    </w:p>
    <w:p w:rsidR="003C7624" w:rsidRPr="009A7CB2" w:rsidRDefault="003C7624" w:rsidP="003C7624">
      <w:pPr>
        <w:spacing w:before="30" w:after="30"/>
        <w:jc w:val="center"/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59"/>
        <w:gridCol w:w="791"/>
        <w:gridCol w:w="1487"/>
        <w:gridCol w:w="1944"/>
        <w:gridCol w:w="710"/>
        <w:gridCol w:w="576"/>
        <w:gridCol w:w="576"/>
        <w:gridCol w:w="576"/>
        <w:gridCol w:w="576"/>
        <w:gridCol w:w="720"/>
        <w:gridCol w:w="720"/>
        <w:gridCol w:w="4740"/>
      </w:tblGrid>
      <w:tr w:rsidR="003C7624" w:rsidRPr="009A7CB2" w:rsidTr="00B52B06">
        <w:trPr>
          <w:tblHeader/>
        </w:trPr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jc w:val="center"/>
              <w:rPr>
                <w:bCs/>
                <w:sz w:val="18"/>
                <w:szCs w:val="18"/>
              </w:rPr>
            </w:pPr>
            <w:r w:rsidRPr="009A7CB2">
              <w:rPr>
                <w:bCs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jc w:val="center"/>
              <w:rPr>
                <w:bCs/>
                <w:sz w:val="18"/>
                <w:szCs w:val="18"/>
              </w:rPr>
            </w:pPr>
            <w:r w:rsidRPr="009A7CB2">
              <w:rPr>
                <w:bCs/>
                <w:sz w:val="18"/>
                <w:szCs w:val="18"/>
              </w:rPr>
              <w:t>Наименование меры муниципального регулирования</w:t>
            </w:r>
          </w:p>
        </w:tc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jc w:val="center"/>
              <w:rPr>
                <w:bCs/>
                <w:sz w:val="18"/>
                <w:szCs w:val="18"/>
              </w:rPr>
            </w:pPr>
            <w:r w:rsidRPr="009A7CB2">
              <w:rPr>
                <w:bCs/>
                <w:sz w:val="18"/>
                <w:szCs w:val="18"/>
              </w:rPr>
              <w:t>Показатель применения меры</w:t>
            </w:r>
          </w:p>
        </w:tc>
        <w:tc>
          <w:tcPr>
            <w:tcW w:w="43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jc w:val="center"/>
              <w:rPr>
                <w:bCs/>
                <w:sz w:val="18"/>
                <w:szCs w:val="18"/>
              </w:rPr>
            </w:pPr>
            <w:r w:rsidRPr="009A7CB2">
              <w:rPr>
                <w:bCs/>
                <w:sz w:val="18"/>
                <w:szCs w:val="18"/>
              </w:rPr>
              <w:t xml:space="preserve">Финансовая оценка результата, </w:t>
            </w:r>
          </w:p>
          <w:p w:rsidR="003C7624" w:rsidRPr="009A7CB2" w:rsidRDefault="003C7624" w:rsidP="00B52B06">
            <w:pPr>
              <w:jc w:val="center"/>
              <w:rPr>
                <w:bCs/>
                <w:sz w:val="18"/>
                <w:szCs w:val="18"/>
              </w:rPr>
            </w:pPr>
            <w:r w:rsidRPr="009A7CB2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4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jc w:val="center"/>
              <w:rPr>
                <w:bCs/>
                <w:sz w:val="18"/>
                <w:szCs w:val="18"/>
              </w:rPr>
            </w:pPr>
            <w:r w:rsidRPr="009A7CB2">
              <w:rPr>
                <w:bCs/>
                <w:sz w:val="18"/>
                <w:szCs w:val="18"/>
              </w:rPr>
              <w:t>Краткое обоснование необходимости применения меры</w:t>
            </w:r>
          </w:p>
        </w:tc>
      </w:tr>
      <w:tr w:rsidR="003C7624" w:rsidRPr="009A7CB2" w:rsidTr="00B52B06">
        <w:trPr>
          <w:tblHeader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jc w:val="center"/>
              <w:rPr>
                <w:bCs/>
                <w:sz w:val="18"/>
                <w:szCs w:val="18"/>
              </w:rPr>
            </w:pPr>
            <w:r w:rsidRPr="009A7CB2">
              <w:rPr>
                <w:bCs/>
                <w:sz w:val="18"/>
                <w:szCs w:val="18"/>
              </w:rPr>
              <w:t>МП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9A7CB2">
              <w:rPr>
                <w:bCs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rPr>
                <w:bCs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rPr>
                <w:bCs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jc w:val="center"/>
              <w:rPr>
                <w:bCs/>
                <w:sz w:val="18"/>
                <w:szCs w:val="18"/>
              </w:rPr>
            </w:pPr>
            <w:r w:rsidRPr="009A7CB2"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jc w:val="center"/>
              <w:rPr>
                <w:bCs/>
                <w:sz w:val="18"/>
                <w:szCs w:val="18"/>
              </w:rPr>
            </w:pPr>
            <w:r w:rsidRPr="009A7CB2">
              <w:rPr>
                <w:bCs/>
                <w:sz w:val="18"/>
                <w:szCs w:val="18"/>
              </w:rPr>
              <w:t>2021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jc w:val="center"/>
              <w:rPr>
                <w:bCs/>
                <w:sz w:val="18"/>
                <w:szCs w:val="18"/>
              </w:rPr>
            </w:pPr>
            <w:r w:rsidRPr="009A7CB2">
              <w:rPr>
                <w:bCs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jc w:val="center"/>
              <w:rPr>
                <w:bCs/>
                <w:sz w:val="18"/>
                <w:szCs w:val="18"/>
              </w:rPr>
            </w:pPr>
            <w:r w:rsidRPr="009A7CB2">
              <w:rPr>
                <w:bCs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jc w:val="center"/>
              <w:rPr>
                <w:bCs/>
                <w:sz w:val="18"/>
                <w:szCs w:val="18"/>
              </w:rPr>
            </w:pPr>
            <w:r w:rsidRPr="009A7CB2">
              <w:rPr>
                <w:bCs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C7624" w:rsidRPr="009A7CB2" w:rsidRDefault="003C7624" w:rsidP="00B52B06">
            <w:pPr>
              <w:jc w:val="center"/>
              <w:rPr>
                <w:bCs/>
                <w:sz w:val="18"/>
                <w:szCs w:val="18"/>
              </w:rPr>
            </w:pPr>
            <w:r w:rsidRPr="009A7CB2">
              <w:rPr>
                <w:bCs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C7624" w:rsidRPr="009A7CB2" w:rsidRDefault="003C7624" w:rsidP="00B52B06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CA17FA">
              <w:rPr>
                <w:bCs/>
                <w:sz w:val="18"/>
                <w:szCs w:val="18"/>
              </w:rPr>
              <w:t>2026</w:t>
            </w:r>
          </w:p>
        </w:tc>
        <w:tc>
          <w:tcPr>
            <w:tcW w:w="46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624" w:rsidRPr="009A7CB2" w:rsidRDefault="003C7624" w:rsidP="00B52B06">
            <w:pPr>
              <w:rPr>
                <w:bCs/>
                <w:sz w:val="18"/>
                <w:szCs w:val="18"/>
              </w:rPr>
            </w:pPr>
          </w:p>
        </w:tc>
      </w:tr>
      <w:tr w:rsidR="003C7624" w:rsidRPr="009A7CB2" w:rsidTr="00B52B06">
        <w:trPr>
          <w:tblHeader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jc w:val="center"/>
              <w:rPr>
                <w:bCs/>
                <w:sz w:val="18"/>
                <w:szCs w:val="18"/>
              </w:rPr>
            </w:pPr>
            <w:r w:rsidRPr="009A7CB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jc w:val="center"/>
              <w:rPr>
                <w:bCs/>
                <w:sz w:val="18"/>
                <w:szCs w:val="18"/>
              </w:rPr>
            </w:pPr>
            <w:r w:rsidRPr="009A7CB2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jc w:val="center"/>
              <w:rPr>
                <w:bCs/>
                <w:sz w:val="18"/>
                <w:szCs w:val="18"/>
              </w:rPr>
            </w:pPr>
            <w:r w:rsidRPr="009A7CB2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jc w:val="center"/>
              <w:rPr>
                <w:bCs/>
                <w:sz w:val="18"/>
                <w:szCs w:val="18"/>
              </w:rPr>
            </w:pPr>
            <w:r w:rsidRPr="009A7CB2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jc w:val="center"/>
              <w:rPr>
                <w:bCs/>
                <w:sz w:val="18"/>
                <w:szCs w:val="18"/>
              </w:rPr>
            </w:pPr>
            <w:r w:rsidRPr="009A7CB2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jc w:val="center"/>
              <w:rPr>
                <w:bCs/>
                <w:sz w:val="18"/>
                <w:szCs w:val="18"/>
              </w:rPr>
            </w:pPr>
            <w:r w:rsidRPr="009A7CB2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jc w:val="center"/>
              <w:rPr>
                <w:bCs/>
                <w:sz w:val="18"/>
                <w:szCs w:val="18"/>
              </w:rPr>
            </w:pPr>
            <w:r w:rsidRPr="009A7CB2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jc w:val="center"/>
              <w:rPr>
                <w:bCs/>
                <w:sz w:val="18"/>
                <w:szCs w:val="18"/>
              </w:rPr>
            </w:pPr>
            <w:r w:rsidRPr="009A7CB2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jc w:val="center"/>
              <w:rPr>
                <w:bCs/>
                <w:sz w:val="18"/>
                <w:szCs w:val="18"/>
              </w:rPr>
            </w:pPr>
            <w:r w:rsidRPr="009A7CB2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7624" w:rsidRPr="009A7CB2" w:rsidRDefault="003C7624" w:rsidP="00B52B06">
            <w:pPr>
              <w:jc w:val="center"/>
              <w:rPr>
                <w:bCs/>
                <w:sz w:val="18"/>
                <w:szCs w:val="18"/>
              </w:rPr>
            </w:pPr>
            <w:r w:rsidRPr="009A7CB2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7624" w:rsidRPr="009A7CB2" w:rsidRDefault="003C7624" w:rsidP="00B52B06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9A7CB2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jc w:val="center"/>
              <w:rPr>
                <w:bCs/>
                <w:sz w:val="18"/>
                <w:szCs w:val="18"/>
              </w:rPr>
            </w:pPr>
            <w:r w:rsidRPr="009A7CB2">
              <w:rPr>
                <w:bCs/>
                <w:sz w:val="18"/>
                <w:szCs w:val="18"/>
              </w:rPr>
              <w:t>12</w:t>
            </w:r>
          </w:p>
        </w:tc>
      </w:tr>
      <w:tr w:rsidR="003C7624" w:rsidRPr="009A7CB2" w:rsidTr="00B52B06"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</w:tr>
    </w:tbl>
    <w:p w:rsidR="003C7624" w:rsidRPr="009A7CB2" w:rsidRDefault="003C7624" w:rsidP="003C7624"/>
    <w:p w:rsidR="003C7624" w:rsidRPr="009A7CB2" w:rsidRDefault="003C7624" w:rsidP="003C7624"/>
    <w:p w:rsidR="003C7624" w:rsidRPr="009A7CB2" w:rsidRDefault="003C7624" w:rsidP="003C7624">
      <w:r w:rsidRPr="009A7CB2">
        <w:t>Меры муниципального регулирования не поддаются финансовой оценке.</w:t>
      </w:r>
    </w:p>
    <w:p w:rsidR="003C7624" w:rsidRPr="009A7CB2" w:rsidRDefault="003C7624" w:rsidP="003C7624"/>
    <w:p w:rsidR="003C7624" w:rsidRPr="009A7CB2" w:rsidRDefault="003C7624" w:rsidP="003C7624"/>
    <w:p w:rsidR="003C7624" w:rsidRPr="009A7CB2" w:rsidRDefault="003C7624" w:rsidP="003C7624"/>
    <w:p w:rsidR="003C7624" w:rsidRPr="009A7CB2" w:rsidRDefault="003C7624" w:rsidP="003C7624"/>
    <w:p w:rsidR="003C7624" w:rsidRPr="009A7CB2" w:rsidRDefault="003C7624" w:rsidP="003C7624"/>
    <w:p w:rsidR="003C7624" w:rsidRPr="009A7CB2" w:rsidRDefault="003C7624" w:rsidP="003C7624">
      <w:pPr>
        <w:sectPr w:rsidR="003C7624" w:rsidRPr="009A7CB2" w:rsidSect="00B52B06">
          <w:pgSz w:w="16838" w:h="11906" w:orient="landscape"/>
          <w:pgMar w:top="1134" w:right="962" w:bottom="1134" w:left="1701" w:header="709" w:footer="709" w:gutter="0"/>
          <w:cols w:space="720"/>
          <w:docGrid w:linePitch="299"/>
        </w:sectPr>
      </w:pPr>
    </w:p>
    <w:p w:rsidR="003C7624" w:rsidRPr="0072043D" w:rsidRDefault="003C7624" w:rsidP="003C7624">
      <w:pPr>
        <w:jc w:val="right"/>
        <w:rPr>
          <w:sz w:val="22"/>
          <w:szCs w:val="22"/>
        </w:rPr>
      </w:pPr>
      <w:r w:rsidRPr="0072043D">
        <w:rPr>
          <w:sz w:val="22"/>
          <w:szCs w:val="22"/>
        </w:rPr>
        <w:lastRenderedPageBreak/>
        <w:t xml:space="preserve">Приложение № 4 </w:t>
      </w:r>
    </w:p>
    <w:p w:rsidR="003C7624" w:rsidRPr="0072043D" w:rsidRDefault="003C7624" w:rsidP="003C7624">
      <w:pPr>
        <w:jc w:val="right"/>
        <w:rPr>
          <w:sz w:val="22"/>
          <w:szCs w:val="22"/>
        </w:rPr>
      </w:pPr>
      <w:r w:rsidRPr="0072043D">
        <w:rPr>
          <w:sz w:val="22"/>
          <w:szCs w:val="22"/>
        </w:rPr>
        <w:t>к муниципальной программе</w:t>
      </w:r>
    </w:p>
    <w:p w:rsidR="003C7624" w:rsidRPr="0072043D" w:rsidRDefault="003C7624" w:rsidP="003C7624">
      <w:pPr>
        <w:jc w:val="right"/>
        <w:rPr>
          <w:sz w:val="22"/>
          <w:szCs w:val="22"/>
        </w:rPr>
      </w:pPr>
      <w:r w:rsidRPr="0072043D">
        <w:rPr>
          <w:sz w:val="22"/>
          <w:szCs w:val="22"/>
        </w:rPr>
        <w:t>«Создание условий для развития</w:t>
      </w:r>
    </w:p>
    <w:p w:rsidR="003C7624" w:rsidRPr="0072043D" w:rsidRDefault="003C7624" w:rsidP="003C7624">
      <w:pPr>
        <w:jc w:val="right"/>
        <w:rPr>
          <w:sz w:val="22"/>
          <w:szCs w:val="22"/>
        </w:rPr>
      </w:pPr>
      <w:r w:rsidRPr="0072043D">
        <w:rPr>
          <w:sz w:val="22"/>
          <w:szCs w:val="22"/>
        </w:rPr>
        <w:t>физической культуры и спорта» на 2020 – 2026 годы»</w:t>
      </w:r>
    </w:p>
    <w:p w:rsidR="003C7624" w:rsidRPr="009A7CB2" w:rsidRDefault="003C7624" w:rsidP="003C7624">
      <w:pPr>
        <w:rPr>
          <w:b/>
          <w:sz w:val="28"/>
          <w:szCs w:val="28"/>
        </w:rPr>
      </w:pPr>
    </w:p>
    <w:p w:rsidR="003C7624" w:rsidRPr="009A7CB2" w:rsidRDefault="003C7624" w:rsidP="003C7624">
      <w:pPr>
        <w:spacing w:before="120"/>
        <w:ind w:right="-284"/>
        <w:jc w:val="center"/>
        <w:rPr>
          <w:b/>
          <w:szCs w:val="28"/>
        </w:rPr>
      </w:pPr>
      <w:r w:rsidRPr="009A7CB2">
        <w:rPr>
          <w:b/>
          <w:szCs w:val="28"/>
        </w:rPr>
        <w:t xml:space="preserve">Прогноз сводных показателей муниципальных заданий на оказание муниципальных услуг (выполнение работ) на 2020 – </w:t>
      </w:r>
      <w:r w:rsidRPr="00CA17FA">
        <w:rPr>
          <w:b/>
          <w:szCs w:val="28"/>
        </w:rPr>
        <w:t>2026</w:t>
      </w:r>
      <w:r w:rsidRPr="009A7CB2">
        <w:rPr>
          <w:b/>
          <w:szCs w:val="28"/>
        </w:rPr>
        <w:t xml:space="preserve"> годы</w:t>
      </w:r>
    </w:p>
    <w:p w:rsidR="003C7624" w:rsidRPr="009A7CB2" w:rsidRDefault="003C7624" w:rsidP="003C7624">
      <w:pPr>
        <w:spacing w:before="120"/>
        <w:jc w:val="center"/>
        <w:rPr>
          <w:sz w:val="28"/>
          <w:szCs w:val="28"/>
        </w:rPr>
      </w:pPr>
    </w:p>
    <w:tbl>
      <w:tblPr>
        <w:tblW w:w="5417" w:type="pct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560"/>
        <w:gridCol w:w="560"/>
        <w:gridCol w:w="427"/>
        <w:gridCol w:w="559"/>
        <w:gridCol w:w="2235"/>
        <w:gridCol w:w="2376"/>
        <w:gridCol w:w="1113"/>
        <w:gridCol w:w="842"/>
        <w:gridCol w:w="977"/>
        <w:gridCol w:w="974"/>
        <w:gridCol w:w="839"/>
        <w:gridCol w:w="977"/>
        <w:gridCol w:w="980"/>
        <w:gridCol w:w="971"/>
      </w:tblGrid>
      <w:tr w:rsidR="003C7624" w:rsidRPr="009A7CB2" w:rsidTr="00B52B06">
        <w:trPr>
          <w:trHeight w:val="559"/>
        </w:trPr>
        <w:tc>
          <w:tcPr>
            <w:tcW w:w="8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ГРБС</w:t>
            </w:r>
          </w:p>
        </w:tc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7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3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2021 г.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3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624" w:rsidRPr="00CA17FA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CA17FA">
              <w:rPr>
                <w:color w:val="000000"/>
                <w:sz w:val="20"/>
                <w:szCs w:val="20"/>
              </w:rPr>
              <w:t>2026 г.</w:t>
            </w:r>
          </w:p>
        </w:tc>
      </w:tr>
      <w:tr w:rsidR="003C7624" w:rsidRPr="009A7CB2" w:rsidTr="00B52B06">
        <w:trPr>
          <w:trHeight w:val="286"/>
        </w:trPr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МП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proofErr w:type="spellStart"/>
            <w:r w:rsidRPr="009A7CB2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ОМ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М</w:t>
            </w:r>
          </w:p>
        </w:tc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7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7624" w:rsidRPr="009A7CB2" w:rsidRDefault="003C7624" w:rsidP="00B52B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624" w:rsidRPr="009A7CB2" w:rsidRDefault="003C7624" w:rsidP="00B52B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624" w:rsidRPr="00CA17FA" w:rsidRDefault="003C7624" w:rsidP="00B52B06">
            <w:pPr>
              <w:rPr>
                <w:color w:val="000000"/>
                <w:sz w:val="20"/>
                <w:szCs w:val="20"/>
              </w:rPr>
            </w:pPr>
          </w:p>
        </w:tc>
      </w:tr>
      <w:tr w:rsidR="003C7624" w:rsidRPr="009A7CB2" w:rsidTr="00B52B06">
        <w:trPr>
          <w:trHeight w:val="325"/>
        </w:trPr>
        <w:tc>
          <w:tcPr>
            <w:tcW w:w="286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rPr>
                <w:b/>
                <w:bCs/>
                <w:sz w:val="20"/>
                <w:szCs w:val="20"/>
              </w:rPr>
            </w:pPr>
            <w:r w:rsidRPr="009A7CB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7CB2">
              <w:rPr>
                <w:b/>
                <w:bCs/>
                <w:color w:val="000000"/>
                <w:sz w:val="20"/>
                <w:szCs w:val="20"/>
              </w:rPr>
              <w:t>56 283,51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9A7CB2">
              <w:rPr>
                <w:b/>
                <w:bCs/>
                <w:sz w:val="20"/>
                <w:szCs w:val="20"/>
              </w:rPr>
              <w:t>66 532,19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7CB2">
              <w:rPr>
                <w:b/>
                <w:bCs/>
                <w:color w:val="000000"/>
                <w:sz w:val="20"/>
                <w:szCs w:val="20"/>
              </w:rPr>
              <w:t>67 637,13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7CB2">
              <w:rPr>
                <w:b/>
                <w:bCs/>
                <w:color w:val="000000"/>
                <w:sz w:val="20"/>
                <w:szCs w:val="20"/>
              </w:rPr>
              <w:t>77 529,25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7CB2">
              <w:rPr>
                <w:b/>
                <w:bCs/>
                <w:color w:val="000000"/>
                <w:sz w:val="20"/>
                <w:szCs w:val="20"/>
              </w:rPr>
              <w:t>70 574,00</w:t>
            </w:r>
          </w:p>
        </w:tc>
        <w:tc>
          <w:tcPr>
            <w:tcW w:w="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7CB2">
              <w:rPr>
                <w:b/>
                <w:bCs/>
                <w:color w:val="000000"/>
                <w:sz w:val="20"/>
                <w:szCs w:val="20"/>
              </w:rPr>
              <w:t>84 581,00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624" w:rsidRPr="00CA17FA" w:rsidRDefault="003C7624" w:rsidP="00B52B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17FA">
              <w:rPr>
                <w:b/>
                <w:bCs/>
                <w:color w:val="000000"/>
                <w:sz w:val="20"/>
                <w:szCs w:val="20"/>
              </w:rPr>
              <w:t>84 581,00</w:t>
            </w:r>
          </w:p>
        </w:tc>
      </w:tr>
      <w:tr w:rsidR="003C7624" w:rsidRPr="009A7CB2" w:rsidTr="00B52B06">
        <w:trPr>
          <w:trHeight w:val="1152"/>
        </w:trPr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01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1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957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Муниципальная услуга: Спортивная подготовка по олимпийским видам спорта (этап начальной подготовки)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Расходы бюджета городского округа на оказание муниципальной услуги (выполнения работы)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1 879,87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1 011,29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2 029,11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1 324,66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1 225,06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1 225,06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24" w:rsidRPr="00CA17FA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CA17FA">
              <w:rPr>
                <w:color w:val="000000"/>
                <w:sz w:val="20"/>
                <w:szCs w:val="20"/>
              </w:rPr>
              <w:t>1 225,1</w:t>
            </w:r>
          </w:p>
        </w:tc>
      </w:tr>
      <w:tr w:rsidR="003C7624" w:rsidRPr="009A7CB2" w:rsidTr="00B52B06">
        <w:trPr>
          <w:trHeight w:val="96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60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24" w:rsidRPr="00CA17FA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CA17FA">
              <w:rPr>
                <w:color w:val="000000"/>
                <w:sz w:val="20"/>
                <w:szCs w:val="20"/>
              </w:rPr>
              <w:t>60</w:t>
            </w:r>
          </w:p>
        </w:tc>
      </w:tr>
      <w:tr w:rsidR="003C7624" w:rsidRPr="009A7CB2" w:rsidTr="00B52B06">
        <w:trPr>
          <w:trHeight w:val="1110"/>
        </w:trPr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01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2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957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Муниципальная услуга: Спортивная подготовка по олимпийским видам спорта. Тренировочный этап (этап спортивной специализации)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Расходы бюджета городского округа на оказание муниципальной услуги (выполнения работы)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1 300,15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805,04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2 029,11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1 083,81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1 002,32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1 002,32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24" w:rsidRPr="00CA17FA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CA17FA">
              <w:rPr>
                <w:color w:val="000000"/>
                <w:sz w:val="20"/>
                <w:szCs w:val="20"/>
              </w:rPr>
              <w:t>1 002,32</w:t>
            </w:r>
          </w:p>
        </w:tc>
      </w:tr>
      <w:tr w:rsidR="003C7624" w:rsidRPr="009A7CB2" w:rsidTr="00B52B06">
        <w:trPr>
          <w:trHeight w:val="806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45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24" w:rsidRPr="00CA17FA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CA17FA">
              <w:rPr>
                <w:color w:val="000000"/>
                <w:sz w:val="20"/>
                <w:szCs w:val="20"/>
              </w:rPr>
              <w:t>60</w:t>
            </w:r>
          </w:p>
        </w:tc>
      </w:tr>
      <w:tr w:rsidR="003C7624" w:rsidRPr="009A7CB2" w:rsidTr="00B52B06">
        <w:trPr>
          <w:trHeight w:val="70"/>
        </w:trPr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01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3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957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Муниципальная работа: 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Расходы бюджета городского округа на оказание муниципальной услуги (выполнения работы)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1 446,49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1 862,90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2 705,49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2 696,84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2 453,65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2 956,50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24" w:rsidRPr="00CA17FA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CA17FA">
              <w:rPr>
                <w:color w:val="000000"/>
                <w:sz w:val="20"/>
                <w:szCs w:val="20"/>
              </w:rPr>
              <w:t>2 956,50</w:t>
            </w:r>
          </w:p>
        </w:tc>
      </w:tr>
      <w:tr w:rsidR="003C7624" w:rsidRPr="009A7CB2" w:rsidTr="00B52B06">
        <w:trPr>
          <w:trHeight w:val="63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Количество привлеченных лиц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222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245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220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24" w:rsidRPr="00CA17FA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CA17FA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3C7624" w:rsidRPr="009A7CB2" w:rsidTr="00B52B06">
        <w:trPr>
          <w:trHeight w:val="1080"/>
        </w:trPr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01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4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957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 xml:space="preserve">Муниципальная работа: Организация и проведение официальных физкультурных (физкультурно-оздоровительных) мероприятий 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24" w:rsidRPr="009A7CB2" w:rsidRDefault="003C7624" w:rsidP="00B52B06">
            <w:pPr>
              <w:jc w:val="both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Расходы бюджета городского округа на оказание муниципальной услуги (выполнения работы)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тыс. руб.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8 290,56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9 680,43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10 145,57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11 974,25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10 894,45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13 127,17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24" w:rsidRPr="00CA17FA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CA17FA">
              <w:rPr>
                <w:color w:val="000000"/>
                <w:sz w:val="20"/>
                <w:szCs w:val="20"/>
              </w:rPr>
              <w:t>13 127,17</w:t>
            </w:r>
          </w:p>
        </w:tc>
      </w:tr>
      <w:tr w:rsidR="003C7624" w:rsidRPr="009A7CB2" w:rsidTr="00B52B06">
        <w:trPr>
          <w:trHeight w:val="585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24" w:rsidRPr="009A7CB2" w:rsidRDefault="003C7624" w:rsidP="00B52B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624" w:rsidRPr="009A7CB2" w:rsidRDefault="003C7624" w:rsidP="00B52B06">
            <w:pPr>
              <w:jc w:val="both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44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24" w:rsidRPr="00CA17FA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CA17FA">
              <w:rPr>
                <w:color w:val="000000"/>
                <w:sz w:val="20"/>
                <w:szCs w:val="20"/>
              </w:rPr>
              <w:t>43</w:t>
            </w:r>
          </w:p>
        </w:tc>
      </w:tr>
      <w:tr w:rsidR="003C7624" w:rsidRPr="009A7CB2" w:rsidTr="00B52B06">
        <w:trPr>
          <w:trHeight w:val="974"/>
        </w:trPr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01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5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957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Муниципальная работа: Обеспечение доступа к объектам спорта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24" w:rsidRPr="009A7CB2" w:rsidRDefault="003C7624" w:rsidP="00B52B06">
            <w:pPr>
              <w:jc w:val="both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Расходы бюджета города Глазова на оказание муниципальной услуги (выполнения работы)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тыс. руб.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42 550,34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50 803,98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50 727,85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58 338,80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53 077,98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63 955,82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24" w:rsidRPr="00CA17FA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CA17FA">
              <w:rPr>
                <w:color w:val="000000"/>
                <w:sz w:val="20"/>
                <w:szCs w:val="20"/>
              </w:rPr>
              <w:t>63 955,82</w:t>
            </w:r>
          </w:p>
        </w:tc>
      </w:tr>
      <w:tr w:rsidR="003C7624" w:rsidRPr="009A7CB2" w:rsidTr="00B52B06">
        <w:trPr>
          <w:trHeight w:val="266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24" w:rsidRPr="009A7CB2" w:rsidRDefault="003C7624" w:rsidP="00B52B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624" w:rsidRPr="009A7CB2" w:rsidRDefault="003C7624" w:rsidP="00B52B06">
            <w:pPr>
              <w:jc w:val="both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Количество часов доступа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38 053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37 928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39 273,50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43 095,70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43 095,70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43 095,70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24" w:rsidRPr="00CA17FA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CA17FA">
              <w:rPr>
                <w:color w:val="000000"/>
                <w:sz w:val="20"/>
                <w:szCs w:val="20"/>
              </w:rPr>
              <w:t>43 095,70</w:t>
            </w:r>
          </w:p>
        </w:tc>
      </w:tr>
      <w:tr w:rsidR="003C7624" w:rsidRPr="009A7CB2" w:rsidTr="00B52B06">
        <w:trPr>
          <w:trHeight w:val="850"/>
        </w:trPr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01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6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957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 xml:space="preserve">Муниципальная работа: Организация мероприятий по подготовке спортивных сборных команд 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24" w:rsidRPr="009A7CB2" w:rsidRDefault="003C7624" w:rsidP="00B52B06">
            <w:pPr>
              <w:jc w:val="both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Расходы бюджета города Глазова на оказание муниципальной услуги (выполнения работы)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тыс. руб.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816,11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1 157,66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24" w:rsidRPr="00CA17FA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CA17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C7624" w:rsidRPr="009A7CB2" w:rsidTr="00B52B06">
        <w:trPr>
          <w:trHeight w:val="327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24" w:rsidRPr="009A7CB2" w:rsidRDefault="003C7624" w:rsidP="00B52B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7624" w:rsidRPr="009A7CB2" w:rsidRDefault="003C7624" w:rsidP="00B52B06">
            <w:pPr>
              <w:jc w:val="both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14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24" w:rsidRPr="00CA17FA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CA17FA">
              <w:rPr>
                <w:color w:val="000000"/>
                <w:sz w:val="20"/>
                <w:szCs w:val="20"/>
              </w:rPr>
              <w:t>-</w:t>
            </w:r>
          </w:p>
        </w:tc>
      </w:tr>
      <w:tr w:rsidR="003C7624" w:rsidRPr="009A7CB2" w:rsidTr="00B52B06">
        <w:trPr>
          <w:trHeight w:val="1230"/>
        </w:trPr>
        <w:tc>
          <w:tcPr>
            <w:tcW w:w="3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</w:t>
            </w:r>
          </w:p>
        </w:tc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01</w:t>
            </w:r>
          </w:p>
        </w:tc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7</w:t>
            </w:r>
          </w:p>
        </w:tc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957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 xml:space="preserve">Муниципальная работа: 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</w:t>
            </w:r>
            <w:proofErr w:type="gramStart"/>
            <w:r w:rsidRPr="009A7CB2">
              <w:rPr>
                <w:color w:val="000000"/>
                <w:sz w:val="20"/>
                <w:szCs w:val="20"/>
              </w:rPr>
              <w:t>тестирования выполнения нормативов испытаний комплекса</w:t>
            </w:r>
            <w:proofErr w:type="gramEnd"/>
            <w:r w:rsidRPr="009A7CB2">
              <w:rPr>
                <w:color w:val="000000"/>
                <w:sz w:val="20"/>
                <w:szCs w:val="20"/>
              </w:rPr>
              <w:t xml:space="preserve"> ГТО)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24" w:rsidRPr="009A7CB2" w:rsidRDefault="003C7624" w:rsidP="00B52B06">
            <w:pPr>
              <w:jc w:val="both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Расходы бюджета города Глазова на оказание муниципальной услуги (выполнения работы)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452,42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24" w:rsidRPr="00CA17FA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CA17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C7624" w:rsidRPr="009A7CB2" w:rsidTr="00B52B06">
        <w:trPr>
          <w:trHeight w:val="1290"/>
        </w:trPr>
        <w:tc>
          <w:tcPr>
            <w:tcW w:w="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24" w:rsidRPr="009A7CB2" w:rsidRDefault="003C7624" w:rsidP="00B52B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7624" w:rsidRPr="009A7CB2" w:rsidRDefault="003C7624" w:rsidP="00B52B06">
            <w:pPr>
              <w:jc w:val="both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 xml:space="preserve">Количество мероприятий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24" w:rsidRPr="00CA17FA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CA17FA">
              <w:rPr>
                <w:color w:val="000000"/>
                <w:sz w:val="20"/>
                <w:szCs w:val="20"/>
              </w:rPr>
              <w:t>1</w:t>
            </w:r>
          </w:p>
        </w:tc>
      </w:tr>
      <w:tr w:rsidR="003C7624" w:rsidRPr="009A7CB2" w:rsidTr="00B52B06">
        <w:trPr>
          <w:trHeight w:val="982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02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01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8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957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Муниципальная работа: Проведение тестирования выполнения нормативов испытаний (тестов) комплекса ГТО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24" w:rsidRPr="009A7CB2" w:rsidRDefault="003C7624" w:rsidP="00B52B06">
            <w:pPr>
              <w:jc w:val="both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Расходы бюджета города Глазова на оказание муниципальной услуги (выполнения работы)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758,47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1 292,08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1 175,56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1 416,48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24" w:rsidRPr="00CA17FA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CA17FA">
              <w:rPr>
                <w:color w:val="000000"/>
                <w:sz w:val="20"/>
                <w:szCs w:val="20"/>
              </w:rPr>
              <w:t>1 416,48</w:t>
            </w:r>
          </w:p>
        </w:tc>
      </w:tr>
      <w:tr w:rsidR="003C7624" w:rsidRPr="009A7CB2" w:rsidTr="00B52B06">
        <w:trPr>
          <w:trHeight w:val="402"/>
        </w:trPr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24" w:rsidRPr="009A7CB2" w:rsidRDefault="003C7624" w:rsidP="00B52B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624" w:rsidRPr="009A7CB2" w:rsidRDefault="003C7624" w:rsidP="00B52B06">
            <w:pPr>
              <w:jc w:val="both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12,00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24" w:rsidRPr="009A7CB2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9A7CB2">
              <w:rPr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24" w:rsidRPr="00CA17FA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CA17FA">
              <w:rPr>
                <w:color w:val="000000"/>
                <w:sz w:val="20"/>
                <w:szCs w:val="20"/>
              </w:rPr>
              <w:t>48</w:t>
            </w:r>
          </w:p>
        </w:tc>
      </w:tr>
    </w:tbl>
    <w:p w:rsidR="003C7624" w:rsidRPr="009A7CB2" w:rsidRDefault="003C7624" w:rsidP="003C7624">
      <w:pPr>
        <w:rPr>
          <w:sz w:val="20"/>
          <w:szCs w:val="20"/>
        </w:rPr>
      </w:pPr>
    </w:p>
    <w:p w:rsidR="003C7624" w:rsidRPr="009A7CB2" w:rsidRDefault="003C7624" w:rsidP="003C7624">
      <w:pPr>
        <w:sectPr w:rsidR="003C7624" w:rsidRPr="009A7CB2" w:rsidSect="00B52B06">
          <w:pgSz w:w="16838" w:h="11906" w:orient="landscape"/>
          <w:pgMar w:top="1134" w:right="962" w:bottom="851" w:left="1701" w:header="709" w:footer="709" w:gutter="0"/>
          <w:cols w:space="720"/>
          <w:docGrid w:linePitch="299"/>
        </w:sectPr>
      </w:pPr>
    </w:p>
    <w:p w:rsidR="003C7624" w:rsidRPr="009A7CB2" w:rsidRDefault="003C7624" w:rsidP="003C7624">
      <w:pPr>
        <w:jc w:val="right"/>
      </w:pPr>
      <w:r w:rsidRPr="009A7CB2">
        <w:lastRenderedPageBreak/>
        <w:t xml:space="preserve">                 </w:t>
      </w:r>
    </w:p>
    <w:p w:rsidR="003C7624" w:rsidRPr="0072043D" w:rsidRDefault="003C7624" w:rsidP="003C7624">
      <w:pPr>
        <w:jc w:val="right"/>
        <w:rPr>
          <w:sz w:val="22"/>
          <w:szCs w:val="22"/>
        </w:rPr>
      </w:pPr>
      <w:r w:rsidRPr="0072043D">
        <w:rPr>
          <w:sz w:val="22"/>
          <w:szCs w:val="22"/>
        </w:rPr>
        <w:t xml:space="preserve">Приложение № 5 </w:t>
      </w:r>
    </w:p>
    <w:p w:rsidR="003C7624" w:rsidRPr="0072043D" w:rsidRDefault="003C7624" w:rsidP="003C7624">
      <w:pPr>
        <w:jc w:val="right"/>
        <w:rPr>
          <w:sz w:val="22"/>
          <w:szCs w:val="22"/>
        </w:rPr>
      </w:pPr>
      <w:r w:rsidRPr="00A56004">
        <w:rPr>
          <w:sz w:val="22"/>
          <w:szCs w:val="22"/>
        </w:rPr>
        <w:t>к муниципальной программе</w:t>
      </w:r>
    </w:p>
    <w:p w:rsidR="003C7624" w:rsidRPr="0072043D" w:rsidRDefault="003C7624" w:rsidP="003C7624">
      <w:pPr>
        <w:jc w:val="right"/>
        <w:rPr>
          <w:sz w:val="22"/>
          <w:szCs w:val="22"/>
        </w:rPr>
      </w:pPr>
      <w:r w:rsidRPr="0072043D">
        <w:rPr>
          <w:sz w:val="22"/>
          <w:szCs w:val="22"/>
        </w:rPr>
        <w:t xml:space="preserve">«Создание условий для развития </w:t>
      </w:r>
    </w:p>
    <w:p w:rsidR="003C7624" w:rsidRPr="0072043D" w:rsidRDefault="003C7624" w:rsidP="003C7624">
      <w:pPr>
        <w:jc w:val="right"/>
        <w:rPr>
          <w:sz w:val="22"/>
          <w:szCs w:val="22"/>
        </w:rPr>
      </w:pPr>
      <w:r w:rsidRPr="0072043D">
        <w:rPr>
          <w:sz w:val="22"/>
          <w:szCs w:val="22"/>
        </w:rPr>
        <w:t>физической культуры и спорта» на 2020 – 2026 годы»</w:t>
      </w:r>
    </w:p>
    <w:p w:rsidR="003C7624" w:rsidRPr="009A7CB2" w:rsidRDefault="003C7624" w:rsidP="003C7624">
      <w:pPr>
        <w:spacing w:before="120"/>
        <w:jc w:val="center"/>
        <w:rPr>
          <w:b/>
        </w:rPr>
      </w:pPr>
      <w:r w:rsidRPr="00CA17FA">
        <w:rPr>
          <w:b/>
        </w:rPr>
        <w:t>Ресурсное обеспечение реализации муниципальной программы за счет средств бюджета муниципального образования «Городской округ «Город Глазов» Удмуртской Республики на 2020 – 2026 годы</w:t>
      </w:r>
    </w:p>
    <w:p w:rsidR="003C7624" w:rsidRPr="009A7CB2" w:rsidRDefault="003C7624" w:rsidP="003C7624">
      <w:pPr>
        <w:spacing w:before="120"/>
        <w:jc w:val="center"/>
        <w:rPr>
          <w:sz w:val="28"/>
          <w:szCs w:val="28"/>
        </w:rPr>
      </w:pPr>
    </w:p>
    <w:tbl>
      <w:tblPr>
        <w:tblW w:w="5006" w:type="pct"/>
        <w:tblLayout w:type="fixed"/>
        <w:tblLook w:val="04A0" w:firstRow="1" w:lastRow="0" w:firstColumn="1" w:lastColumn="0" w:noHBand="0" w:noVBand="1"/>
      </w:tblPr>
      <w:tblGrid>
        <w:gridCol w:w="531"/>
        <w:gridCol w:w="472"/>
        <w:gridCol w:w="539"/>
        <w:gridCol w:w="395"/>
        <w:gridCol w:w="360"/>
        <w:gridCol w:w="1642"/>
        <w:gridCol w:w="1843"/>
        <w:gridCol w:w="567"/>
        <w:gridCol w:w="427"/>
        <w:gridCol w:w="567"/>
        <w:gridCol w:w="1135"/>
        <w:gridCol w:w="567"/>
        <w:gridCol w:w="992"/>
        <w:gridCol w:w="992"/>
        <w:gridCol w:w="992"/>
        <w:gridCol w:w="992"/>
        <w:gridCol w:w="992"/>
        <w:gridCol w:w="992"/>
        <w:gridCol w:w="944"/>
      </w:tblGrid>
      <w:tr w:rsidR="00A56004" w:rsidRPr="00A56004" w:rsidTr="00B52B06">
        <w:trPr>
          <w:trHeight w:val="600"/>
        </w:trPr>
        <w:tc>
          <w:tcPr>
            <w:tcW w:w="720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5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1023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1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A56004" w:rsidRPr="00A56004" w:rsidTr="00B52B06">
        <w:trPr>
          <w:trHeight w:val="286"/>
        </w:trPr>
        <w:tc>
          <w:tcPr>
            <w:tcW w:w="72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023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2020 г.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 xml:space="preserve"> 2021 г.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2022 г.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2023 г.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2024 г.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2025 г.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2026 г.</w:t>
            </w:r>
          </w:p>
        </w:tc>
      </w:tr>
      <w:tr w:rsidR="00A56004" w:rsidRPr="00A56004" w:rsidTr="00B52B06">
        <w:trPr>
          <w:trHeight w:val="705"/>
        </w:trPr>
        <w:tc>
          <w:tcPr>
            <w:tcW w:w="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МП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proofErr w:type="spellStart"/>
            <w:r w:rsidRPr="00A56004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ОМ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М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И</w:t>
            </w: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ГРБС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proofErr w:type="spellStart"/>
            <w:r w:rsidRPr="00A56004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56004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ЦС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ВР</w:t>
            </w:r>
          </w:p>
        </w:tc>
        <w:tc>
          <w:tcPr>
            <w:tcW w:w="3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</w:p>
        </w:tc>
      </w:tr>
      <w:tr w:rsidR="00A56004" w:rsidRPr="00A56004" w:rsidTr="00A56004">
        <w:trPr>
          <w:trHeight w:val="541"/>
        </w:trPr>
        <w:tc>
          <w:tcPr>
            <w:tcW w:w="16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 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Создание условий для развития физической культуры и спорта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59 865,20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111 057,36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79 782,83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91 251,17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73 047,00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87 054,00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87 054,00</w:t>
            </w:r>
          </w:p>
        </w:tc>
      </w:tr>
      <w:tr w:rsidR="00A56004" w:rsidRPr="00A56004" w:rsidTr="00A56004">
        <w:trPr>
          <w:trHeight w:val="1215"/>
        </w:trPr>
        <w:tc>
          <w:tcPr>
            <w:tcW w:w="1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59 269,95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110 057,36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78 927,95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90 324,35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73 047,00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87 054,00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87 054,00</w:t>
            </w:r>
          </w:p>
        </w:tc>
      </w:tr>
      <w:tr w:rsidR="00A56004" w:rsidRPr="00A56004" w:rsidTr="00A56004">
        <w:trPr>
          <w:trHeight w:val="915"/>
        </w:trPr>
        <w:tc>
          <w:tcPr>
            <w:tcW w:w="1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Управление образования Администрации города Глазова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974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595,25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854,89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926,82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56004" w:rsidRPr="00A56004" w:rsidTr="00A56004">
        <w:trPr>
          <w:trHeight w:val="915"/>
        </w:trPr>
        <w:tc>
          <w:tcPr>
            <w:tcW w:w="1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Администрация муниципального образования «Городской округ «Город Глазов» Удмуртской Республики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56004" w:rsidRPr="00A56004" w:rsidTr="00A56004">
        <w:trPr>
          <w:trHeight w:val="567"/>
        </w:trPr>
        <w:tc>
          <w:tcPr>
            <w:tcW w:w="16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 xml:space="preserve">Обеспечение условий для </w:t>
            </w:r>
            <w:r w:rsidRPr="00A56004">
              <w:rPr>
                <w:b/>
                <w:bCs/>
                <w:sz w:val="20"/>
                <w:szCs w:val="20"/>
              </w:rPr>
              <w:lastRenderedPageBreak/>
              <w:t xml:space="preserve">развития на территории городского округа физической культуры и массового спорта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58 667,95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110 555,36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78 541,87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90 091,65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72 822,00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86 829,00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86 829,00</w:t>
            </w:r>
          </w:p>
        </w:tc>
      </w:tr>
      <w:tr w:rsidR="00A56004" w:rsidRPr="00A56004" w:rsidTr="00A56004">
        <w:trPr>
          <w:trHeight w:val="1365"/>
        </w:trPr>
        <w:tc>
          <w:tcPr>
            <w:tcW w:w="1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58 667,95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109 555,36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78 541,87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90 091,65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72 822,00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86 829,00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86 829,00</w:t>
            </w:r>
          </w:p>
        </w:tc>
      </w:tr>
      <w:tr w:rsidR="00A56004" w:rsidRPr="00A56004" w:rsidTr="00A56004">
        <w:trPr>
          <w:trHeight w:val="987"/>
        </w:trPr>
        <w:tc>
          <w:tcPr>
            <w:tcW w:w="1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Администрация муниципального образования «Городской округ «Город Глазов» Удмуртской Республики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624" w:rsidRPr="00A56004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56004" w:rsidRPr="00A56004" w:rsidTr="00B52B06">
        <w:trPr>
          <w:trHeight w:val="702"/>
        </w:trPr>
        <w:tc>
          <w:tcPr>
            <w:tcW w:w="167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02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</w:t>
            </w:r>
          </w:p>
        </w:tc>
        <w:tc>
          <w:tcPr>
            <w:tcW w:w="169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01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1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Выполнение муниципального задания МАУ СКК «Прогресс»</w:t>
            </w:r>
          </w:p>
        </w:tc>
        <w:tc>
          <w:tcPr>
            <w:tcW w:w="5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МАУ СКК «Прогресс»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957</w:t>
            </w:r>
          </w:p>
        </w:tc>
        <w:tc>
          <w:tcPr>
            <w:tcW w:w="1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11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01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0200166770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621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56 283,51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66 532,19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67 637,13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75 120,78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68 346,62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82 353,62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82 353,62</w:t>
            </w:r>
          </w:p>
        </w:tc>
      </w:tr>
      <w:tr w:rsidR="00A56004" w:rsidRPr="00A56004" w:rsidTr="00B52B06">
        <w:trPr>
          <w:trHeight w:val="415"/>
        </w:trPr>
        <w:tc>
          <w:tcPr>
            <w:tcW w:w="1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957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11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0200166770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621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2 408,47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2 227,38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2 227,38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2 227,38</w:t>
            </w:r>
          </w:p>
        </w:tc>
      </w:tr>
      <w:tr w:rsidR="00A56004" w:rsidRPr="00A56004" w:rsidTr="00B52B06">
        <w:trPr>
          <w:trHeight w:val="415"/>
        </w:trPr>
        <w:tc>
          <w:tcPr>
            <w:tcW w:w="1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957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11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0200166770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622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89,22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3 656,89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</w:tr>
      <w:tr w:rsidR="00A56004" w:rsidRPr="00A56004" w:rsidTr="00B52B06">
        <w:trPr>
          <w:trHeight w:val="1245"/>
        </w:trPr>
        <w:tc>
          <w:tcPr>
            <w:tcW w:w="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2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Проведение капитального и текущего ремонтов объектов  МАУ СКК «Прогресс»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Администрация муниципального образования «Городской округ «Город Глазов» Удмуртской Республики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960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11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0200170140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414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1 000,00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</w:tr>
      <w:tr w:rsidR="00A56004" w:rsidRPr="00A56004" w:rsidTr="00B52B06">
        <w:trPr>
          <w:trHeight w:val="708"/>
        </w:trPr>
        <w:tc>
          <w:tcPr>
            <w:tcW w:w="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4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Мероприятия по уплате налога на землю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МАУ СКК «Прогресс»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957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11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0200160640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622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2 323,00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2 903,00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2 903,00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1 889,01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2 248,00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2 248,00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2 248,00</w:t>
            </w:r>
          </w:p>
        </w:tc>
      </w:tr>
      <w:tr w:rsidR="00A56004" w:rsidRPr="00A56004" w:rsidTr="00B52B06">
        <w:trPr>
          <w:trHeight w:val="434"/>
        </w:trPr>
        <w:tc>
          <w:tcPr>
            <w:tcW w:w="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Уплата кредиторской задолженности прошлых лет</w:t>
            </w:r>
          </w:p>
        </w:tc>
        <w:tc>
          <w:tcPr>
            <w:tcW w:w="5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957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11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0200160650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622</w:t>
            </w:r>
          </w:p>
        </w:tc>
        <w:tc>
          <w:tcPr>
            <w:tcW w:w="3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61,44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85,17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</w:tr>
      <w:tr w:rsidR="00A56004" w:rsidRPr="00A56004" w:rsidTr="00B52B06">
        <w:trPr>
          <w:trHeight w:val="1140"/>
        </w:trPr>
        <w:tc>
          <w:tcPr>
            <w:tcW w:w="16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01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6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Подготовка муниципальных учреждений социальной сферы к отопительному сезону</w:t>
            </w:r>
          </w:p>
        </w:tc>
        <w:tc>
          <w:tcPr>
            <w:tcW w:w="5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957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11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0200104221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622</w:t>
            </w:r>
          </w:p>
        </w:tc>
        <w:tc>
          <w:tcPr>
            <w:tcW w:w="3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35,00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300,00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60,00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</w:tr>
      <w:tr w:rsidR="00A56004" w:rsidRPr="00A56004" w:rsidTr="00B52B06">
        <w:trPr>
          <w:trHeight w:val="991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14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</w:t>
            </w:r>
          </w:p>
        </w:tc>
        <w:tc>
          <w:tcPr>
            <w:tcW w:w="16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01</w:t>
            </w:r>
          </w:p>
        </w:tc>
        <w:tc>
          <w:tcPr>
            <w:tcW w:w="1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7</w:t>
            </w:r>
          </w:p>
        </w:tc>
        <w:tc>
          <w:tcPr>
            <w:tcW w:w="11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Организация и предоставление населению городского округа спортивных сооружений для занятий физической культурой и спортом (Мероприятия в рамках соглашения УР с ГК "</w:t>
            </w:r>
            <w:proofErr w:type="spellStart"/>
            <w:r w:rsidRPr="00A56004">
              <w:rPr>
                <w:sz w:val="20"/>
                <w:szCs w:val="20"/>
              </w:rPr>
              <w:t>Росатом</w:t>
            </w:r>
            <w:proofErr w:type="spellEnd"/>
            <w:r w:rsidRPr="00A56004">
              <w:rPr>
                <w:sz w:val="20"/>
                <w:szCs w:val="20"/>
              </w:rPr>
              <w:t>")</w:t>
            </w:r>
          </w:p>
        </w:tc>
        <w:tc>
          <w:tcPr>
            <w:tcW w:w="5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957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11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0200171510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622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40 000,00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6 489,86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6 239,86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B52B06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</w:tr>
      <w:tr w:rsidR="00A56004" w:rsidRPr="00A56004" w:rsidTr="00A56004">
        <w:trPr>
          <w:trHeight w:val="750"/>
        </w:trPr>
        <w:tc>
          <w:tcPr>
            <w:tcW w:w="1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 xml:space="preserve">Организация и проведение муниципальных официальных физкультурно-оздоровительных спортивных мероприятий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1 197,25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502,00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1 240,96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1 159,52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225,00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225,00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225,00</w:t>
            </w:r>
          </w:p>
        </w:tc>
      </w:tr>
      <w:tr w:rsidR="00A56004" w:rsidRPr="00A56004" w:rsidTr="00A56004">
        <w:trPr>
          <w:trHeight w:val="1320"/>
        </w:trPr>
        <w:tc>
          <w:tcPr>
            <w:tcW w:w="1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A560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A560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A560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A560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A560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602,00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502,00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386,08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232,70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225,00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225,00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225,00</w:t>
            </w:r>
          </w:p>
        </w:tc>
      </w:tr>
      <w:tr w:rsidR="00A56004" w:rsidRPr="00A56004" w:rsidTr="00A56004">
        <w:trPr>
          <w:trHeight w:val="885"/>
        </w:trPr>
        <w:tc>
          <w:tcPr>
            <w:tcW w:w="1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A560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A560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A560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A560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56004" w:rsidRDefault="003C7624" w:rsidP="00A560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Управление образования Администрации города Глазова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974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595,25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854,89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926,82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jc w:val="center"/>
              <w:rPr>
                <w:b/>
                <w:bCs/>
                <w:sz w:val="20"/>
                <w:szCs w:val="20"/>
              </w:rPr>
            </w:pPr>
            <w:r w:rsidRPr="00A5600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56004" w:rsidRPr="00A56004" w:rsidTr="00B52B06">
        <w:trPr>
          <w:trHeight w:val="508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02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02</w:t>
            </w:r>
          </w:p>
        </w:tc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1</w:t>
            </w:r>
          </w:p>
        </w:tc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 xml:space="preserve">Участие в организации и проведении физкультурных и спортивных мероприятий на территории города Глазова. Участие спортсменов </w:t>
            </w:r>
            <w:proofErr w:type="gramStart"/>
            <w:r w:rsidRPr="00A56004">
              <w:rPr>
                <w:sz w:val="20"/>
                <w:szCs w:val="20"/>
              </w:rPr>
              <w:t>в</w:t>
            </w:r>
            <w:proofErr w:type="gramEnd"/>
            <w:r w:rsidRPr="00A56004">
              <w:rPr>
                <w:sz w:val="20"/>
                <w:szCs w:val="20"/>
              </w:rPr>
              <w:t xml:space="preserve"> республиканских и всероссийских </w:t>
            </w:r>
            <w:proofErr w:type="spellStart"/>
            <w:r w:rsidRPr="00A56004">
              <w:rPr>
                <w:sz w:val="20"/>
                <w:szCs w:val="20"/>
              </w:rPr>
              <w:t>мерприятиях</w:t>
            </w:r>
            <w:proofErr w:type="spellEnd"/>
          </w:p>
        </w:tc>
        <w:tc>
          <w:tcPr>
            <w:tcW w:w="5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 xml:space="preserve">Сектор по </w:t>
            </w:r>
            <w:proofErr w:type="spellStart"/>
            <w:r w:rsidRPr="00A56004">
              <w:rPr>
                <w:sz w:val="20"/>
                <w:szCs w:val="20"/>
              </w:rPr>
              <w:t>ФКСиМП</w:t>
            </w:r>
            <w:proofErr w:type="spellEnd"/>
            <w:r w:rsidRPr="00A56004">
              <w:rPr>
                <w:sz w:val="20"/>
                <w:szCs w:val="20"/>
              </w:rPr>
              <w:t xml:space="preserve"> </w:t>
            </w:r>
            <w:proofErr w:type="spellStart"/>
            <w:r w:rsidRPr="00A56004">
              <w:rPr>
                <w:sz w:val="20"/>
                <w:szCs w:val="20"/>
              </w:rPr>
              <w:t>УКСиМП</w:t>
            </w:r>
            <w:proofErr w:type="spellEnd"/>
            <w:r w:rsidRPr="00A56004">
              <w:rPr>
                <w:sz w:val="20"/>
                <w:szCs w:val="20"/>
              </w:rPr>
              <w:t xml:space="preserve"> Администрации города Глазова, МАУ СКК «Прогресс»</w:t>
            </w:r>
          </w:p>
        </w:tc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957</w:t>
            </w:r>
          </w:p>
        </w:tc>
        <w:tc>
          <w:tcPr>
            <w:tcW w:w="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11</w:t>
            </w:r>
          </w:p>
        </w:tc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01</w:t>
            </w:r>
          </w:p>
        </w:tc>
        <w:tc>
          <w:tcPr>
            <w:tcW w:w="3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0200261500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244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82,00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200,00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200,00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200,00</w:t>
            </w:r>
          </w:p>
        </w:tc>
      </w:tr>
      <w:tr w:rsidR="00A56004" w:rsidRPr="00A56004" w:rsidTr="00A56004">
        <w:trPr>
          <w:trHeight w:val="563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622</w:t>
            </w:r>
          </w:p>
        </w:tc>
        <w:tc>
          <w:tcPr>
            <w:tcW w:w="3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501,00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476,00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200,00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200,00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</w:tr>
      <w:tr w:rsidR="00A56004" w:rsidRPr="00A56004" w:rsidTr="00A56004">
        <w:trPr>
          <w:trHeight w:val="563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612</w:t>
            </w:r>
          </w:p>
        </w:tc>
        <w:tc>
          <w:tcPr>
            <w:tcW w:w="31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18,00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</w:tr>
      <w:tr w:rsidR="00A56004" w:rsidRPr="00A56004" w:rsidTr="00A56004">
        <w:trPr>
          <w:trHeight w:val="7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0200263300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622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100,00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</w:tr>
      <w:tr w:rsidR="00A56004" w:rsidRPr="00A56004" w:rsidTr="00A56004">
        <w:trPr>
          <w:trHeight w:val="66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Управление образования Администрации города Глазова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974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11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0200261500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612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90,81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</w:tr>
      <w:tr w:rsidR="00A56004" w:rsidRPr="00A56004" w:rsidTr="00A56004">
        <w:trPr>
          <w:trHeight w:val="66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974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11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0200261500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244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59,19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</w:tr>
      <w:tr w:rsidR="00A56004" w:rsidRPr="00A56004" w:rsidTr="00A56004">
        <w:trPr>
          <w:trHeight w:val="660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974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11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0200261550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612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704,89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921,82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</w:tr>
      <w:tr w:rsidR="00A56004" w:rsidRPr="00A56004" w:rsidTr="00B52B06">
        <w:trPr>
          <w:trHeight w:val="846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02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</w:t>
            </w:r>
          </w:p>
        </w:tc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02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3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Внедрение Всероссийского физкультурно-спортивного комплекса «Готов к труду и обороне»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 xml:space="preserve">Сектор по </w:t>
            </w:r>
            <w:proofErr w:type="spellStart"/>
            <w:r w:rsidRPr="00A56004">
              <w:rPr>
                <w:sz w:val="20"/>
                <w:szCs w:val="20"/>
              </w:rPr>
              <w:t>ФКСиМП</w:t>
            </w:r>
            <w:proofErr w:type="spellEnd"/>
            <w:r w:rsidRPr="00A56004">
              <w:rPr>
                <w:sz w:val="20"/>
                <w:szCs w:val="20"/>
              </w:rPr>
              <w:t xml:space="preserve"> </w:t>
            </w:r>
            <w:proofErr w:type="spellStart"/>
            <w:r w:rsidRPr="00A56004">
              <w:rPr>
                <w:sz w:val="20"/>
                <w:szCs w:val="20"/>
              </w:rPr>
              <w:t>УКСиМП</w:t>
            </w:r>
            <w:proofErr w:type="spellEnd"/>
            <w:r w:rsidRPr="00A56004">
              <w:rPr>
                <w:sz w:val="20"/>
                <w:szCs w:val="20"/>
              </w:rPr>
              <w:t xml:space="preserve"> Администрации города Глазова, МАУ СКК «Прогресс», Управление образования Администрации города Глазова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957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11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02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0200261540</w:t>
            </w:r>
          </w:p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0200261540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244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1,00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25,00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25,00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25,00</w:t>
            </w:r>
          </w:p>
        </w:tc>
      </w:tr>
      <w:tr w:rsidR="00A56004" w:rsidRPr="00A56004" w:rsidTr="00A56004">
        <w:trPr>
          <w:trHeight w:val="986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622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26,00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52,00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25,00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</w:tr>
      <w:tr w:rsidR="00A56004" w:rsidRPr="00A56004" w:rsidTr="00A56004">
        <w:trPr>
          <w:trHeight w:val="78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0200204220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612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14,60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</w:tr>
      <w:tr w:rsidR="00A56004" w:rsidRPr="00A56004" w:rsidTr="00A56004">
        <w:trPr>
          <w:trHeight w:val="78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0200251270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622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6,48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</w:tr>
      <w:tr w:rsidR="00A56004" w:rsidRPr="00A56004" w:rsidTr="00A56004">
        <w:trPr>
          <w:trHeight w:val="78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0200206790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622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2,70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</w:tr>
      <w:tr w:rsidR="00A56004" w:rsidRPr="00A56004" w:rsidTr="00A56004">
        <w:trPr>
          <w:trHeight w:val="78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974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11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02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0200261540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612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595,25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</w:tr>
      <w:tr w:rsidR="00A56004" w:rsidRPr="00A56004" w:rsidTr="00A56004">
        <w:trPr>
          <w:trHeight w:val="13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2</w:t>
            </w:r>
          </w:p>
        </w:tc>
        <w:tc>
          <w:tcPr>
            <w:tcW w:w="14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</w:t>
            </w:r>
          </w:p>
        </w:tc>
        <w:tc>
          <w:tcPr>
            <w:tcW w:w="16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2</w:t>
            </w:r>
          </w:p>
        </w:tc>
        <w:tc>
          <w:tcPr>
            <w:tcW w:w="1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4</w:t>
            </w:r>
          </w:p>
        </w:tc>
        <w:tc>
          <w:tcPr>
            <w:tcW w:w="1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Погашение кредиторской задолженности прошлых лет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Управление образования Администрации города Глазова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974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11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0200260650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612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5,00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</w:tr>
      <w:tr w:rsidR="00A56004" w:rsidRPr="00A56004" w:rsidTr="00A56004">
        <w:trPr>
          <w:trHeight w:val="1320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МАУ СКК «Прогресс»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957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11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0200260650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622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13,00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5,00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56004" w:rsidRDefault="003C7624" w:rsidP="00A56004">
            <w:pPr>
              <w:jc w:val="center"/>
              <w:rPr>
                <w:sz w:val="20"/>
                <w:szCs w:val="20"/>
              </w:rPr>
            </w:pPr>
            <w:r w:rsidRPr="00A56004">
              <w:rPr>
                <w:sz w:val="20"/>
                <w:szCs w:val="20"/>
              </w:rPr>
              <w:t>0,00</w:t>
            </w:r>
          </w:p>
        </w:tc>
      </w:tr>
    </w:tbl>
    <w:p w:rsidR="003C7624" w:rsidRPr="00A02E7F" w:rsidRDefault="003C7624" w:rsidP="00A56004"/>
    <w:p w:rsidR="003C7624" w:rsidRPr="00A02E7F" w:rsidRDefault="003C7624" w:rsidP="003C7624">
      <w:pPr>
        <w:sectPr w:rsidR="003C7624" w:rsidRPr="00A02E7F" w:rsidSect="00B52B06">
          <w:pgSz w:w="16840" w:h="11907" w:orient="landscape" w:code="9"/>
          <w:pgMar w:top="709" w:right="567" w:bottom="1134" w:left="567" w:header="720" w:footer="720" w:gutter="0"/>
          <w:cols w:space="708"/>
          <w:docGrid w:linePitch="360"/>
        </w:sectPr>
      </w:pPr>
    </w:p>
    <w:p w:rsidR="003C7624" w:rsidRPr="0072043D" w:rsidRDefault="003C7624" w:rsidP="003C7624">
      <w:pPr>
        <w:jc w:val="right"/>
        <w:rPr>
          <w:sz w:val="22"/>
          <w:szCs w:val="22"/>
        </w:rPr>
      </w:pPr>
      <w:r w:rsidRPr="0072043D">
        <w:rPr>
          <w:sz w:val="22"/>
          <w:szCs w:val="22"/>
        </w:rPr>
        <w:lastRenderedPageBreak/>
        <w:t xml:space="preserve">Приложение № 6 </w:t>
      </w:r>
    </w:p>
    <w:p w:rsidR="003C7624" w:rsidRPr="0072043D" w:rsidRDefault="003C7624" w:rsidP="003C7624">
      <w:pPr>
        <w:jc w:val="right"/>
        <w:rPr>
          <w:sz w:val="22"/>
          <w:szCs w:val="22"/>
        </w:rPr>
      </w:pPr>
      <w:r w:rsidRPr="0072043D">
        <w:rPr>
          <w:sz w:val="22"/>
          <w:szCs w:val="22"/>
        </w:rPr>
        <w:t>к муниципальной программе «Создание условий для развития</w:t>
      </w:r>
    </w:p>
    <w:p w:rsidR="003C7624" w:rsidRPr="0072043D" w:rsidRDefault="003C7624" w:rsidP="003C7624">
      <w:pPr>
        <w:jc w:val="right"/>
        <w:rPr>
          <w:sz w:val="22"/>
          <w:szCs w:val="22"/>
        </w:rPr>
      </w:pPr>
      <w:r w:rsidRPr="0072043D">
        <w:rPr>
          <w:sz w:val="22"/>
          <w:szCs w:val="22"/>
        </w:rPr>
        <w:t>физической культуры и спорта» на 2020 – 2026 годы»</w:t>
      </w:r>
    </w:p>
    <w:p w:rsidR="003C7624" w:rsidRPr="00A02E7F" w:rsidRDefault="003C7624" w:rsidP="003C7624">
      <w:pPr>
        <w:jc w:val="center"/>
        <w:rPr>
          <w:b/>
        </w:rPr>
      </w:pPr>
      <w:r w:rsidRPr="00A02E7F">
        <w:rPr>
          <w:b/>
        </w:rPr>
        <w:t xml:space="preserve">Прогнозная (справочная) оценка ресурсного обеспечения </w:t>
      </w:r>
    </w:p>
    <w:p w:rsidR="003C7624" w:rsidRPr="00A02E7F" w:rsidRDefault="003C7624" w:rsidP="003C7624">
      <w:pPr>
        <w:jc w:val="center"/>
        <w:rPr>
          <w:b/>
        </w:rPr>
      </w:pPr>
      <w:r w:rsidRPr="00A02E7F">
        <w:rPr>
          <w:b/>
        </w:rPr>
        <w:t xml:space="preserve">реализации муниципальной программы за счет всех источников финансирования </w:t>
      </w:r>
    </w:p>
    <w:tbl>
      <w:tblPr>
        <w:tblW w:w="4905" w:type="pct"/>
        <w:tblLayout w:type="fixed"/>
        <w:tblLook w:val="04A0" w:firstRow="1" w:lastRow="0" w:firstColumn="1" w:lastColumn="0" w:noHBand="0" w:noVBand="1"/>
      </w:tblPr>
      <w:tblGrid>
        <w:gridCol w:w="546"/>
        <w:gridCol w:w="980"/>
        <w:gridCol w:w="1573"/>
        <w:gridCol w:w="3102"/>
        <w:gridCol w:w="1278"/>
        <w:gridCol w:w="1131"/>
        <w:gridCol w:w="1278"/>
        <w:gridCol w:w="1134"/>
        <w:gridCol w:w="1278"/>
        <w:gridCol w:w="1131"/>
        <w:gridCol w:w="1134"/>
        <w:gridCol w:w="1053"/>
      </w:tblGrid>
      <w:tr w:rsidR="003C7624" w:rsidRPr="00A02E7F" w:rsidTr="00B52B06">
        <w:trPr>
          <w:trHeight w:val="344"/>
        </w:trPr>
        <w:tc>
          <w:tcPr>
            <w:tcW w:w="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ind w:right="-113"/>
              <w:jc w:val="center"/>
              <w:rPr>
                <w:sz w:val="20"/>
                <w:szCs w:val="20"/>
              </w:rPr>
            </w:pPr>
            <w:r w:rsidRPr="00A02E7F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5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sz w:val="20"/>
                <w:szCs w:val="20"/>
              </w:rPr>
            </w:pPr>
            <w:r w:rsidRPr="00A02E7F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9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sz w:val="20"/>
                <w:szCs w:val="20"/>
              </w:rPr>
            </w:pPr>
            <w:r w:rsidRPr="00A02E7F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30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A02E7F">
              <w:rPr>
                <w:color w:val="000000"/>
                <w:sz w:val="20"/>
                <w:szCs w:val="20"/>
              </w:rPr>
              <w:t>Оценка расходов, тыс. рублей</w:t>
            </w:r>
          </w:p>
        </w:tc>
      </w:tr>
      <w:tr w:rsidR="003C7624" w:rsidRPr="00A02E7F" w:rsidTr="00B52B06">
        <w:trPr>
          <w:trHeight w:val="230"/>
        </w:trPr>
        <w:tc>
          <w:tcPr>
            <w:tcW w:w="4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02E7F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02E7F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9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7624" w:rsidRPr="00A02E7F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A02E7F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A02E7F">
              <w:rPr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A02E7F">
              <w:rPr>
                <w:color w:val="000000"/>
                <w:sz w:val="20"/>
                <w:szCs w:val="20"/>
              </w:rPr>
              <w:t xml:space="preserve"> 2021 г.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A02E7F">
              <w:rPr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A02E7F">
              <w:rPr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A02E7F">
              <w:rPr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A02E7F">
              <w:rPr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02E7F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A02E7F">
              <w:rPr>
                <w:color w:val="000000"/>
                <w:sz w:val="20"/>
                <w:szCs w:val="20"/>
              </w:rPr>
              <w:t>2026 г.</w:t>
            </w:r>
          </w:p>
        </w:tc>
      </w:tr>
      <w:tr w:rsidR="003C7624" w:rsidRPr="00A02E7F" w:rsidTr="00B52B06">
        <w:trPr>
          <w:trHeight w:val="259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sz w:val="20"/>
                <w:szCs w:val="20"/>
              </w:rPr>
            </w:pPr>
            <w:r w:rsidRPr="00A02E7F">
              <w:rPr>
                <w:sz w:val="20"/>
                <w:szCs w:val="20"/>
              </w:rPr>
              <w:t>МП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sz w:val="20"/>
                <w:szCs w:val="20"/>
              </w:rPr>
            </w:pPr>
            <w:proofErr w:type="spellStart"/>
            <w:r w:rsidRPr="00A02E7F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02E7F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9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7624" w:rsidRPr="00A02E7F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24" w:rsidRPr="00A02E7F" w:rsidRDefault="003C7624" w:rsidP="00B52B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24" w:rsidRPr="00A02E7F" w:rsidRDefault="003C7624" w:rsidP="00B52B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24" w:rsidRPr="00A02E7F" w:rsidRDefault="003C7624" w:rsidP="00B52B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24" w:rsidRPr="00A02E7F" w:rsidRDefault="003C7624" w:rsidP="00B52B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24" w:rsidRPr="00A02E7F" w:rsidRDefault="003C7624" w:rsidP="00B52B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24" w:rsidRPr="00A02E7F" w:rsidRDefault="003C7624" w:rsidP="00B52B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24" w:rsidRPr="00A02E7F" w:rsidRDefault="003C7624" w:rsidP="00B52B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4" w:rsidRPr="00A02E7F" w:rsidRDefault="003C7624" w:rsidP="00B52B06">
            <w:pPr>
              <w:rPr>
                <w:color w:val="000000"/>
                <w:sz w:val="20"/>
                <w:szCs w:val="20"/>
              </w:rPr>
            </w:pPr>
          </w:p>
        </w:tc>
      </w:tr>
      <w:tr w:rsidR="003C7624" w:rsidRPr="00A02E7F" w:rsidTr="00B52B06">
        <w:trPr>
          <w:trHeight w:val="418"/>
        </w:trPr>
        <w:tc>
          <w:tcPr>
            <w:tcW w:w="17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sz w:val="20"/>
                <w:szCs w:val="20"/>
              </w:rPr>
            </w:pPr>
            <w:r w:rsidRPr="00A02E7F">
              <w:rPr>
                <w:sz w:val="20"/>
                <w:szCs w:val="20"/>
              </w:rPr>
              <w:t>Создание условий для развития физической культуры и спорта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589 111,56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59 865,20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111 057,36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79 782,83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91 251,17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73 047,00</w:t>
            </w:r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87 054,00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87 054,00</w:t>
            </w:r>
          </w:p>
        </w:tc>
      </w:tr>
      <w:tr w:rsidR="003C7624" w:rsidRPr="00A02E7F" w:rsidTr="00B52B06">
        <w:trPr>
          <w:trHeight w:val="552"/>
        </w:trPr>
        <w:tc>
          <w:tcPr>
            <w:tcW w:w="1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02E7F" w:rsidRDefault="003C7624" w:rsidP="00B52B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02E7F" w:rsidRDefault="003C7624" w:rsidP="00B52B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02E7F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rPr>
                <w:sz w:val="20"/>
                <w:szCs w:val="20"/>
              </w:rPr>
            </w:pPr>
            <w:r w:rsidRPr="00A02E7F">
              <w:rPr>
                <w:sz w:val="20"/>
                <w:szCs w:val="20"/>
              </w:rPr>
              <w:t>бюджет муниципального образования «Городской округ «Город Глазов» Удмуртской Республики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589 111,56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59 865,20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111 057,36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79 782,83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91 251,17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73 047,00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87 054,00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87 054,00</w:t>
            </w:r>
          </w:p>
        </w:tc>
      </w:tr>
      <w:tr w:rsidR="003C7624" w:rsidRPr="00A02E7F" w:rsidTr="00B52B06">
        <w:trPr>
          <w:trHeight w:val="277"/>
        </w:trPr>
        <w:tc>
          <w:tcPr>
            <w:tcW w:w="1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02E7F" w:rsidRDefault="003C7624" w:rsidP="00B52B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02E7F" w:rsidRDefault="003C7624" w:rsidP="00B52B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02E7F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ind w:firstLineChars="100" w:firstLine="200"/>
              <w:rPr>
                <w:sz w:val="20"/>
                <w:szCs w:val="20"/>
              </w:rPr>
            </w:pPr>
            <w:r w:rsidRPr="00A02E7F">
              <w:rPr>
                <w:sz w:val="20"/>
                <w:szCs w:val="20"/>
              </w:rPr>
              <w:t>в том числе: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color w:val="000000"/>
                <w:sz w:val="20"/>
                <w:szCs w:val="20"/>
              </w:rPr>
            </w:pPr>
            <w:r w:rsidRPr="00A02E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24" w:rsidRPr="00A02E7F" w:rsidRDefault="003C7624" w:rsidP="00B52B06">
            <w:pPr>
              <w:rPr>
                <w:color w:val="000000"/>
                <w:sz w:val="20"/>
                <w:szCs w:val="20"/>
              </w:rPr>
            </w:pPr>
            <w:r w:rsidRPr="00A02E7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624" w:rsidRPr="00A02E7F" w:rsidTr="00B52B06">
        <w:trPr>
          <w:trHeight w:val="707"/>
        </w:trPr>
        <w:tc>
          <w:tcPr>
            <w:tcW w:w="1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02E7F" w:rsidRDefault="003C7624" w:rsidP="00B52B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02E7F" w:rsidRDefault="003C7624" w:rsidP="00B52B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02E7F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rPr>
                <w:sz w:val="20"/>
                <w:szCs w:val="20"/>
              </w:rPr>
            </w:pPr>
            <w:r w:rsidRPr="00A02E7F">
              <w:rPr>
                <w:sz w:val="20"/>
                <w:szCs w:val="20"/>
              </w:rPr>
              <w:t>собственные средства бюджета муниципального образования «Городской округ «Город Глазов» Удмуртской Республики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587 726,34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59 865,20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111 057,36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79 183,85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90 464,93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73 047,00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87 054,00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87 054,00</w:t>
            </w:r>
          </w:p>
        </w:tc>
      </w:tr>
      <w:tr w:rsidR="003C7624" w:rsidRPr="00A02E7F" w:rsidTr="00B52B06">
        <w:trPr>
          <w:trHeight w:val="688"/>
        </w:trPr>
        <w:tc>
          <w:tcPr>
            <w:tcW w:w="1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02E7F" w:rsidRDefault="003C7624" w:rsidP="00B52B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02E7F" w:rsidRDefault="003C7624" w:rsidP="00B52B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02E7F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ind w:firstLineChars="100" w:firstLine="200"/>
              <w:rPr>
                <w:sz w:val="20"/>
                <w:szCs w:val="20"/>
              </w:rPr>
            </w:pPr>
            <w:r w:rsidRPr="00A02E7F">
              <w:rPr>
                <w:sz w:val="20"/>
                <w:szCs w:val="20"/>
              </w:rPr>
              <w:t xml:space="preserve">объем субсидий из бюджета Удмуртской Республики (налог на имущество), в </w:t>
            </w:r>
            <w:proofErr w:type="spellStart"/>
            <w:r w:rsidRPr="00A02E7F">
              <w:rPr>
                <w:sz w:val="20"/>
                <w:szCs w:val="20"/>
              </w:rPr>
              <w:t>т.ч</w:t>
            </w:r>
            <w:proofErr w:type="spellEnd"/>
            <w:r w:rsidRPr="00A02E7F">
              <w:rPr>
                <w:sz w:val="20"/>
                <w:szCs w:val="20"/>
              </w:rPr>
              <w:t>.: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2,70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2,70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C7624" w:rsidRPr="00A02E7F" w:rsidTr="00B52B06">
        <w:trPr>
          <w:trHeight w:val="273"/>
        </w:trPr>
        <w:tc>
          <w:tcPr>
            <w:tcW w:w="1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02E7F" w:rsidRDefault="003C7624" w:rsidP="00B52B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02E7F" w:rsidRDefault="003C7624" w:rsidP="00B52B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02E7F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ind w:firstLineChars="100" w:firstLine="200"/>
              <w:rPr>
                <w:sz w:val="20"/>
                <w:szCs w:val="20"/>
              </w:rPr>
            </w:pPr>
            <w:r w:rsidRPr="00A02E7F">
              <w:rPr>
                <w:sz w:val="20"/>
                <w:szCs w:val="20"/>
              </w:rPr>
              <w:t xml:space="preserve"> - из бюджета УР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2,70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2,70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02E7F" w:rsidRDefault="003C7624" w:rsidP="00B52B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2E7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C7624" w:rsidRPr="00A02E7F" w:rsidTr="00B52B06">
        <w:trPr>
          <w:trHeight w:val="263"/>
        </w:trPr>
        <w:tc>
          <w:tcPr>
            <w:tcW w:w="1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02E7F" w:rsidRDefault="003C7624" w:rsidP="00B52B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02E7F" w:rsidRDefault="003C7624" w:rsidP="00B52B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02E7F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624" w:rsidRPr="00A02E7F" w:rsidRDefault="003C7624" w:rsidP="00B52B06">
            <w:pPr>
              <w:ind w:firstLineChars="100" w:firstLine="200"/>
              <w:rPr>
                <w:sz w:val="20"/>
                <w:szCs w:val="20"/>
              </w:rPr>
            </w:pPr>
            <w:r w:rsidRPr="00A02E7F">
              <w:rPr>
                <w:sz w:val="20"/>
                <w:szCs w:val="20"/>
              </w:rPr>
              <w:t xml:space="preserve"> - из бюджета РФ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02E7F" w:rsidRDefault="003C7624" w:rsidP="00B52B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2E7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C7624" w:rsidRPr="00A02E7F" w:rsidTr="00B52B06">
        <w:trPr>
          <w:trHeight w:val="423"/>
        </w:trPr>
        <w:tc>
          <w:tcPr>
            <w:tcW w:w="1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02E7F" w:rsidRDefault="003C7624" w:rsidP="00B52B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02E7F" w:rsidRDefault="003C7624" w:rsidP="00B52B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02E7F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ind w:firstLineChars="100" w:firstLine="200"/>
              <w:rPr>
                <w:sz w:val="20"/>
                <w:szCs w:val="20"/>
              </w:rPr>
            </w:pPr>
            <w:r w:rsidRPr="00A02E7F">
              <w:rPr>
                <w:sz w:val="20"/>
                <w:szCs w:val="20"/>
              </w:rPr>
              <w:t>субвенции из бюджета Удмуртской Республики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02E7F" w:rsidRDefault="003C7624" w:rsidP="00B52B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2E7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C7624" w:rsidRPr="00A02E7F" w:rsidTr="00B52B06">
        <w:trPr>
          <w:trHeight w:val="812"/>
        </w:trPr>
        <w:tc>
          <w:tcPr>
            <w:tcW w:w="1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02E7F" w:rsidRDefault="003C7624" w:rsidP="00B52B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02E7F" w:rsidRDefault="003C7624" w:rsidP="00B52B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02E7F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ind w:firstLineChars="100" w:firstLine="200"/>
              <w:rPr>
                <w:sz w:val="20"/>
                <w:szCs w:val="20"/>
              </w:rPr>
            </w:pPr>
            <w:r w:rsidRPr="00A02E7F">
              <w:rPr>
                <w:sz w:val="20"/>
                <w:szCs w:val="20"/>
              </w:rPr>
              <w:t>иные межбюджетные трансферты из бюджета Удмуртской Республики, имеющие целевое назначение (из федерального бюджета)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1 382,52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598,98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783,54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02E7F" w:rsidRDefault="003C7624" w:rsidP="00B52B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2E7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C7624" w:rsidRPr="009A7CB2" w:rsidTr="00B52B06">
        <w:trPr>
          <w:trHeight w:val="705"/>
        </w:trPr>
        <w:tc>
          <w:tcPr>
            <w:tcW w:w="1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02E7F" w:rsidRDefault="003C7624" w:rsidP="00B52B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02E7F" w:rsidRDefault="003C7624" w:rsidP="00B52B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A02E7F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rPr>
                <w:sz w:val="20"/>
                <w:szCs w:val="20"/>
              </w:rPr>
            </w:pPr>
            <w:r w:rsidRPr="00A02E7F">
              <w:rPr>
                <w:sz w:val="20"/>
                <w:szCs w:val="20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7624" w:rsidRPr="00A02E7F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02E7F" w:rsidRDefault="003C7624" w:rsidP="00B52B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2E7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C7624" w:rsidRPr="009A7CB2" w:rsidTr="00B52B06">
        <w:trPr>
          <w:trHeight w:val="615"/>
        </w:trPr>
        <w:tc>
          <w:tcPr>
            <w:tcW w:w="1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средства федерального бюджета планируемые к привлечению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9A7CB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9A7CB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9A7CB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9A7CB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9A7CB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9A7CB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9A7CB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02E7F" w:rsidRDefault="003C7624" w:rsidP="00B52B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2E7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C7624" w:rsidRPr="009A7CB2" w:rsidTr="00B52B06">
        <w:trPr>
          <w:trHeight w:val="623"/>
        </w:trPr>
        <w:tc>
          <w:tcPr>
            <w:tcW w:w="1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rPr>
                <w:sz w:val="20"/>
                <w:szCs w:val="20"/>
              </w:rPr>
            </w:pPr>
            <w:r w:rsidRPr="009A7CB2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9A7CB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9A7CB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9A7CB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9A7CB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9A7CB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9A7CB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7624" w:rsidRPr="009A7CB2" w:rsidRDefault="003C7624" w:rsidP="00B52B06">
            <w:pPr>
              <w:jc w:val="center"/>
              <w:rPr>
                <w:b/>
                <w:bCs/>
                <w:sz w:val="20"/>
                <w:szCs w:val="20"/>
              </w:rPr>
            </w:pPr>
            <w:r w:rsidRPr="009A7CB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24" w:rsidRPr="00A02E7F" w:rsidRDefault="003C7624" w:rsidP="00B52B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2E7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3C7624" w:rsidRPr="009A7CB2" w:rsidRDefault="003C7624" w:rsidP="003C7624">
      <w:pPr>
        <w:spacing w:line="360" w:lineRule="auto"/>
        <w:ind w:right="566"/>
        <w:outlineLvl w:val="0"/>
        <w:rPr>
          <w:rFonts w:ascii="Arial" w:hAnsi="Arial" w:cs="Arial"/>
          <w:b/>
          <w:iCs/>
          <w:kern w:val="32"/>
          <w:sz w:val="32"/>
          <w:szCs w:val="32"/>
        </w:rPr>
        <w:sectPr w:rsidR="003C7624" w:rsidRPr="009A7CB2" w:rsidSect="00B52B06">
          <w:headerReference w:type="even" r:id="rId10"/>
          <w:headerReference w:type="default" r:id="rId11"/>
          <w:pgSz w:w="16838" w:h="11906" w:orient="landscape"/>
          <w:pgMar w:top="993" w:right="567" w:bottom="849" w:left="567" w:header="709" w:footer="709" w:gutter="0"/>
          <w:cols w:space="708"/>
          <w:titlePg/>
          <w:docGrid w:linePitch="360"/>
        </w:sectPr>
      </w:pPr>
    </w:p>
    <w:p w:rsidR="003C7624" w:rsidRDefault="003C7624" w:rsidP="003C7624">
      <w:pPr>
        <w:rPr>
          <w:b/>
        </w:rPr>
      </w:pPr>
    </w:p>
    <w:p w:rsidR="003C7624" w:rsidRDefault="003C7624" w:rsidP="003C7624">
      <w:pPr>
        <w:jc w:val="center"/>
        <w:rPr>
          <w:b/>
        </w:rPr>
      </w:pPr>
    </w:p>
    <w:p w:rsidR="00B52B06" w:rsidRPr="00760BEF" w:rsidRDefault="00B52B06" w:rsidP="00B52B06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52B06" w:rsidRPr="003C7624" w:rsidRDefault="00B52B06" w:rsidP="003C762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B52B06" w:rsidRPr="003C7624" w:rsidSect="00B52B06">
      <w:headerReference w:type="even" r:id="rId12"/>
      <w:headerReference w:type="default" r:id="rId13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E6A" w:rsidRDefault="00E00E6A">
      <w:r>
        <w:separator/>
      </w:r>
    </w:p>
  </w:endnote>
  <w:endnote w:type="continuationSeparator" w:id="0">
    <w:p w:rsidR="00E00E6A" w:rsidRDefault="00E0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E6A" w:rsidRDefault="00E00E6A">
      <w:r>
        <w:separator/>
      </w:r>
    </w:p>
  </w:footnote>
  <w:footnote w:type="continuationSeparator" w:id="0">
    <w:p w:rsidR="00E00E6A" w:rsidRDefault="00E00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06" w:rsidRDefault="00B52B06" w:rsidP="00B52B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2B06" w:rsidRDefault="00B52B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06" w:rsidRDefault="00B52B06" w:rsidP="00B52B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043D">
      <w:rPr>
        <w:rStyle w:val="a5"/>
        <w:noProof/>
      </w:rPr>
      <w:t>21</w:t>
    </w:r>
    <w:r>
      <w:rPr>
        <w:rStyle w:val="a5"/>
      </w:rPr>
      <w:fldChar w:fldCharType="end"/>
    </w:r>
  </w:p>
  <w:p w:rsidR="00B52B06" w:rsidRDefault="00B52B0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06" w:rsidRDefault="00B52B06" w:rsidP="00B52B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2B06" w:rsidRDefault="00B52B0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06" w:rsidRDefault="00B52B06" w:rsidP="00B52B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0F1E">
      <w:rPr>
        <w:rStyle w:val="a5"/>
        <w:noProof/>
      </w:rPr>
      <w:t>24</w:t>
    </w:r>
    <w:r>
      <w:rPr>
        <w:rStyle w:val="a5"/>
      </w:rPr>
      <w:fldChar w:fldCharType="end"/>
    </w:r>
  </w:p>
  <w:p w:rsidR="00B52B06" w:rsidRDefault="00B52B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ADB81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9A5E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0C9B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EE4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A004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8E5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C887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BEFF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62C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B864B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083D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9A1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9A3D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E8BF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9841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26A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8C94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56DA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086C6AC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C38D48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D28265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9B6EC6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D50697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884AEF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CB0D01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E9829A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9EC900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053C425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E024A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CDAD5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C21B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9329A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5AD4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52AEF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CE0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9CA74A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0D02CF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594636E" w:tentative="1">
      <w:start w:val="1"/>
      <w:numFmt w:val="lowerLetter"/>
      <w:lvlText w:val="%2."/>
      <w:lvlJc w:val="left"/>
      <w:pPr>
        <w:ind w:left="1440" w:hanging="360"/>
      </w:pPr>
    </w:lvl>
    <w:lvl w:ilvl="2" w:tplc="F65A6F0E" w:tentative="1">
      <w:start w:val="1"/>
      <w:numFmt w:val="lowerRoman"/>
      <w:lvlText w:val="%3."/>
      <w:lvlJc w:val="right"/>
      <w:pPr>
        <w:ind w:left="2160" w:hanging="180"/>
      </w:pPr>
    </w:lvl>
    <w:lvl w:ilvl="3" w:tplc="C64CFE00" w:tentative="1">
      <w:start w:val="1"/>
      <w:numFmt w:val="decimal"/>
      <w:lvlText w:val="%4."/>
      <w:lvlJc w:val="left"/>
      <w:pPr>
        <w:ind w:left="2880" w:hanging="360"/>
      </w:pPr>
    </w:lvl>
    <w:lvl w:ilvl="4" w:tplc="E79CF6B4" w:tentative="1">
      <w:start w:val="1"/>
      <w:numFmt w:val="lowerLetter"/>
      <w:lvlText w:val="%5."/>
      <w:lvlJc w:val="left"/>
      <w:pPr>
        <w:ind w:left="3600" w:hanging="360"/>
      </w:pPr>
    </w:lvl>
    <w:lvl w:ilvl="5" w:tplc="F2124F94" w:tentative="1">
      <w:start w:val="1"/>
      <w:numFmt w:val="lowerRoman"/>
      <w:lvlText w:val="%6."/>
      <w:lvlJc w:val="right"/>
      <w:pPr>
        <w:ind w:left="4320" w:hanging="180"/>
      </w:pPr>
    </w:lvl>
    <w:lvl w:ilvl="6" w:tplc="6A6643AA" w:tentative="1">
      <w:start w:val="1"/>
      <w:numFmt w:val="decimal"/>
      <w:lvlText w:val="%7."/>
      <w:lvlJc w:val="left"/>
      <w:pPr>
        <w:ind w:left="5040" w:hanging="360"/>
      </w:pPr>
    </w:lvl>
    <w:lvl w:ilvl="7" w:tplc="2F1EFC78" w:tentative="1">
      <w:start w:val="1"/>
      <w:numFmt w:val="lowerLetter"/>
      <w:lvlText w:val="%8."/>
      <w:lvlJc w:val="left"/>
      <w:pPr>
        <w:ind w:left="5760" w:hanging="360"/>
      </w:pPr>
    </w:lvl>
    <w:lvl w:ilvl="8" w:tplc="4DD09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DD466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1E36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DE62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9A8D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42C0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0897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C843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D6E3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4C6C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9D414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CC8B6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4803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EA9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54C2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84BD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001D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8263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DA78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1B5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9ECC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B67D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9681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AE8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D6F6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C1C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EFF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048E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5530AC"/>
    <w:multiLevelType w:val="hybridMultilevel"/>
    <w:tmpl w:val="05783F1C"/>
    <w:lvl w:ilvl="0" w:tplc="6CDE0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2B44355"/>
    <w:multiLevelType w:val="hybridMultilevel"/>
    <w:tmpl w:val="0052A63C"/>
    <w:lvl w:ilvl="0" w:tplc="C388C0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3465168" w:tentative="1">
      <w:start w:val="1"/>
      <w:numFmt w:val="lowerLetter"/>
      <w:lvlText w:val="%2."/>
      <w:lvlJc w:val="left"/>
      <w:pPr>
        <w:ind w:left="1440" w:hanging="360"/>
      </w:pPr>
    </w:lvl>
    <w:lvl w:ilvl="2" w:tplc="9DEE1B2E" w:tentative="1">
      <w:start w:val="1"/>
      <w:numFmt w:val="lowerRoman"/>
      <w:lvlText w:val="%3."/>
      <w:lvlJc w:val="right"/>
      <w:pPr>
        <w:ind w:left="2160" w:hanging="180"/>
      </w:pPr>
    </w:lvl>
    <w:lvl w:ilvl="3" w:tplc="347A7684" w:tentative="1">
      <w:start w:val="1"/>
      <w:numFmt w:val="decimal"/>
      <w:lvlText w:val="%4."/>
      <w:lvlJc w:val="left"/>
      <w:pPr>
        <w:ind w:left="2880" w:hanging="360"/>
      </w:pPr>
    </w:lvl>
    <w:lvl w:ilvl="4" w:tplc="2E6AEB62" w:tentative="1">
      <w:start w:val="1"/>
      <w:numFmt w:val="lowerLetter"/>
      <w:lvlText w:val="%5."/>
      <w:lvlJc w:val="left"/>
      <w:pPr>
        <w:ind w:left="3600" w:hanging="360"/>
      </w:pPr>
    </w:lvl>
    <w:lvl w:ilvl="5" w:tplc="B9880780" w:tentative="1">
      <w:start w:val="1"/>
      <w:numFmt w:val="lowerRoman"/>
      <w:lvlText w:val="%6."/>
      <w:lvlJc w:val="right"/>
      <w:pPr>
        <w:ind w:left="4320" w:hanging="180"/>
      </w:pPr>
    </w:lvl>
    <w:lvl w:ilvl="6" w:tplc="161E0028" w:tentative="1">
      <w:start w:val="1"/>
      <w:numFmt w:val="decimal"/>
      <w:lvlText w:val="%7."/>
      <w:lvlJc w:val="left"/>
      <w:pPr>
        <w:ind w:left="5040" w:hanging="360"/>
      </w:pPr>
    </w:lvl>
    <w:lvl w:ilvl="7" w:tplc="624C6606" w:tentative="1">
      <w:start w:val="1"/>
      <w:numFmt w:val="lowerLetter"/>
      <w:lvlText w:val="%8."/>
      <w:lvlJc w:val="left"/>
      <w:pPr>
        <w:ind w:left="5760" w:hanging="360"/>
      </w:pPr>
    </w:lvl>
    <w:lvl w:ilvl="8" w:tplc="5D2CD9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1">
    <w:nsid w:val="15AD50BC"/>
    <w:multiLevelType w:val="hybridMultilevel"/>
    <w:tmpl w:val="B6789A6A"/>
    <w:lvl w:ilvl="0" w:tplc="42B81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E52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D6DF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7A53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3CA1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B208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94F6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9CCC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B00F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740E77"/>
    <w:multiLevelType w:val="hybridMultilevel"/>
    <w:tmpl w:val="9F8A0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DC48CB"/>
    <w:multiLevelType w:val="hybridMultilevel"/>
    <w:tmpl w:val="5ED6BF7A"/>
    <w:lvl w:ilvl="0" w:tplc="A0B49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324DB5E" w:tentative="1">
      <w:start w:val="1"/>
      <w:numFmt w:val="lowerLetter"/>
      <w:lvlText w:val="%2."/>
      <w:lvlJc w:val="left"/>
      <w:pPr>
        <w:ind w:left="1440" w:hanging="360"/>
      </w:pPr>
    </w:lvl>
    <w:lvl w:ilvl="2" w:tplc="563E0662" w:tentative="1">
      <w:start w:val="1"/>
      <w:numFmt w:val="lowerRoman"/>
      <w:lvlText w:val="%3."/>
      <w:lvlJc w:val="right"/>
      <w:pPr>
        <w:ind w:left="2160" w:hanging="180"/>
      </w:pPr>
    </w:lvl>
    <w:lvl w:ilvl="3" w:tplc="1F906030" w:tentative="1">
      <w:start w:val="1"/>
      <w:numFmt w:val="decimal"/>
      <w:lvlText w:val="%4."/>
      <w:lvlJc w:val="left"/>
      <w:pPr>
        <w:ind w:left="2880" w:hanging="360"/>
      </w:pPr>
    </w:lvl>
    <w:lvl w:ilvl="4" w:tplc="AC68A8CA" w:tentative="1">
      <w:start w:val="1"/>
      <w:numFmt w:val="lowerLetter"/>
      <w:lvlText w:val="%5."/>
      <w:lvlJc w:val="left"/>
      <w:pPr>
        <w:ind w:left="3600" w:hanging="360"/>
      </w:pPr>
    </w:lvl>
    <w:lvl w:ilvl="5" w:tplc="D86E7CFE" w:tentative="1">
      <w:start w:val="1"/>
      <w:numFmt w:val="lowerRoman"/>
      <w:lvlText w:val="%6."/>
      <w:lvlJc w:val="right"/>
      <w:pPr>
        <w:ind w:left="4320" w:hanging="180"/>
      </w:pPr>
    </w:lvl>
    <w:lvl w:ilvl="6" w:tplc="8BEC72F4" w:tentative="1">
      <w:start w:val="1"/>
      <w:numFmt w:val="decimal"/>
      <w:lvlText w:val="%7."/>
      <w:lvlJc w:val="left"/>
      <w:pPr>
        <w:ind w:left="5040" w:hanging="360"/>
      </w:pPr>
    </w:lvl>
    <w:lvl w:ilvl="7" w:tplc="921A55AC" w:tentative="1">
      <w:start w:val="1"/>
      <w:numFmt w:val="lowerLetter"/>
      <w:lvlText w:val="%8."/>
      <w:lvlJc w:val="left"/>
      <w:pPr>
        <w:ind w:left="5760" w:hanging="360"/>
      </w:pPr>
    </w:lvl>
    <w:lvl w:ilvl="8" w:tplc="FE4EA8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559CC"/>
    <w:multiLevelType w:val="hybridMultilevel"/>
    <w:tmpl w:val="C980F23C"/>
    <w:lvl w:ilvl="0" w:tplc="051A2CC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D04CA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586DA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FC28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4C2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F8ED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9438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E04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CE7C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937C0B"/>
    <w:multiLevelType w:val="hybridMultilevel"/>
    <w:tmpl w:val="E2E4C710"/>
    <w:lvl w:ilvl="0" w:tplc="3C002F2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D9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FCD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B0C5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E2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6A72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E87D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EE0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42A3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2B1295"/>
    <w:multiLevelType w:val="hybridMultilevel"/>
    <w:tmpl w:val="0B202B22"/>
    <w:lvl w:ilvl="0" w:tplc="13142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DA3F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887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DE46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83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EAE5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98C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6697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DC81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5E32F2"/>
    <w:multiLevelType w:val="multilevel"/>
    <w:tmpl w:val="1D964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E007AF"/>
    <w:multiLevelType w:val="hybridMultilevel"/>
    <w:tmpl w:val="F37C904C"/>
    <w:lvl w:ilvl="0" w:tplc="80FE3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087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62C9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50F3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44F3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A207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623B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BCFA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348D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CB3F86"/>
    <w:multiLevelType w:val="hybridMultilevel"/>
    <w:tmpl w:val="878CADF4"/>
    <w:lvl w:ilvl="0" w:tplc="374A6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D2E7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30EE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057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D893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FEC0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EE4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0A59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A4E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351C61"/>
    <w:multiLevelType w:val="hybridMultilevel"/>
    <w:tmpl w:val="21B6CD0A"/>
    <w:lvl w:ilvl="0" w:tplc="DC4CC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A46C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A27A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2C0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404B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16B1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D06E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0A3E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C45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46085F38"/>
    <w:multiLevelType w:val="hybridMultilevel"/>
    <w:tmpl w:val="740A33E8"/>
    <w:lvl w:ilvl="0" w:tplc="1D76B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C220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463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A62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4C8A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A46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EED9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6238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F858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F57063"/>
    <w:multiLevelType w:val="hybridMultilevel"/>
    <w:tmpl w:val="C8645EC8"/>
    <w:lvl w:ilvl="0" w:tplc="914CA1A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1D0FB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B4F5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CCC3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EC17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827F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420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8C0A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9C3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F90263"/>
    <w:multiLevelType w:val="hybridMultilevel"/>
    <w:tmpl w:val="65AE27F2"/>
    <w:lvl w:ilvl="0" w:tplc="56265E3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FDC977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3048DB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792263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8DC77B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22563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BF483C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3E6860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CB2C33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47DA31A1"/>
    <w:multiLevelType w:val="hybridMultilevel"/>
    <w:tmpl w:val="6E448456"/>
    <w:lvl w:ilvl="0" w:tplc="9B12AB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A479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9C1C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AE2A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E20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3AA8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FEF8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E5A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ACB6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E33E11"/>
    <w:multiLevelType w:val="hybridMultilevel"/>
    <w:tmpl w:val="6280284E"/>
    <w:lvl w:ilvl="0" w:tplc="FC0E56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63AD86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F5A5F6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B1CAAC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BE26D4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D602F8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444396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300459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A3C813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3F41F3"/>
    <w:multiLevelType w:val="hybridMultilevel"/>
    <w:tmpl w:val="A9A0CB88"/>
    <w:lvl w:ilvl="0" w:tplc="D298A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AC80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A2AD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D0CF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68B9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5E8A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EE7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04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1836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C610B6"/>
    <w:multiLevelType w:val="hybridMultilevel"/>
    <w:tmpl w:val="9CC25C14"/>
    <w:lvl w:ilvl="0" w:tplc="F00473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DA87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32BE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44D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AA26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B204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D8F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0C01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9CD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1041F8"/>
    <w:multiLevelType w:val="hybridMultilevel"/>
    <w:tmpl w:val="942CE8B2"/>
    <w:lvl w:ilvl="0" w:tplc="F42CC81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950AC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3A4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4434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6FF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04B3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A005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84ED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0AE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D344E7"/>
    <w:multiLevelType w:val="hybridMultilevel"/>
    <w:tmpl w:val="41F82CFE"/>
    <w:lvl w:ilvl="0" w:tplc="4DDA2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5CCE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4AC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F681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11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C423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3EA8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CE48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6410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6C0CCB"/>
    <w:multiLevelType w:val="hybridMultilevel"/>
    <w:tmpl w:val="F800BA12"/>
    <w:lvl w:ilvl="0" w:tplc="80C0D99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404DEC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A2A360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658812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AC65C5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986A7B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D94FE9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D945BF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AD69C9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62B62A5E"/>
    <w:multiLevelType w:val="hybridMultilevel"/>
    <w:tmpl w:val="2D9C38D4"/>
    <w:lvl w:ilvl="0" w:tplc="255C9EC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E26BEB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64A366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9904DD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E02AD5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B8E80B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DA0CB4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3B61C5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0C2074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5">
    <w:nsid w:val="6ADB2A6A"/>
    <w:multiLevelType w:val="hybridMultilevel"/>
    <w:tmpl w:val="B83EDC24"/>
    <w:lvl w:ilvl="0" w:tplc="55B6922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EE0EE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BA856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CD655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AAE67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7F690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B22E36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6EE4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7B876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B920EC8"/>
    <w:multiLevelType w:val="hybridMultilevel"/>
    <w:tmpl w:val="7CD220DA"/>
    <w:lvl w:ilvl="0" w:tplc="43A6973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5D08B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0A96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806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F8D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1626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E84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48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EE4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B10E5B"/>
    <w:multiLevelType w:val="hybridMultilevel"/>
    <w:tmpl w:val="0E9E349E"/>
    <w:lvl w:ilvl="0" w:tplc="0EF42D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B4EB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94D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A95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48D7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C2D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200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A4A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90D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397A12"/>
    <w:multiLevelType w:val="hybridMultilevel"/>
    <w:tmpl w:val="9362B2D4"/>
    <w:lvl w:ilvl="0" w:tplc="237485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4675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62B3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A08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568A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985F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06F6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605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508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E870A79"/>
    <w:multiLevelType w:val="hybridMultilevel"/>
    <w:tmpl w:val="C5B08920"/>
    <w:lvl w:ilvl="0" w:tplc="2E249764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7A8060EE"/>
    <w:multiLevelType w:val="hybridMultilevel"/>
    <w:tmpl w:val="87507612"/>
    <w:lvl w:ilvl="0" w:tplc="1D500C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0084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BAC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2C68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E626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F20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3A5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7ECF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7C00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E6059D"/>
    <w:multiLevelType w:val="hybridMultilevel"/>
    <w:tmpl w:val="E8A6ED40"/>
    <w:lvl w:ilvl="0" w:tplc="B616E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54D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A616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011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E08B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402D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2264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C213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54D9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"/>
  </w:num>
  <w:num w:numId="5">
    <w:abstractNumId w:val="37"/>
  </w:num>
  <w:num w:numId="6">
    <w:abstractNumId w:val="40"/>
  </w:num>
  <w:num w:numId="7">
    <w:abstractNumId w:val="20"/>
  </w:num>
  <w:num w:numId="8">
    <w:abstractNumId w:val="4"/>
  </w:num>
  <w:num w:numId="9">
    <w:abstractNumId w:val="2"/>
  </w:num>
  <w:num w:numId="10">
    <w:abstractNumId w:val="23"/>
  </w:num>
  <w:num w:numId="11">
    <w:abstractNumId w:val="21"/>
  </w:num>
  <w:num w:numId="12">
    <w:abstractNumId w:val="2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4"/>
  </w:num>
  <w:num w:numId="26">
    <w:abstractNumId w:val="0"/>
  </w:num>
  <w:num w:numId="27">
    <w:abstractNumId w:val="16"/>
  </w:num>
  <w:num w:numId="28">
    <w:abstractNumId w:val="36"/>
  </w:num>
  <w:num w:numId="29">
    <w:abstractNumId w:val="22"/>
  </w:num>
  <w:num w:numId="30">
    <w:abstractNumId w:val="38"/>
  </w:num>
  <w:num w:numId="31">
    <w:abstractNumId w:val="28"/>
  </w:num>
  <w:num w:numId="32">
    <w:abstractNumId w:val="25"/>
  </w:num>
  <w:num w:numId="33">
    <w:abstractNumId w:val="19"/>
  </w:num>
  <w:num w:numId="34">
    <w:abstractNumId w:val="3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6"/>
  </w:num>
  <w:num w:numId="39">
    <w:abstractNumId w:val="33"/>
  </w:num>
  <w:num w:numId="40">
    <w:abstractNumId w:val="35"/>
  </w:num>
  <w:num w:numId="41">
    <w:abstractNumId w:val="3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8"/>
  </w:num>
  <w:num w:numId="45">
    <w:abstractNumId w:val="12"/>
  </w:num>
  <w:num w:numId="46">
    <w:abstractNumId w:val="13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CA"/>
    <w:rsid w:val="00015B58"/>
    <w:rsid w:val="00111A00"/>
    <w:rsid w:val="001239CA"/>
    <w:rsid w:val="001A767B"/>
    <w:rsid w:val="00212C1A"/>
    <w:rsid w:val="003060D0"/>
    <w:rsid w:val="00310136"/>
    <w:rsid w:val="003B458D"/>
    <w:rsid w:val="003C7624"/>
    <w:rsid w:val="003D1E59"/>
    <w:rsid w:val="00440FFF"/>
    <w:rsid w:val="004F06E2"/>
    <w:rsid w:val="00503F26"/>
    <w:rsid w:val="00534CEA"/>
    <w:rsid w:val="006277D8"/>
    <w:rsid w:val="00646004"/>
    <w:rsid w:val="00716C7F"/>
    <w:rsid w:val="0072043D"/>
    <w:rsid w:val="00733B95"/>
    <w:rsid w:val="00760F1E"/>
    <w:rsid w:val="007E7CD4"/>
    <w:rsid w:val="00800098"/>
    <w:rsid w:val="008423F4"/>
    <w:rsid w:val="00892C6E"/>
    <w:rsid w:val="008F57C9"/>
    <w:rsid w:val="00980DBC"/>
    <w:rsid w:val="00A01F3B"/>
    <w:rsid w:val="00A56004"/>
    <w:rsid w:val="00A64546"/>
    <w:rsid w:val="00B52B06"/>
    <w:rsid w:val="00BC0D75"/>
    <w:rsid w:val="00C03628"/>
    <w:rsid w:val="00C07979"/>
    <w:rsid w:val="00C57A18"/>
    <w:rsid w:val="00D951CA"/>
    <w:rsid w:val="00D95958"/>
    <w:rsid w:val="00E00E6A"/>
    <w:rsid w:val="00E55DC3"/>
    <w:rsid w:val="00FD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C567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6776"/>
  </w:style>
  <w:style w:type="paragraph" w:styleId="a6">
    <w:name w:val="Body Text"/>
    <w:aliases w:val="Основной текст Знак Знак Знак"/>
    <w:basedOn w:val="a"/>
    <w:link w:val="a7"/>
    <w:rsid w:val="008826FE"/>
    <w:pPr>
      <w:jc w:val="both"/>
    </w:pPr>
  </w:style>
  <w:style w:type="paragraph" w:styleId="a8">
    <w:name w:val="Body Text Indent"/>
    <w:basedOn w:val="a"/>
    <w:link w:val="a9"/>
    <w:rsid w:val="008826FE"/>
    <w:pPr>
      <w:ind w:firstLine="708"/>
      <w:jc w:val="both"/>
    </w:pPr>
  </w:style>
  <w:style w:type="paragraph" w:styleId="31">
    <w:name w:val="Body Text Indent 3"/>
    <w:basedOn w:val="a"/>
    <w:link w:val="32"/>
    <w:rsid w:val="008826FE"/>
    <w:pPr>
      <w:ind w:firstLine="540"/>
      <w:jc w:val="both"/>
    </w:pPr>
  </w:style>
  <w:style w:type="table" w:styleId="aa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3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b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c">
    <w:name w:val="FollowedHyperlink"/>
    <w:rsid w:val="00A669FD"/>
    <w:rPr>
      <w:color w:val="800080"/>
      <w:u w:val="single"/>
    </w:rPr>
  </w:style>
  <w:style w:type="paragraph" w:styleId="ad">
    <w:name w:val="footer"/>
    <w:basedOn w:val="a"/>
    <w:link w:val="ae"/>
    <w:rsid w:val="00A669FD"/>
    <w:pPr>
      <w:tabs>
        <w:tab w:val="center" w:pos="4677"/>
        <w:tab w:val="right" w:pos="9355"/>
      </w:tabs>
    </w:pPr>
  </w:style>
  <w:style w:type="paragraph" w:styleId="af">
    <w:name w:val="Title"/>
    <w:basedOn w:val="a"/>
    <w:link w:val="af0"/>
    <w:qFormat/>
    <w:rsid w:val="00A669FD"/>
    <w:pPr>
      <w:jc w:val="center"/>
    </w:pPr>
    <w:rPr>
      <w:b/>
      <w:szCs w:val="20"/>
    </w:rPr>
  </w:style>
  <w:style w:type="paragraph" w:styleId="22">
    <w:name w:val="Body Text 2"/>
    <w:basedOn w:val="a"/>
    <w:link w:val="23"/>
    <w:rsid w:val="00A669FD"/>
    <w:pPr>
      <w:spacing w:after="120" w:line="480" w:lineRule="auto"/>
    </w:pPr>
  </w:style>
  <w:style w:type="paragraph" w:styleId="34">
    <w:name w:val="Body Text 3"/>
    <w:basedOn w:val="a"/>
    <w:link w:val="35"/>
    <w:rsid w:val="00A669FD"/>
    <w:pPr>
      <w:spacing w:after="120"/>
    </w:pPr>
    <w:rPr>
      <w:sz w:val="16"/>
      <w:szCs w:val="16"/>
    </w:rPr>
  </w:style>
  <w:style w:type="paragraph" w:styleId="24">
    <w:name w:val="Body Text Indent 2"/>
    <w:basedOn w:val="a"/>
    <w:link w:val="25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f1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1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1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f2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1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3">
    <w:name w:val="Normal (Web)"/>
    <w:basedOn w:val="a"/>
    <w:rsid w:val="00902086"/>
    <w:pPr>
      <w:spacing w:before="100" w:beforeAutospacing="1" w:after="100" w:afterAutospacing="1"/>
    </w:pPr>
  </w:style>
  <w:style w:type="paragraph" w:styleId="af4">
    <w:name w:val="Plain Text"/>
    <w:basedOn w:val="a"/>
    <w:link w:val="af5"/>
    <w:rsid w:val="00396EB1"/>
    <w:rPr>
      <w:rFonts w:ascii="Courier New" w:hAnsi="Courier New"/>
      <w:sz w:val="20"/>
      <w:szCs w:val="20"/>
    </w:rPr>
  </w:style>
  <w:style w:type="paragraph" w:styleId="af6">
    <w:name w:val="Balloon Text"/>
    <w:basedOn w:val="a"/>
    <w:link w:val="af7"/>
    <w:rsid w:val="00E241B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E241B6"/>
    <w:rPr>
      <w:rFonts w:ascii="Tahoma" w:hAnsi="Tahoma" w:cs="Tahoma"/>
      <w:sz w:val="16"/>
      <w:szCs w:val="16"/>
    </w:rPr>
  </w:style>
  <w:style w:type="character" w:styleId="af8">
    <w:name w:val="Placeholder Text"/>
    <w:basedOn w:val="a0"/>
    <w:uiPriority w:val="99"/>
    <w:semiHidden/>
    <w:rsid w:val="00D623C2"/>
    <w:rPr>
      <w:color w:val="808080"/>
    </w:rPr>
  </w:style>
  <w:style w:type="paragraph" w:styleId="af9">
    <w:name w:val="Document Map"/>
    <w:basedOn w:val="a"/>
    <w:link w:val="afa"/>
    <w:rsid w:val="00991DDB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991DD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C7624"/>
    <w:rPr>
      <w:i/>
      <w:iCs/>
      <w:color w:val="000000"/>
      <w:sz w:val="28"/>
      <w:szCs w:val="28"/>
      <w:shd w:val="clear" w:color="auto" w:fill="FFFFFF"/>
    </w:rPr>
  </w:style>
  <w:style w:type="paragraph" w:customStyle="1" w:styleId="-">
    <w:name w:val="Номер - дата"/>
    <w:next w:val="afb"/>
    <w:rsid w:val="003C7624"/>
    <w:pPr>
      <w:tabs>
        <w:tab w:val="right" w:pos="9923"/>
      </w:tabs>
      <w:spacing w:before="240" w:after="240"/>
      <w:ind w:left="567"/>
    </w:pPr>
    <w:rPr>
      <w:b/>
      <w:sz w:val="24"/>
    </w:rPr>
  </w:style>
  <w:style w:type="paragraph" w:styleId="afb">
    <w:name w:val="caption"/>
    <w:basedOn w:val="a"/>
    <w:next w:val="a"/>
    <w:semiHidden/>
    <w:unhideWhenUsed/>
    <w:qFormat/>
    <w:rsid w:val="003C7624"/>
    <w:pPr>
      <w:spacing w:after="200"/>
    </w:pPr>
    <w:rPr>
      <w:i/>
      <w:iCs/>
      <w:color w:val="1F497D" w:themeColor="text2"/>
      <w:sz w:val="18"/>
      <w:szCs w:val="18"/>
    </w:rPr>
  </w:style>
  <w:style w:type="paragraph" w:styleId="afc">
    <w:name w:val="List Paragraph"/>
    <w:basedOn w:val="a"/>
    <w:link w:val="afd"/>
    <w:uiPriority w:val="34"/>
    <w:qFormat/>
    <w:rsid w:val="003C7624"/>
    <w:pPr>
      <w:ind w:left="720"/>
      <w:contextualSpacing/>
    </w:pPr>
  </w:style>
  <w:style w:type="character" w:styleId="afe">
    <w:name w:val="Strong"/>
    <w:uiPriority w:val="22"/>
    <w:qFormat/>
    <w:rsid w:val="003C7624"/>
    <w:rPr>
      <w:b/>
      <w:bCs/>
    </w:rPr>
  </w:style>
  <w:style w:type="paragraph" w:customStyle="1" w:styleId="26">
    <w:name w:val="Обычный2"/>
    <w:rsid w:val="003C7624"/>
    <w:pPr>
      <w:widowControl w:val="0"/>
      <w:snapToGrid w:val="0"/>
      <w:spacing w:line="338" w:lineRule="auto"/>
    </w:pPr>
  </w:style>
  <w:style w:type="character" w:customStyle="1" w:styleId="afd">
    <w:name w:val="Абзац списка Знак"/>
    <w:link w:val="afc"/>
    <w:uiPriority w:val="34"/>
    <w:locked/>
    <w:rsid w:val="003C7624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3C7624"/>
    <w:rPr>
      <w:sz w:val="28"/>
    </w:rPr>
  </w:style>
  <w:style w:type="character" w:customStyle="1" w:styleId="40">
    <w:name w:val="Заголовок 4 Знак"/>
    <w:basedOn w:val="a0"/>
    <w:link w:val="4"/>
    <w:rsid w:val="003C762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C7624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3C7624"/>
    <w:rPr>
      <w:b/>
      <w:sz w:val="28"/>
      <w:szCs w:val="28"/>
      <w:u w:val="single"/>
    </w:rPr>
  </w:style>
  <w:style w:type="character" w:customStyle="1" w:styleId="70">
    <w:name w:val="Заголовок 7 Знак"/>
    <w:basedOn w:val="a0"/>
    <w:link w:val="7"/>
    <w:rsid w:val="003C7624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3C762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3C7624"/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3C7624"/>
    <w:rPr>
      <w:sz w:val="24"/>
      <w:szCs w:val="24"/>
    </w:rPr>
  </w:style>
  <w:style w:type="character" w:customStyle="1" w:styleId="a7">
    <w:name w:val="Основной текст Знак"/>
    <w:aliases w:val="Основной текст Знак Знак Знак Знак1"/>
    <w:basedOn w:val="a0"/>
    <w:link w:val="a6"/>
    <w:rsid w:val="003C7624"/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3C7624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3C7624"/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3C7624"/>
    <w:rPr>
      <w:sz w:val="24"/>
      <w:szCs w:val="24"/>
    </w:rPr>
  </w:style>
  <w:style w:type="character" w:customStyle="1" w:styleId="af0">
    <w:name w:val="Название Знак"/>
    <w:basedOn w:val="a0"/>
    <w:link w:val="af"/>
    <w:rsid w:val="003C7624"/>
    <w:rPr>
      <w:b/>
      <w:sz w:val="24"/>
    </w:rPr>
  </w:style>
  <w:style w:type="character" w:customStyle="1" w:styleId="23">
    <w:name w:val="Основной текст 2 Знак"/>
    <w:basedOn w:val="a0"/>
    <w:link w:val="22"/>
    <w:rsid w:val="003C7624"/>
    <w:rPr>
      <w:sz w:val="24"/>
      <w:szCs w:val="24"/>
    </w:rPr>
  </w:style>
  <w:style w:type="character" w:customStyle="1" w:styleId="35">
    <w:name w:val="Основной текст 3 Знак"/>
    <w:basedOn w:val="a0"/>
    <w:link w:val="34"/>
    <w:rsid w:val="003C7624"/>
    <w:rPr>
      <w:sz w:val="16"/>
      <w:szCs w:val="16"/>
    </w:rPr>
  </w:style>
  <w:style w:type="character" w:customStyle="1" w:styleId="25">
    <w:name w:val="Основной текст с отступом 2 Знак"/>
    <w:basedOn w:val="a0"/>
    <w:link w:val="24"/>
    <w:rsid w:val="003C7624"/>
    <w:rPr>
      <w:i/>
      <w:iCs/>
      <w:color w:val="000000"/>
      <w:sz w:val="28"/>
      <w:szCs w:val="28"/>
      <w:shd w:val="clear" w:color="auto" w:fill="FFFFFF"/>
    </w:rPr>
  </w:style>
  <w:style w:type="character" w:customStyle="1" w:styleId="af5">
    <w:name w:val="Текст Знак"/>
    <w:basedOn w:val="a0"/>
    <w:link w:val="af4"/>
    <w:rsid w:val="003C7624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C567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6776"/>
  </w:style>
  <w:style w:type="paragraph" w:styleId="a6">
    <w:name w:val="Body Text"/>
    <w:aliases w:val="Основной текст Знак Знак Знак"/>
    <w:basedOn w:val="a"/>
    <w:link w:val="a7"/>
    <w:rsid w:val="008826FE"/>
    <w:pPr>
      <w:jc w:val="both"/>
    </w:pPr>
  </w:style>
  <w:style w:type="paragraph" w:styleId="a8">
    <w:name w:val="Body Text Indent"/>
    <w:basedOn w:val="a"/>
    <w:link w:val="a9"/>
    <w:rsid w:val="008826FE"/>
    <w:pPr>
      <w:ind w:firstLine="708"/>
      <w:jc w:val="both"/>
    </w:pPr>
  </w:style>
  <w:style w:type="paragraph" w:styleId="31">
    <w:name w:val="Body Text Indent 3"/>
    <w:basedOn w:val="a"/>
    <w:link w:val="32"/>
    <w:rsid w:val="008826FE"/>
    <w:pPr>
      <w:ind w:firstLine="540"/>
      <w:jc w:val="both"/>
    </w:pPr>
  </w:style>
  <w:style w:type="table" w:styleId="aa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3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b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c">
    <w:name w:val="FollowedHyperlink"/>
    <w:rsid w:val="00A669FD"/>
    <w:rPr>
      <w:color w:val="800080"/>
      <w:u w:val="single"/>
    </w:rPr>
  </w:style>
  <w:style w:type="paragraph" w:styleId="ad">
    <w:name w:val="footer"/>
    <w:basedOn w:val="a"/>
    <w:link w:val="ae"/>
    <w:rsid w:val="00A669FD"/>
    <w:pPr>
      <w:tabs>
        <w:tab w:val="center" w:pos="4677"/>
        <w:tab w:val="right" w:pos="9355"/>
      </w:tabs>
    </w:pPr>
  </w:style>
  <w:style w:type="paragraph" w:styleId="af">
    <w:name w:val="Title"/>
    <w:basedOn w:val="a"/>
    <w:link w:val="af0"/>
    <w:qFormat/>
    <w:rsid w:val="00A669FD"/>
    <w:pPr>
      <w:jc w:val="center"/>
    </w:pPr>
    <w:rPr>
      <w:b/>
      <w:szCs w:val="20"/>
    </w:rPr>
  </w:style>
  <w:style w:type="paragraph" w:styleId="22">
    <w:name w:val="Body Text 2"/>
    <w:basedOn w:val="a"/>
    <w:link w:val="23"/>
    <w:rsid w:val="00A669FD"/>
    <w:pPr>
      <w:spacing w:after="120" w:line="480" w:lineRule="auto"/>
    </w:pPr>
  </w:style>
  <w:style w:type="paragraph" w:styleId="34">
    <w:name w:val="Body Text 3"/>
    <w:basedOn w:val="a"/>
    <w:link w:val="35"/>
    <w:rsid w:val="00A669FD"/>
    <w:pPr>
      <w:spacing w:after="120"/>
    </w:pPr>
    <w:rPr>
      <w:sz w:val="16"/>
      <w:szCs w:val="16"/>
    </w:rPr>
  </w:style>
  <w:style w:type="paragraph" w:styleId="24">
    <w:name w:val="Body Text Indent 2"/>
    <w:basedOn w:val="a"/>
    <w:link w:val="25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f1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1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1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f2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1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3">
    <w:name w:val="Normal (Web)"/>
    <w:basedOn w:val="a"/>
    <w:rsid w:val="00902086"/>
    <w:pPr>
      <w:spacing w:before="100" w:beforeAutospacing="1" w:after="100" w:afterAutospacing="1"/>
    </w:pPr>
  </w:style>
  <w:style w:type="paragraph" w:styleId="af4">
    <w:name w:val="Plain Text"/>
    <w:basedOn w:val="a"/>
    <w:link w:val="af5"/>
    <w:rsid w:val="00396EB1"/>
    <w:rPr>
      <w:rFonts w:ascii="Courier New" w:hAnsi="Courier New"/>
      <w:sz w:val="20"/>
      <w:szCs w:val="20"/>
    </w:rPr>
  </w:style>
  <w:style w:type="paragraph" w:styleId="af6">
    <w:name w:val="Balloon Text"/>
    <w:basedOn w:val="a"/>
    <w:link w:val="af7"/>
    <w:rsid w:val="00E241B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E241B6"/>
    <w:rPr>
      <w:rFonts w:ascii="Tahoma" w:hAnsi="Tahoma" w:cs="Tahoma"/>
      <w:sz w:val="16"/>
      <w:szCs w:val="16"/>
    </w:rPr>
  </w:style>
  <w:style w:type="character" w:styleId="af8">
    <w:name w:val="Placeholder Text"/>
    <w:basedOn w:val="a0"/>
    <w:uiPriority w:val="99"/>
    <w:semiHidden/>
    <w:rsid w:val="00D623C2"/>
    <w:rPr>
      <w:color w:val="808080"/>
    </w:rPr>
  </w:style>
  <w:style w:type="paragraph" w:styleId="af9">
    <w:name w:val="Document Map"/>
    <w:basedOn w:val="a"/>
    <w:link w:val="afa"/>
    <w:rsid w:val="00991DDB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991DD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C7624"/>
    <w:rPr>
      <w:i/>
      <w:iCs/>
      <w:color w:val="000000"/>
      <w:sz w:val="28"/>
      <w:szCs w:val="28"/>
      <w:shd w:val="clear" w:color="auto" w:fill="FFFFFF"/>
    </w:rPr>
  </w:style>
  <w:style w:type="paragraph" w:customStyle="1" w:styleId="-">
    <w:name w:val="Номер - дата"/>
    <w:next w:val="afb"/>
    <w:rsid w:val="003C7624"/>
    <w:pPr>
      <w:tabs>
        <w:tab w:val="right" w:pos="9923"/>
      </w:tabs>
      <w:spacing w:before="240" w:after="240"/>
      <w:ind w:left="567"/>
    </w:pPr>
    <w:rPr>
      <w:b/>
      <w:sz w:val="24"/>
    </w:rPr>
  </w:style>
  <w:style w:type="paragraph" w:styleId="afb">
    <w:name w:val="caption"/>
    <w:basedOn w:val="a"/>
    <w:next w:val="a"/>
    <w:semiHidden/>
    <w:unhideWhenUsed/>
    <w:qFormat/>
    <w:rsid w:val="003C7624"/>
    <w:pPr>
      <w:spacing w:after="200"/>
    </w:pPr>
    <w:rPr>
      <w:i/>
      <w:iCs/>
      <w:color w:val="1F497D" w:themeColor="text2"/>
      <w:sz w:val="18"/>
      <w:szCs w:val="18"/>
    </w:rPr>
  </w:style>
  <w:style w:type="paragraph" w:styleId="afc">
    <w:name w:val="List Paragraph"/>
    <w:basedOn w:val="a"/>
    <w:link w:val="afd"/>
    <w:uiPriority w:val="34"/>
    <w:qFormat/>
    <w:rsid w:val="003C7624"/>
    <w:pPr>
      <w:ind w:left="720"/>
      <w:contextualSpacing/>
    </w:pPr>
  </w:style>
  <w:style w:type="character" w:styleId="afe">
    <w:name w:val="Strong"/>
    <w:uiPriority w:val="22"/>
    <w:qFormat/>
    <w:rsid w:val="003C7624"/>
    <w:rPr>
      <w:b/>
      <w:bCs/>
    </w:rPr>
  </w:style>
  <w:style w:type="paragraph" w:customStyle="1" w:styleId="26">
    <w:name w:val="Обычный2"/>
    <w:rsid w:val="003C7624"/>
    <w:pPr>
      <w:widowControl w:val="0"/>
      <w:snapToGrid w:val="0"/>
      <w:spacing w:line="338" w:lineRule="auto"/>
    </w:pPr>
  </w:style>
  <w:style w:type="character" w:customStyle="1" w:styleId="afd">
    <w:name w:val="Абзац списка Знак"/>
    <w:link w:val="afc"/>
    <w:uiPriority w:val="34"/>
    <w:locked/>
    <w:rsid w:val="003C7624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3C7624"/>
    <w:rPr>
      <w:sz w:val="28"/>
    </w:rPr>
  </w:style>
  <w:style w:type="character" w:customStyle="1" w:styleId="40">
    <w:name w:val="Заголовок 4 Знак"/>
    <w:basedOn w:val="a0"/>
    <w:link w:val="4"/>
    <w:rsid w:val="003C762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C7624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3C7624"/>
    <w:rPr>
      <w:b/>
      <w:sz w:val="28"/>
      <w:szCs w:val="28"/>
      <w:u w:val="single"/>
    </w:rPr>
  </w:style>
  <w:style w:type="character" w:customStyle="1" w:styleId="70">
    <w:name w:val="Заголовок 7 Знак"/>
    <w:basedOn w:val="a0"/>
    <w:link w:val="7"/>
    <w:rsid w:val="003C7624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3C762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3C7624"/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3C7624"/>
    <w:rPr>
      <w:sz w:val="24"/>
      <w:szCs w:val="24"/>
    </w:rPr>
  </w:style>
  <w:style w:type="character" w:customStyle="1" w:styleId="a7">
    <w:name w:val="Основной текст Знак"/>
    <w:aliases w:val="Основной текст Знак Знак Знак Знак1"/>
    <w:basedOn w:val="a0"/>
    <w:link w:val="a6"/>
    <w:rsid w:val="003C7624"/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3C7624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3C7624"/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3C7624"/>
    <w:rPr>
      <w:sz w:val="24"/>
      <w:szCs w:val="24"/>
    </w:rPr>
  </w:style>
  <w:style w:type="character" w:customStyle="1" w:styleId="af0">
    <w:name w:val="Название Знак"/>
    <w:basedOn w:val="a0"/>
    <w:link w:val="af"/>
    <w:rsid w:val="003C7624"/>
    <w:rPr>
      <w:b/>
      <w:sz w:val="24"/>
    </w:rPr>
  </w:style>
  <w:style w:type="character" w:customStyle="1" w:styleId="23">
    <w:name w:val="Основной текст 2 Знак"/>
    <w:basedOn w:val="a0"/>
    <w:link w:val="22"/>
    <w:rsid w:val="003C7624"/>
    <w:rPr>
      <w:sz w:val="24"/>
      <w:szCs w:val="24"/>
    </w:rPr>
  </w:style>
  <w:style w:type="character" w:customStyle="1" w:styleId="35">
    <w:name w:val="Основной текст 3 Знак"/>
    <w:basedOn w:val="a0"/>
    <w:link w:val="34"/>
    <w:rsid w:val="003C7624"/>
    <w:rPr>
      <w:sz w:val="16"/>
      <w:szCs w:val="16"/>
    </w:rPr>
  </w:style>
  <w:style w:type="character" w:customStyle="1" w:styleId="25">
    <w:name w:val="Основной текст с отступом 2 Знак"/>
    <w:basedOn w:val="a0"/>
    <w:link w:val="24"/>
    <w:rsid w:val="003C7624"/>
    <w:rPr>
      <w:i/>
      <w:iCs/>
      <w:color w:val="000000"/>
      <w:sz w:val="28"/>
      <w:szCs w:val="28"/>
      <w:shd w:val="clear" w:color="auto" w:fill="FFFFFF"/>
    </w:rPr>
  </w:style>
  <w:style w:type="character" w:customStyle="1" w:styleId="af5">
    <w:name w:val="Текст Знак"/>
    <w:basedOn w:val="a0"/>
    <w:link w:val="af4"/>
    <w:rsid w:val="003C7624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BED55-84FF-4449-9958-DB752FAE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4877</Words>
  <Characters>27803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Марина Суслова</cp:lastModifiedBy>
  <cp:revision>11</cp:revision>
  <cp:lastPrinted>2023-11-27T09:08:00Z</cp:lastPrinted>
  <dcterms:created xsi:type="dcterms:W3CDTF">2023-11-30T10:04:00Z</dcterms:created>
  <dcterms:modified xsi:type="dcterms:W3CDTF">2023-12-20T10:03:00Z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