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47" w:rsidRPr="00422647" w:rsidRDefault="00422647" w:rsidP="00422647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jc w:val="right"/>
        <w:rPr>
          <w:b/>
          <w:sz w:val="20"/>
        </w:rPr>
      </w:pPr>
      <w:r w:rsidRPr="00422647">
        <w:rPr>
          <w:b/>
          <w:sz w:val="20"/>
        </w:rPr>
        <w:t xml:space="preserve">Утвержден </w:t>
      </w:r>
    </w:p>
    <w:p w:rsidR="00422647" w:rsidRPr="00422647" w:rsidRDefault="00422647" w:rsidP="00422647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jc w:val="right"/>
        <w:rPr>
          <w:b/>
          <w:sz w:val="20"/>
        </w:rPr>
      </w:pPr>
      <w:r w:rsidRPr="00422647">
        <w:rPr>
          <w:b/>
          <w:sz w:val="20"/>
        </w:rPr>
        <w:t>решением Глазовской городской Думы</w:t>
      </w:r>
    </w:p>
    <w:p w:rsidR="00422647" w:rsidRPr="00422647" w:rsidRDefault="00422647" w:rsidP="00422647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jc w:val="right"/>
        <w:rPr>
          <w:b/>
          <w:sz w:val="20"/>
        </w:rPr>
      </w:pPr>
      <w:r w:rsidRPr="00422647">
        <w:rPr>
          <w:b/>
          <w:sz w:val="20"/>
        </w:rPr>
        <w:t xml:space="preserve">от </w:t>
      </w:r>
      <w:r w:rsidR="00AF5466">
        <w:rPr>
          <w:b/>
          <w:sz w:val="20"/>
        </w:rPr>
        <w:t xml:space="preserve">28.02.2018 </w:t>
      </w:r>
      <w:r w:rsidRPr="00422647">
        <w:rPr>
          <w:b/>
          <w:sz w:val="20"/>
        </w:rPr>
        <w:t xml:space="preserve">№ </w:t>
      </w:r>
      <w:r w:rsidR="00AF5466">
        <w:rPr>
          <w:b/>
          <w:sz w:val="20"/>
        </w:rPr>
        <w:t>331</w:t>
      </w:r>
      <w:r w:rsidRPr="00422647">
        <w:rPr>
          <w:b/>
          <w:sz w:val="20"/>
        </w:rPr>
        <w:t xml:space="preserve"> </w:t>
      </w:r>
    </w:p>
    <w:p w:rsidR="00422647" w:rsidRPr="00422647" w:rsidRDefault="00422647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jc w:val="center"/>
        <w:rPr>
          <w:b/>
          <w:sz w:val="24"/>
          <w:szCs w:val="24"/>
        </w:rPr>
      </w:pPr>
    </w:p>
    <w:p w:rsidR="0016662E" w:rsidRPr="00422647" w:rsidRDefault="0016662E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jc w:val="center"/>
        <w:rPr>
          <w:b/>
          <w:sz w:val="24"/>
          <w:szCs w:val="24"/>
        </w:rPr>
      </w:pPr>
      <w:r w:rsidRPr="00422647">
        <w:rPr>
          <w:b/>
          <w:sz w:val="24"/>
          <w:szCs w:val="24"/>
        </w:rPr>
        <w:t xml:space="preserve">ОТЧЕТ </w:t>
      </w:r>
    </w:p>
    <w:p w:rsidR="0016662E" w:rsidRPr="00422647" w:rsidRDefault="0016662E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jc w:val="center"/>
        <w:rPr>
          <w:b/>
          <w:sz w:val="24"/>
          <w:szCs w:val="24"/>
        </w:rPr>
      </w:pPr>
      <w:r w:rsidRPr="00422647">
        <w:rPr>
          <w:b/>
          <w:sz w:val="24"/>
          <w:szCs w:val="24"/>
        </w:rPr>
        <w:t>О ДЕЯТЕЛЬНОСТИ</w:t>
      </w:r>
      <w:r w:rsidR="00AF5466">
        <w:rPr>
          <w:b/>
          <w:sz w:val="24"/>
          <w:szCs w:val="24"/>
        </w:rPr>
        <w:t xml:space="preserve"> </w:t>
      </w:r>
      <w:r w:rsidRPr="00422647">
        <w:rPr>
          <w:b/>
          <w:sz w:val="24"/>
          <w:szCs w:val="24"/>
        </w:rPr>
        <w:t>КОНТРОЛЬНО-СЧЕТНОГО ОРГАНА ГОРОДА ГЛАЗОВА ЗА 2017 ГОД</w:t>
      </w:r>
    </w:p>
    <w:p w:rsidR="0016662E" w:rsidRPr="00422647" w:rsidRDefault="0016662E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jc w:val="center"/>
        <w:rPr>
          <w:b/>
          <w:sz w:val="24"/>
          <w:szCs w:val="24"/>
        </w:rPr>
      </w:pPr>
    </w:p>
    <w:p w:rsidR="00C85493" w:rsidRPr="00422647" w:rsidRDefault="00C85493" w:rsidP="00C85493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proofErr w:type="gramStart"/>
      <w:r w:rsidRPr="00422647">
        <w:rPr>
          <w:sz w:val="24"/>
          <w:szCs w:val="24"/>
        </w:rPr>
        <w:t>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106C23" w:rsidRPr="00422647">
        <w:rPr>
          <w:sz w:val="24"/>
          <w:szCs w:val="24"/>
        </w:rPr>
        <w:t xml:space="preserve"> (далее - Федеральный закон № 6-ФЗ)</w:t>
      </w:r>
      <w:r w:rsidRPr="00422647">
        <w:rPr>
          <w:sz w:val="24"/>
          <w:szCs w:val="24"/>
        </w:rPr>
        <w:t>, Положением о контрольно-счетном органе муниципального образования «Город Глазов», утвержденным решением Глазовской городской Думы от 25.11.2015 № 53</w:t>
      </w:r>
      <w:r w:rsidR="00106C23" w:rsidRPr="00422647">
        <w:rPr>
          <w:sz w:val="24"/>
          <w:szCs w:val="24"/>
        </w:rPr>
        <w:t xml:space="preserve"> (далее – Положение о контрольно-счетном органе)</w:t>
      </w:r>
      <w:r w:rsidRPr="00422647">
        <w:rPr>
          <w:sz w:val="24"/>
          <w:szCs w:val="24"/>
        </w:rPr>
        <w:t xml:space="preserve"> Контрольно-счетный орган города Глазова является постоянно действующим органом внешнего муниципального финансового контроля, осуществляемого</w:t>
      </w:r>
      <w:proofErr w:type="gramEnd"/>
      <w:r w:rsidRPr="00422647">
        <w:rPr>
          <w:sz w:val="24"/>
          <w:szCs w:val="24"/>
        </w:rPr>
        <w:t xml:space="preserve"> в отношении порядка формирования, управления и распоряжения средствами бюджета города Глазова, муниципальной собственностью города Глазова, на основе принципов законности, эффективности, объективности, независимости, открытости и гласности.</w:t>
      </w:r>
    </w:p>
    <w:p w:rsidR="00106C23" w:rsidRPr="00422647" w:rsidRDefault="00106C23" w:rsidP="00C85493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Контрольно-счетный орган города Глазова обладает организационной и функциональной независимостью и осуществляет свою деятельность самостоятельно.</w:t>
      </w:r>
    </w:p>
    <w:p w:rsidR="0016662E" w:rsidRPr="00422647" w:rsidRDefault="00106C23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Отчет о работе Контрольно-счетного органа города Глазова ежегодно представляется в Глазовскую городскую Думу в соответствии со</w:t>
      </w:r>
      <w:r w:rsidR="00AF5466">
        <w:rPr>
          <w:sz w:val="24"/>
          <w:szCs w:val="24"/>
        </w:rPr>
        <w:t xml:space="preserve"> </w:t>
      </w:r>
      <w:r w:rsidR="0016662E" w:rsidRPr="00422647">
        <w:rPr>
          <w:sz w:val="24"/>
          <w:szCs w:val="24"/>
        </w:rPr>
        <w:t>стать</w:t>
      </w:r>
      <w:r w:rsidRPr="00422647">
        <w:rPr>
          <w:sz w:val="24"/>
          <w:szCs w:val="24"/>
        </w:rPr>
        <w:t>ёй</w:t>
      </w:r>
      <w:r w:rsidR="0016662E" w:rsidRPr="00422647">
        <w:rPr>
          <w:sz w:val="24"/>
          <w:szCs w:val="24"/>
        </w:rPr>
        <w:t xml:space="preserve"> 19 Федеральн</w:t>
      </w:r>
      <w:r w:rsidRPr="00422647">
        <w:rPr>
          <w:sz w:val="24"/>
          <w:szCs w:val="24"/>
        </w:rPr>
        <w:t>ого</w:t>
      </w:r>
      <w:r w:rsidR="0016662E" w:rsidRPr="00422647">
        <w:rPr>
          <w:sz w:val="24"/>
          <w:szCs w:val="24"/>
        </w:rPr>
        <w:t xml:space="preserve"> закон</w:t>
      </w:r>
      <w:r w:rsidRPr="00422647">
        <w:rPr>
          <w:sz w:val="24"/>
          <w:szCs w:val="24"/>
        </w:rPr>
        <w:t>а</w:t>
      </w:r>
      <w:r w:rsidR="0016662E" w:rsidRPr="00422647">
        <w:rPr>
          <w:sz w:val="24"/>
          <w:szCs w:val="24"/>
        </w:rPr>
        <w:t xml:space="preserve"> № 6-ФЗ,</w:t>
      </w:r>
      <w:r w:rsidR="00AF5466">
        <w:rPr>
          <w:sz w:val="24"/>
          <w:szCs w:val="24"/>
        </w:rPr>
        <w:t xml:space="preserve"> </w:t>
      </w:r>
      <w:r w:rsidR="0016662E" w:rsidRPr="00422647">
        <w:rPr>
          <w:sz w:val="24"/>
          <w:szCs w:val="24"/>
        </w:rPr>
        <w:t>Положение</w:t>
      </w:r>
      <w:r w:rsidRPr="00422647">
        <w:rPr>
          <w:sz w:val="24"/>
          <w:szCs w:val="24"/>
        </w:rPr>
        <w:t>м</w:t>
      </w:r>
      <w:r w:rsidR="0016662E" w:rsidRPr="00422647">
        <w:rPr>
          <w:sz w:val="24"/>
          <w:szCs w:val="24"/>
        </w:rPr>
        <w:t xml:space="preserve"> о контрольно-счетном органе.</w:t>
      </w:r>
      <w:r w:rsidR="00744035" w:rsidRPr="00422647">
        <w:rPr>
          <w:sz w:val="24"/>
          <w:szCs w:val="24"/>
        </w:rPr>
        <w:t xml:space="preserve"> В Отчете отражена деятельность Контрольно-счетного органа города Глазова по реализации задач, определенных законодательством Российской Федерации, Удмуртской Республики и </w:t>
      </w:r>
      <w:r w:rsidR="00724D80" w:rsidRPr="00422647">
        <w:rPr>
          <w:sz w:val="24"/>
          <w:szCs w:val="24"/>
        </w:rPr>
        <w:t xml:space="preserve">нормативными правовыми актами </w:t>
      </w:r>
      <w:r w:rsidR="00744035" w:rsidRPr="00422647">
        <w:rPr>
          <w:sz w:val="24"/>
          <w:szCs w:val="24"/>
        </w:rPr>
        <w:t xml:space="preserve">муниципального образования «Город Глазов». </w:t>
      </w:r>
    </w:p>
    <w:p w:rsidR="0016662E" w:rsidRPr="00422647" w:rsidRDefault="0016662E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</w:p>
    <w:p w:rsidR="004E723A" w:rsidRPr="00422647" w:rsidRDefault="004E723A" w:rsidP="00F720E7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jc w:val="center"/>
        <w:rPr>
          <w:b/>
          <w:sz w:val="24"/>
          <w:szCs w:val="24"/>
        </w:rPr>
      </w:pPr>
      <w:r w:rsidRPr="00422647">
        <w:rPr>
          <w:b/>
          <w:sz w:val="24"/>
          <w:szCs w:val="24"/>
        </w:rPr>
        <w:t>1.ОСНОВНЫЕ ИТОГИ ДЕЯТЕЛЬНОСТИ КОНТРОЛЬНО-СЧЕТНОГО ОРГАНА ГОРОДА ГЛАЗОВА ЗА 2017 ГОД</w:t>
      </w:r>
    </w:p>
    <w:p w:rsidR="00773D2A" w:rsidRPr="00422647" w:rsidRDefault="00773D2A" w:rsidP="00F720E7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jc w:val="center"/>
        <w:rPr>
          <w:b/>
          <w:sz w:val="24"/>
          <w:szCs w:val="24"/>
        </w:rPr>
      </w:pPr>
    </w:p>
    <w:p w:rsidR="004E723A" w:rsidRPr="00422647" w:rsidRDefault="004E723A" w:rsidP="00F720E7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jc w:val="center"/>
        <w:rPr>
          <w:rFonts w:eastAsia="BatangChe"/>
          <w:sz w:val="24"/>
          <w:szCs w:val="24"/>
        </w:rPr>
      </w:pPr>
      <w:r w:rsidRPr="00422647">
        <w:rPr>
          <w:rFonts w:eastAsia="BatangChe"/>
          <w:sz w:val="24"/>
          <w:szCs w:val="24"/>
        </w:rPr>
        <w:t>1.1.О</w:t>
      </w:r>
      <w:r w:rsidR="00773D2A" w:rsidRPr="00422647">
        <w:rPr>
          <w:rFonts w:eastAsia="BatangChe"/>
          <w:sz w:val="24"/>
          <w:szCs w:val="24"/>
        </w:rPr>
        <w:t>СНОВНЫЕ ПОКАЗАТЕЛИ ДЕЯТЕЛЬНОСТИ</w:t>
      </w:r>
      <w:r w:rsidRPr="00422647">
        <w:rPr>
          <w:rFonts w:eastAsia="BatangChe"/>
          <w:sz w:val="24"/>
          <w:szCs w:val="24"/>
        </w:rPr>
        <w:t xml:space="preserve"> К</w:t>
      </w:r>
      <w:r w:rsidR="00773D2A" w:rsidRPr="00422647">
        <w:rPr>
          <w:rFonts w:eastAsia="BatangChe"/>
          <w:sz w:val="24"/>
          <w:szCs w:val="24"/>
        </w:rPr>
        <w:t>ОНТРОЛЬНО-СЧЕТНОГО ОРГАНА ГОРОДА ГЛАЗОВА В</w:t>
      </w:r>
      <w:r w:rsidRPr="00422647">
        <w:rPr>
          <w:rFonts w:eastAsia="BatangChe"/>
          <w:sz w:val="24"/>
          <w:szCs w:val="24"/>
        </w:rPr>
        <w:t xml:space="preserve"> 2016 – 2017 </w:t>
      </w:r>
      <w:r w:rsidR="00773D2A" w:rsidRPr="00422647">
        <w:rPr>
          <w:rFonts w:eastAsia="BatangChe"/>
          <w:sz w:val="24"/>
          <w:szCs w:val="24"/>
        </w:rPr>
        <w:t>ГОДАХ</w:t>
      </w:r>
    </w:p>
    <w:p w:rsidR="004E723A" w:rsidRPr="00422647" w:rsidRDefault="004E723A" w:rsidP="004E723A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6636"/>
        <w:gridCol w:w="1134"/>
        <w:gridCol w:w="1276"/>
      </w:tblGrid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  <w:r w:rsidRPr="00422647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422647">
              <w:rPr>
                <w:b/>
                <w:sz w:val="24"/>
                <w:szCs w:val="24"/>
              </w:rPr>
              <w:t>п</w:t>
            </w:r>
            <w:proofErr w:type="gramEnd"/>
            <w:r w:rsidRPr="00422647">
              <w:rPr>
                <w:b/>
                <w:sz w:val="24"/>
                <w:szCs w:val="24"/>
                <w:lang w:val="en-US"/>
              </w:rPr>
              <w:t>/</w:t>
            </w:r>
            <w:r w:rsidRPr="00422647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6636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  <w:r w:rsidRPr="00422647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  <w:r w:rsidRPr="00422647">
              <w:rPr>
                <w:b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  <w:r w:rsidRPr="00422647">
              <w:rPr>
                <w:b/>
                <w:sz w:val="24"/>
                <w:szCs w:val="24"/>
              </w:rPr>
              <w:t>2017 год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1.</w:t>
            </w:r>
          </w:p>
        </w:tc>
        <w:tc>
          <w:tcPr>
            <w:tcW w:w="6636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Проведено контрольных и экспертно-аналитических мероприятий</w:t>
            </w:r>
          </w:p>
          <w:p w:rsidR="00857D89" w:rsidRPr="00422647" w:rsidRDefault="00857D89" w:rsidP="00857D8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из них:</w:t>
            </w:r>
          </w:p>
        </w:tc>
        <w:tc>
          <w:tcPr>
            <w:tcW w:w="1134" w:type="dxa"/>
          </w:tcPr>
          <w:p w:rsidR="00857D89" w:rsidRPr="00422647" w:rsidRDefault="00857D89" w:rsidP="00857D8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27</w:t>
            </w:r>
          </w:p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857D8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857D89" w:rsidRPr="00422647" w:rsidRDefault="00857D89" w:rsidP="00857D8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контрольных мероприятий</w:t>
            </w:r>
          </w:p>
        </w:tc>
        <w:tc>
          <w:tcPr>
            <w:tcW w:w="1134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6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экспертно-аналитических мероприятий</w:t>
            </w:r>
          </w:p>
        </w:tc>
        <w:tc>
          <w:tcPr>
            <w:tcW w:w="1134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21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2.</w:t>
            </w:r>
          </w:p>
        </w:tc>
        <w:tc>
          <w:tcPr>
            <w:tcW w:w="6636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Количество объектов, охваченных контрольными и экспертно-аналитическими мероприятиями</w:t>
            </w:r>
          </w:p>
        </w:tc>
        <w:tc>
          <w:tcPr>
            <w:tcW w:w="1134" w:type="dxa"/>
          </w:tcPr>
          <w:p w:rsidR="00857D89" w:rsidRPr="00422647" w:rsidRDefault="002069A1" w:rsidP="002069A1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  <w:lang w:val="en-US"/>
              </w:rPr>
            </w:pPr>
            <w:r w:rsidRPr="00422647">
              <w:rPr>
                <w:sz w:val="24"/>
                <w:szCs w:val="24"/>
                <w:lang w:val="en-US"/>
              </w:rPr>
              <w:t>14</w:t>
            </w:r>
            <w:r w:rsidR="0045397E" w:rsidRPr="00422647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1276" w:type="dxa"/>
          </w:tcPr>
          <w:p w:rsidR="00857D89" w:rsidRPr="00422647" w:rsidRDefault="00181041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  <w:lang w:val="en-US"/>
              </w:rPr>
            </w:pPr>
            <w:r w:rsidRPr="00422647">
              <w:rPr>
                <w:sz w:val="24"/>
                <w:szCs w:val="24"/>
                <w:lang w:val="en-US"/>
              </w:rPr>
              <w:t>6</w:t>
            </w:r>
            <w:r w:rsidR="002069A1" w:rsidRPr="00422647">
              <w:rPr>
                <w:sz w:val="24"/>
                <w:szCs w:val="24"/>
                <w:lang w:val="en-US"/>
              </w:rPr>
              <w:t>7</w:t>
            </w:r>
            <w:r w:rsidR="0045397E" w:rsidRPr="00422647">
              <w:rPr>
                <w:sz w:val="24"/>
                <w:szCs w:val="24"/>
                <w:lang w:val="en-US"/>
              </w:rPr>
              <w:t>*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3.</w:t>
            </w:r>
          </w:p>
        </w:tc>
        <w:tc>
          <w:tcPr>
            <w:tcW w:w="6636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Проведено контрольных и экспертно-аналитических мероприятий по поручениям, обращениям и запросам</w:t>
            </w:r>
          </w:p>
          <w:p w:rsidR="00857D89" w:rsidRPr="00422647" w:rsidRDefault="00857D89" w:rsidP="00857D8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из них на основании:</w:t>
            </w:r>
          </w:p>
        </w:tc>
        <w:tc>
          <w:tcPr>
            <w:tcW w:w="1134" w:type="dxa"/>
          </w:tcPr>
          <w:p w:rsidR="00857D89" w:rsidRPr="00422647" w:rsidRDefault="0045397E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57D89" w:rsidRPr="00422647" w:rsidRDefault="0045397E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4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857D89" w:rsidRPr="00422647" w:rsidRDefault="00857D89" w:rsidP="00857D8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по поручению Глазовской городской Думы</w:t>
            </w:r>
          </w:p>
        </w:tc>
        <w:tc>
          <w:tcPr>
            <w:tcW w:w="1134" w:type="dxa"/>
          </w:tcPr>
          <w:p w:rsidR="00857D89" w:rsidRPr="00422647" w:rsidRDefault="00181041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  <w:lang w:val="en-US"/>
              </w:rPr>
            </w:pPr>
            <w:r w:rsidRPr="0042264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857D89" w:rsidRPr="00422647" w:rsidRDefault="002069A1" w:rsidP="002069A1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  <w:lang w:val="en-US"/>
              </w:rPr>
            </w:pPr>
            <w:r w:rsidRPr="00422647">
              <w:rPr>
                <w:sz w:val="24"/>
                <w:szCs w:val="24"/>
                <w:lang w:val="en-US"/>
              </w:rPr>
              <w:t>4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857D89" w:rsidRPr="00422647" w:rsidRDefault="00857D89" w:rsidP="00857D8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по предложению Главы города Глазова</w:t>
            </w:r>
          </w:p>
        </w:tc>
        <w:tc>
          <w:tcPr>
            <w:tcW w:w="1134" w:type="dxa"/>
          </w:tcPr>
          <w:p w:rsidR="00857D89" w:rsidRPr="00422647" w:rsidRDefault="00181041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  <w:lang w:val="en-US"/>
              </w:rPr>
            </w:pPr>
            <w:r w:rsidRPr="004226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857D89" w:rsidRPr="00422647" w:rsidRDefault="00181041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  <w:lang w:val="en-US"/>
              </w:rPr>
            </w:pPr>
            <w:r w:rsidRPr="00422647">
              <w:rPr>
                <w:sz w:val="24"/>
                <w:szCs w:val="24"/>
                <w:lang w:val="en-US"/>
              </w:rPr>
              <w:t>-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45397E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4.</w:t>
            </w:r>
          </w:p>
        </w:tc>
        <w:tc>
          <w:tcPr>
            <w:tcW w:w="6636" w:type="dxa"/>
          </w:tcPr>
          <w:p w:rsidR="00857D89" w:rsidRPr="00422647" w:rsidRDefault="0045397E" w:rsidP="00857D8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Всего установлено нарушений в ходе осуществления внешнего муниципального финансового контроля (</w:t>
            </w:r>
            <w:r w:rsidR="00AF5466">
              <w:rPr>
                <w:sz w:val="24"/>
                <w:szCs w:val="24"/>
              </w:rPr>
              <w:t>тыс. руб.</w:t>
            </w:r>
            <w:r w:rsidRPr="00422647">
              <w:rPr>
                <w:sz w:val="24"/>
                <w:szCs w:val="24"/>
              </w:rPr>
              <w:t>)</w:t>
            </w:r>
          </w:p>
          <w:p w:rsidR="00280296" w:rsidRPr="00422647" w:rsidRDefault="00280296" w:rsidP="00280296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857D89" w:rsidRPr="00422647" w:rsidRDefault="00280296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383 073,00</w:t>
            </w:r>
          </w:p>
        </w:tc>
        <w:tc>
          <w:tcPr>
            <w:tcW w:w="1276" w:type="dxa"/>
          </w:tcPr>
          <w:p w:rsidR="00857D89" w:rsidRPr="00422647" w:rsidRDefault="00280296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431</w:t>
            </w:r>
            <w:r w:rsidR="00DA1E2B" w:rsidRPr="00422647">
              <w:rPr>
                <w:sz w:val="24"/>
                <w:szCs w:val="24"/>
              </w:rPr>
              <w:t xml:space="preserve"> </w:t>
            </w:r>
            <w:r w:rsidRPr="00422647">
              <w:rPr>
                <w:sz w:val="24"/>
                <w:szCs w:val="24"/>
              </w:rPr>
              <w:t>533,00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857D89" w:rsidRPr="00422647" w:rsidRDefault="00280296" w:rsidP="00280296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неправомерное использование бюджетных средств</w:t>
            </w:r>
          </w:p>
        </w:tc>
        <w:tc>
          <w:tcPr>
            <w:tcW w:w="1134" w:type="dxa"/>
          </w:tcPr>
          <w:p w:rsidR="00857D89" w:rsidRPr="00422647" w:rsidRDefault="00B82D78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305,00</w:t>
            </w:r>
          </w:p>
        </w:tc>
        <w:tc>
          <w:tcPr>
            <w:tcW w:w="1276" w:type="dxa"/>
          </w:tcPr>
          <w:p w:rsidR="00857D89" w:rsidRPr="00422647" w:rsidRDefault="00987F29" w:rsidP="001A3E2F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5 8</w:t>
            </w:r>
            <w:r w:rsidR="001A3E2F" w:rsidRPr="00422647">
              <w:rPr>
                <w:sz w:val="24"/>
                <w:szCs w:val="24"/>
              </w:rPr>
              <w:t>8</w:t>
            </w:r>
            <w:r w:rsidRPr="00422647">
              <w:rPr>
                <w:sz w:val="24"/>
                <w:szCs w:val="24"/>
              </w:rPr>
              <w:t>3,00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857D89" w:rsidRPr="00422647" w:rsidRDefault="00457EB2" w:rsidP="00457EB2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использование бюджетных средств с нарушением принципа эффективности и экономности</w:t>
            </w:r>
          </w:p>
        </w:tc>
        <w:tc>
          <w:tcPr>
            <w:tcW w:w="1134" w:type="dxa"/>
          </w:tcPr>
          <w:p w:rsidR="00857D89" w:rsidRPr="00422647" w:rsidRDefault="00B82D78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3 285,00</w:t>
            </w:r>
          </w:p>
        </w:tc>
        <w:tc>
          <w:tcPr>
            <w:tcW w:w="1276" w:type="dxa"/>
          </w:tcPr>
          <w:p w:rsidR="00857D89" w:rsidRPr="00422647" w:rsidRDefault="00987F2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2 985,00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857D89" w:rsidRPr="00422647" w:rsidRDefault="00280296" w:rsidP="00B82D78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нарушени</w:t>
            </w:r>
            <w:r w:rsidR="00B82D78" w:rsidRPr="00422647">
              <w:rPr>
                <w:sz w:val="24"/>
                <w:szCs w:val="24"/>
              </w:rPr>
              <w:t>я</w:t>
            </w:r>
            <w:r w:rsidRPr="00422647">
              <w:rPr>
                <w:sz w:val="24"/>
                <w:szCs w:val="24"/>
              </w:rPr>
              <w:t xml:space="preserve"> ведения бюджетного учета, </w:t>
            </w:r>
            <w:r w:rsidR="00B82D78" w:rsidRPr="00422647">
              <w:rPr>
                <w:sz w:val="24"/>
                <w:szCs w:val="24"/>
              </w:rPr>
              <w:t>составления и представления</w:t>
            </w:r>
            <w:r w:rsidR="00AF5466">
              <w:rPr>
                <w:sz w:val="24"/>
                <w:szCs w:val="24"/>
              </w:rPr>
              <w:t xml:space="preserve"> </w:t>
            </w:r>
            <w:r w:rsidRPr="00422647">
              <w:rPr>
                <w:sz w:val="24"/>
                <w:szCs w:val="24"/>
              </w:rPr>
              <w:t xml:space="preserve">бюджетной отчетности </w:t>
            </w:r>
          </w:p>
        </w:tc>
        <w:tc>
          <w:tcPr>
            <w:tcW w:w="1134" w:type="dxa"/>
          </w:tcPr>
          <w:p w:rsidR="00857D89" w:rsidRPr="00422647" w:rsidRDefault="00B82D78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57D89" w:rsidRPr="00422647" w:rsidRDefault="00774695" w:rsidP="00FD534C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171 20</w:t>
            </w:r>
            <w:r w:rsidR="00FD534C" w:rsidRPr="00422647">
              <w:rPr>
                <w:sz w:val="24"/>
                <w:szCs w:val="24"/>
              </w:rPr>
              <w:t>4</w:t>
            </w:r>
            <w:r w:rsidRPr="00422647">
              <w:rPr>
                <w:sz w:val="24"/>
                <w:szCs w:val="24"/>
              </w:rPr>
              <w:t>,00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857D89" w:rsidRPr="00422647" w:rsidRDefault="00280296" w:rsidP="00B82D78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нарушени</w:t>
            </w:r>
            <w:r w:rsidR="00B82D78" w:rsidRPr="00422647">
              <w:rPr>
                <w:sz w:val="24"/>
                <w:szCs w:val="24"/>
              </w:rPr>
              <w:t>я</w:t>
            </w:r>
            <w:r w:rsidRPr="00422647">
              <w:rPr>
                <w:sz w:val="24"/>
                <w:szCs w:val="24"/>
              </w:rPr>
              <w:t xml:space="preserve"> ведения бухгалтерского учета</w:t>
            </w:r>
            <w:r w:rsidR="00B82D78" w:rsidRPr="00422647">
              <w:rPr>
                <w:sz w:val="24"/>
                <w:szCs w:val="24"/>
              </w:rPr>
              <w:t>, составления</w:t>
            </w:r>
            <w:r w:rsidRPr="00422647">
              <w:rPr>
                <w:sz w:val="24"/>
                <w:szCs w:val="24"/>
              </w:rPr>
              <w:t xml:space="preserve"> и представлени</w:t>
            </w:r>
            <w:r w:rsidR="00B82D78" w:rsidRPr="00422647">
              <w:rPr>
                <w:sz w:val="24"/>
                <w:szCs w:val="24"/>
              </w:rPr>
              <w:t>я бухгалтерской отчетности</w:t>
            </w:r>
          </w:p>
        </w:tc>
        <w:tc>
          <w:tcPr>
            <w:tcW w:w="1134" w:type="dxa"/>
          </w:tcPr>
          <w:p w:rsidR="00857D89" w:rsidRPr="00422647" w:rsidRDefault="00B82D78" w:rsidP="00B82D78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260 832,00</w:t>
            </w:r>
          </w:p>
        </w:tc>
        <w:tc>
          <w:tcPr>
            <w:tcW w:w="1276" w:type="dxa"/>
          </w:tcPr>
          <w:p w:rsidR="00857D89" w:rsidRPr="00422647" w:rsidRDefault="00774695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5 843,00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857D89" w:rsidRPr="00422647" w:rsidRDefault="00B82D78" w:rsidP="00B82D78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нарушения в сфере управления и распоряжения муниципальным имуществом</w:t>
            </w:r>
          </w:p>
        </w:tc>
        <w:tc>
          <w:tcPr>
            <w:tcW w:w="1134" w:type="dxa"/>
          </w:tcPr>
          <w:p w:rsidR="00857D89" w:rsidRPr="00422647" w:rsidRDefault="00B82D78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9 699,00</w:t>
            </w:r>
          </w:p>
        </w:tc>
        <w:tc>
          <w:tcPr>
            <w:tcW w:w="1276" w:type="dxa"/>
          </w:tcPr>
          <w:p w:rsidR="00857D89" w:rsidRPr="00422647" w:rsidRDefault="00774695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1 851,00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857D89" w:rsidRPr="00422647" w:rsidRDefault="00B82D78" w:rsidP="00B82D78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нарушения</w:t>
            </w:r>
            <w:r w:rsidR="00AF5466">
              <w:rPr>
                <w:sz w:val="24"/>
                <w:szCs w:val="24"/>
              </w:rPr>
              <w:t xml:space="preserve"> </w:t>
            </w:r>
            <w:r w:rsidRPr="00422647">
              <w:rPr>
                <w:sz w:val="24"/>
                <w:szCs w:val="24"/>
              </w:rPr>
              <w:t>законодательства в сфере закупок товаров, работ, услуг для муниципальных нужд</w:t>
            </w:r>
          </w:p>
        </w:tc>
        <w:tc>
          <w:tcPr>
            <w:tcW w:w="1134" w:type="dxa"/>
          </w:tcPr>
          <w:p w:rsidR="00857D89" w:rsidRPr="00422647" w:rsidRDefault="00B82D78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80 278,00</w:t>
            </w:r>
          </w:p>
        </w:tc>
        <w:tc>
          <w:tcPr>
            <w:tcW w:w="1276" w:type="dxa"/>
          </w:tcPr>
          <w:p w:rsidR="00857D89" w:rsidRPr="00422647" w:rsidRDefault="00774695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49,00</w:t>
            </w:r>
          </w:p>
        </w:tc>
      </w:tr>
      <w:tr w:rsidR="00BF1499" w:rsidRPr="00422647" w:rsidTr="00F82242">
        <w:tc>
          <w:tcPr>
            <w:tcW w:w="560" w:type="dxa"/>
          </w:tcPr>
          <w:p w:rsidR="00BF1499" w:rsidRPr="00422647" w:rsidRDefault="00BF149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BF1499" w:rsidRPr="00422647" w:rsidRDefault="00BF1499" w:rsidP="00BF149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 xml:space="preserve">нарушения при разработке </w:t>
            </w:r>
            <w:r w:rsidR="00CE596C" w:rsidRPr="00422647">
              <w:rPr>
                <w:sz w:val="24"/>
                <w:szCs w:val="24"/>
              </w:rPr>
              <w:t>проектом муниципальных программ</w:t>
            </w:r>
          </w:p>
        </w:tc>
        <w:tc>
          <w:tcPr>
            <w:tcW w:w="1134" w:type="dxa"/>
          </w:tcPr>
          <w:p w:rsidR="00BF1499" w:rsidRPr="00422647" w:rsidRDefault="00CE596C" w:rsidP="002E593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F1499" w:rsidRPr="00422647" w:rsidRDefault="00CE596C" w:rsidP="009E1BBE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242 834,00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857D8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857D89" w:rsidRPr="00422647" w:rsidRDefault="00B82D78" w:rsidP="00B82D78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иные нарушения</w:t>
            </w:r>
          </w:p>
        </w:tc>
        <w:tc>
          <w:tcPr>
            <w:tcW w:w="1134" w:type="dxa"/>
          </w:tcPr>
          <w:p w:rsidR="00857D89" w:rsidRPr="00422647" w:rsidRDefault="00B82D78" w:rsidP="002E593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28 </w:t>
            </w:r>
            <w:r w:rsidR="002E5939" w:rsidRPr="00422647">
              <w:rPr>
                <w:sz w:val="24"/>
                <w:szCs w:val="24"/>
              </w:rPr>
              <w:t>674</w:t>
            </w:r>
            <w:r w:rsidRPr="00422647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857D89" w:rsidRPr="00422647" w:rsidRDefault="00CE596C" w:rsidP="009E1BBE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884</w:t>
            </w:r>
            <w:r w:rsidR="00774695" w:rsidRPr="00422647">
              <w:rPr>
                <w:sz w:val="24"/>
                <w:szCs w:val="24"/>
              </w:rPr>
              <w:t>,00</w:t>
            </w:r>
          </w:p>
        </w:tc>
      </w:tr>
      <w:tr w:rsidR="00857D89" w:rsidRPr="00422647" w:rsidTr="00F82242">
        <w:tc>
          <w:tcPr>
            <w:tcW w:w="560" w:type="dxa"/>
          </w:tcPr>
          <w:p w:rsidR="00857D89" w:rsidRPr="00422647" w:rsidRDefault="007C5356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5.</w:t>
            </w:r>
          </w:p>
        </w:tc>
        <w:tc>
          <w:tcPr>
            <w:tcW w:w="6636" w:type="dxa"/>
          </w:tcPr>
          <w:p w:rsidR="00857D89" w:rsidRPr="00422647" w:rsidRDefault="00341EA8" w:rsidP="00341EA8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Направлено</w:t>
            </w:r>
            <w:r w:rsidR="007C5356" w:rsidRPr="00422647">
              <w:rPr>
                <w:sz w:val="24"/>
                <w:szCs w:val="24"/>
              </w:rPr>
              <w:t xml:space="preserve"> представлений и предписаний об устранении нарушений по результатам проведенных контрольных и экспертно-аналитических мероприятий</w:t>
            </w:r>
            <w:r w:rsidR="00B03409" w:rsidRPr="00422647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134" w:type="dxa"/>
          </w:tcPr>
          <w:p w:rsidR="00857D89" w:rsidRPr="00422647" w:rsidRDefault="007C5356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57D89" w:rsidRPr="00422647" w:rsidRDefault="00E91DE2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6</w:t>
            </w:r>
          </w:p>
        </w:tc>
      </w:tr>
      <w:tr w:rsidR="007C5356" w:rsidRPr="00422647" w:rsidTr="00F82242">
        <w:tc>
          <w:tcPr>
            <w:tcW w:w="560" w:type="dxa"/>
          </w:tcPr>
          <w:p w:rsidR="007C5356" w:rsidRPr="00422647" w:rsidRDefault="007C5356" w:rsidP="007C5356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7C5356" w:rsidRPr="00422647" w:rsidRDefault="00B03409" w:rsidP="00E91DE2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представлений</w:t>
            </w:r>
          </w:p>
        </w:tc>
        <w:tc>
          <w:tcPr>
            <w:tcW w:w="1134" w:type="dxa"/>
          </w:tcPr>
          <w:p w:rsidR="007C5356" w:rsidRPr="00422647" w:rsidRDefault="00B0340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C5356" w:rsidRPr="00422647" w:rsidRDefault="00B0340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6</w:t>
            </w:r>
          </w:p>
        </w:tc>
      </w:tr>
      <w:tr w:rsidR="007C5356" w:rsidRPr="00422647" w:rsidTr="00F82242">
        <w:tc>
          <w:tcPr>
            <w:tcW w:w="560" w:type="dxa"/>
          </w:tcPr>
          <w:p w:rsidR="007C5356" w:rsidRPr="00422647" w:rsidRDefault="007C5356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7C5356" w:rsidRPr="00422647" w:rsidRDefault="00B0340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предписаний</w:t>
            </w:r>
          </w:p>
        </w:tc>
        <w:tc>
          <w:tcPr>
            <w:tcW w:w="1134" w:type="dxa"/>
          </w:tcPr>
          <w:p w:rsidR="007C5356" w:rsidRPr="00422647" w:rsidRDefault="00B0340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C5356" w:rsidRPr="00422647" w:rsidRDefault="00B0340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-</w:t>
            </w:r>
          </w:p>
        </w:tc>
      </w:tr>
      <w:tr w:rsidR="00B03409" w:rsidRPr="00422647" w:rsidTr="00F82242">
        <w:tc>
          <w:tcPr>
            <w:tcW w:w="560" w:type="dxa"/>
          </w:tcPr>
          <w:p w:rsidR="00B03409" w:rsidRPr="00422647" w:rsidRDefault="00B03409" w:rsidP="00B0340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6.</w:t>
            </w:r>
          </w:p>
        </w:tc>
        <w:tc>
          <w:tcPr>
            <w:tcW w:w="6636" w:type="dxa"/>
          </w:tcPr>
          <w:p w:rsidR="00B03409" w:rsidRPr="00422647" w:rsidRDefault="00B03409" w:rsidP="00F720E7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Предложено устранить нарушений по результатам проведенных контрольных и экспертно-аналитических мероприятий (</w:t>
            </w:r>
            <w:r w:rsidR="00AF5466">
              <w:rPr>
                <w:sz w:val="24"/>
                <w:szCs w:val="24"/>
              </w:rPr>
              <w:t>тыс. руб.</w:t>
            </w:r>
            <w:r w:rsidRPr="00422647">
              <w:rPr>
                <w:sz w:val="24"/>
                <w:szCs w:val="24"/>
              </w:rPr>
              <w:t>)</w:t>
            </w:r>
            <w:r w:rsidR="00F720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03409" w:rsidRPr="00422647" w:rsidRDefault="00B03409" w:rsidP="00B0340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230 570,00</w:t>
            </w:r>
          </w:p>
        </w:tc>
        <w:tc>
          <w:tcPr>
            <w:tcW w:w="1276" w:type="dxa"/>
          </w:tcPr>
          <w:p w:rsidR="00B03409" w:rsidRPr="00422647" w:rsidRDefault="00B03409" w:rsidP="0075724E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37</w:t>
            </w:r>
            <w:r w:rsidR="0075724E" w:rsidRPr="00422647">
              <w:rPr>
                <w:sz w:val="24"/>
                <w:szCs w:val="24"/>
                <w:lang w:val="en-US"/>
              </w:rPr>
              <w:t>6 026</w:t>
            </w:r>
            <w:r w:rsidRPr="00422647">
              <w:rPr>
                <w:sz w:val="24"/>
                <w:szCs w:val="24"/>
              </w:rPr>
              <w:t>,00</w:t>
            </w:r>
          </w:p>
        </w:tc>
      </w:tr>
      <w:tr w:rsidR="00B03409" w:rsidRPr="00422647" w:rsidTr="00F82242">
        <w:tc>
          <w:tcPr>
            <w:tcW w:w="560" w:type="dxa"/>
          </w:tcPr>
          <w:p w:rsidR="00B03409" w:rsidRPr="00422647" w:rsidRDefault="00B03409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7.</w:t>
            </w:r>
          </w:p>
        </w:tc>
        <w:tc>
          <w:tcPr>
            <w:tcW w:w="6636" w:type="dxa"/>
          </w:tcPr>
          <w:p w:rsidR="00B03409" w:rsidRPr="00422647" w:rsidRDefault="0012363C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 xml:space="preserve">Приняты меры </w:t>
            </w:r>
            <w:r w:rsidR="000C49AC" w:rsidRPr="00422647">
              <w:rPr>
                <w:sz w:val="24"/>
                <w:szCs w:val="24"/>
              </w:rPr>
              <w:t>по результатам проведенных контрольных и экспертно-аналитических мероприятий</w:t>
            </w:r>
            <w:r w:rsidR="00AF5466">
              <w:rPr>
                <w:sz w:val="24"/>
                <w:szCs w:val="24"/>
              </w:rPr>
              <w:t xml:space="preserve"> </w:t>
            </w:r>
            <w:r w:rsidR="00176F39" w:rsidRPr="00422647">
              <w:rPr>
                <w:sz w:val="24"/>
                <w:szCs w:val="24"/>
              </w:rPr>
              <w:t>(</w:t>
            </w:r>
            <w:r w:rsidR="00AF5466">
              <w:rPr>
                <w:sz w:val="24"/>
                <w:szCs w:val="24"/>
              </w:rPr>
              <w:t>тыс. руб.</w:t>
            </w:r>
            <w:r w:rsidR="00176F39" w:rsidRPr="00422647">
              <w:rPr>
                <w:sz w:val="24"/>
                <w:szCs w:val="24"/>
              </w:rPr>
              <w:t>)</w:t>
            </w:r>
          </w:p>
          <w:p w:rsidR="00176F39" w:rsidRPr="00422647" w:rsidRDefault="00176F39" w:rsidP="00176F3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из них:</w:t>
            </w:r>
          </w:p>
        </w:tc>
        <w:tc>
          <w:tcPr>
            <w:tcW w:w="1134" w:type="dxa"/>
          </w:tcPr>
          <w:p w:rsidR="00B03409" w:rsidRPr="00422647" w:rsidRDefault="000C49AC" w:rsidP="000C49AC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230 263,00</w:t>
            </w:r>
          </w:p>
        </w:tc>
        <w:tc>
          <w:tcPr>
            <w:tcW w:w="1276" w:type="dxa"/>
          </w:tcPr>
          <w:p w:rsidR="00B03409" w:rsidRPr="00422647" w:rsidRDefault="00176F39" w:rsidP="000D1947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</w:t>
            </w:r>
            <w:r w:rsidR="000D1947" w:rsidRPr="00422647">
              <w:rPr>
                <w:sz w:val="24"/>
                <w:szCs w:val="24"/>
              </w:rPr>
              <w:t>90 345</w:t>
            </w:r>
            <w:r w:rsidRPr="00422647">
              <w:rPr>
                <w:sz w:val="24"/>
                <w:szCs w:val="24"/>
              </w:rPr>
              <w:t>,00</w:t>
            </w:r>
          </w:p>
        </w:tc>
      </w:tr>
      <w:tr w:rsidR="004B122A" w:rsidRPr="00422647" w:rsidTr="00F82242">
        <w:tc>
          <w:tcPr>
            <w:tcW w:w="560" w:type="dxa"/>
          </w:tcPr>
          <w:p w:rsidR="004B122A" w:rsidRPr="00422647" w:rsidRDefault="004B122A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4B122A" w:rsidRPr="00422647" w:rsidRDefault="004B122A" w:rsidP="00F720E7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восстановлен</w:t>
            </w:r>
            <w:r w:rsidR="00A705F2" w:rsidRPr="00422647">
              <w:rPr>
                <w:sz w:val="24"/>
                <w:szCs w:val="24"/>
              </w:rPr>
              <w:t>о</w:t>
            </w:r>
            <w:r w:rsidRPr="00422647">
              <w:rPr>
                <w:sz w:val="24"/>
                <w:szCs w:val="24"/>
              </w:rPr>
              <w:t xml:space="preserve"> неправомерно использован</w:t>
            </w:r>
            <w:r w:rsidR="003E2BF6" w:rsidRPr="00422647">
              <w:rPr>
                <w:sz w:val="24"/>
                <w:szCs w:val="24"/>
              </w:rPr>
              <w:t>ны</w:t>
            </w:r>
            <w:r w:rsidR="00A705F2" w:rsidRPr="00422647">
              <w:rPr>
                <w:sz w:val="24"/>
                <w:szCs w:val="24"/>
              </w:rPr>
              <w:t>х</w:t>
            </w:r>
            <w:r w:rsidRPr="00422647">
              <w:rPr>
                <w:sz w:val="24"/>
                <w:szCs w:val="24"/>
              </w:rPr>
              <w:t xml:space="preserve"> бюджетны</w:t>
            </w:r>
            <w:r w:rsidR="00A705F2" w:rsidRPr="00422647">
              <w:rPr>
                <w:sz w:val="24"/>
                <w:szCs w:val="24"/>
              </w:rPr>
              <w:t>х</w:t>
            </w:r>
            <w:r w:rsidRPr="00422647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1134" w:type="dxa"/>
          </w:tcPr>
          <w:p w:rsidR="004B122A" w:rsidRPr="00422647" w:rsidRDefault="004B122A" w:rsidP="004B122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71,00</w:t>
            </w:r>
          </w:p>
        </w:tc>
        <w:tc>
          <w:tcPr>
            <w:tcW w:w="1276" w:type="dxa"/>
          </w:tcPr>
          <w:p w:rsidR="004B122A" w:rsidRPr="00422647" w:rsidRDefault="0003319B" w:rsidP="0003319B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91</w:t>
            </w:r>
            <w:r w:rsidR="003E2BF6" w:rsidRPr="00422647">
              <w:rPr>
                <w:sz w:val="24"/>
                <w:szCs w:val="24"/>
              </w:rPr>
              <w:t>,00</w:t>
            </w:r>
          </w:p>
        </w:tc>
      </w:tr>
      <w:tr w:rsidR="00F33294" w:rsidRPr="00422647" w:rsidTr="00F82242">
        <w:tc>
          <w:tcPr>
            <w:tcW w:w="560" w:type="dxa"/>
          </w:tcPr>
          <w:p w:rsidR="00F33294" w:rsidRPr="00422647" w:rsidRDefault="00F33294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F33294" w:rsidRPr="00422647" w:rsidRDefault="00F33294" w:rsidP="00A705F2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 xml:space="preserve">перечислено в доход бюджета </w:t>
            </w:r>
            <w:r w:rsidR="00A705F2" w:rsidRPr="00422647">
              <w:rPr>
                <w:sz w:val="24"/>
                <w:szCs w:val="24"/>
              </w:rPr>
              <w:t>(арендная плата)</w:t>
            </w:r>
          </w:p>
        </w:tc>
        <w:tc>
          <w:tcPr>
            <w:tcW w:w="1134" w:type="dxa"/>
          </w:tcPr>
          <w:p w:rsidR="00F33294" w:rsidRPr="00422647" w:rsidRDefault="00F33294" w:rsidP="00F33294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502,70</w:t>
            </w:r>
          </w:p>
        </w:tc>
        <w:tc>
          <w:tcPr>
            <w:tcW w:w="1276" w:type="dxa"/>
          </w:tcPr>
          <w:p w:rsidR="00F33294" w:rsidRPr="00422647" w:rsidRDefault="0075724E" w:rsidP="001F310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  <w:lang w:val="en-US"/>
              </w:rPr>
              <w:t>88</w:t>
            </w:r>
            <w:r w:rsidR="001F3109" w:rsidRPr="00422647">
              <w:rPr>
                <w:sz w:val="24"/>
                <w:szCs w:val="24"/>
              </w:rPr>
              <w:t>4</w:t>
            </w:r>
            <w:r w:rsidR="00F33294" w:rsidRPr="00422647">
              <w:rPr>
                <w:sz w:val="24"/>
                <w:szCs w:val="24"/>
              </w:rPr>
              <w:t>,00</w:t>
            </w:r>
          </w:p>
        </w:tc>
      </w:tr>
      <w:tr w:rsidR="00F33294" w:rsidRPr="00422647" w:rsidTr="00F82242">
        <w:tc>
          <w:tcPr>
            <w:tcW w:w="560" w:type="dxa"/>
          </w:tcPr>
          <w:p w:rsidR="00F33294" w:rsidRPr="00422647" w:rsidRDefault="00F33294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F33294" w:rsidRPr="00422647" w:rsidRDefault="00F33294" w:rsidP="004B122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внесены изменения в бухгалтерский учет, отчетность</w:t>
            </w:r>
          </w:p>
        </w:tc>
        <w:tc>
          <w:tcPr>
            <w:tcW w:w="1134" w:type="dxa"/>
          </w:tcPr>
          <w:p w:rsidR="00F33294" w:rsidRPr="00422647" w:rsidRDefault="00F33294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221 125,00</w:t>
            </w:r>
          </w:p>
        </w:tc>
        <w:tc>
          <w:tcPr>
            <w:tcW w:w="1276" w:type="dxa"/>
          </w:tcPr>
          <w:p w:rsidR="00F33294" w:rsidRPr="00422647" w:rsidRDefault="0075724E" w:rsidP="0075724E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  <w:lang w:val="en-US"/>
              </w:rPr>
              <w:t>3 146</w:t>
            </w:r>
            <w:r w:rsidR="00A705F2" w:rsidRPr="00422647">
              <w:rPr>
                <w:sz w:val="24"/>
                <w:szCs w:val="24"/>
              </w:rPr>
              <w:t>,00</w:t>
            </w:r>
          </w:p>
        </w:tc>
      </w:tr>
      <w:tr w:rsidR="00F33294" w:rsidRPr="00422647" w:rsidTr="00F82242">
        <w:tc>
          <w:tcPr>
            <w:tcW w:w="560" w:type="dxa"/>
          </w:tcPr>
          <w:p w:rsidR="00F33294" w:rsidRPr="00422647" w:rsidRDefault="00F33294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F33294" w:rsidRPr="00422647" w:rsidRDefault="00F33294" w:rsidP="00F33294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внесены изменения в бюджетный учет, отчетность</w:t>
            </w:r>
          </w:p>
        </w:tc>
        <w:tc>
          <w:tcPr>
            <w:tcW w:w="1134" w:type="dxa"/>
          </w:tcPr>
          <w:p w:rsidR="00F33294" w:rsidRPr="00422647" w:rsidRDefault="00F33294" w:rsidP="0012363C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33294" w:rsidRPr="00422647" w:rsidRDefault="00A705F2" w:rsidP="0075724E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41 17</w:t>
            </w:r>
            <w:r w:rsidR="0075724E" w:rsidRPr="00422647">
              <w:rPr>
                <w:sz w:val="24"/>
                <w:szCs w:val="24"/>
                <w:lang w:val="en-US"/>
              </w:rPr>
              <w:t>5</w:t>
            </w:r>
            <w:r w:rsidRPr="00422647">
              <w:rPr>
                <w:sz w:val="24"/>
                <w:szCs w:val="24"/>
              </w:rPr>
              <w:t>,00</w:t>
            </w:r>
          </w:p>
        </w:tc>
      </w:tr>
      <w:tr w:rsidR="00F33294" w:rsidRPr="00422647" w:rsidTr="00F82242">
        <w:tc>
          <w:tcPr>
            <w:tcW w:w="560" w:type="dxa"/>
          </w:tcPr>
          <w:p w:rsidR="00F33294" w:rsidRPr="00422647" w:rsidRDefault="00F33294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F33294" w:rsidRPr="00422647" w:rsidRDefault="00F33294" w:rsidP="004B122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устранены нарушения по учету муниципального имущества</w:t>
            </w:r>
          </w:p>
        </w:tc>
        <w:tc>
          <w:tcPr>
            <w:tcW w:w="1134" w:type="dxa"/>
          </w:tcPr>
          <w:p w:rsidR="00F33294" w:rsidRPr="00422647" w:rsidRDefault="00F33294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8 012,60</w:t>
            </w:r>
          </w:p>
        </w:tc>
        <w:tc>
          <w:tcPr>
            <w:tcW w:w="1276" w:type="dxa"/>
          </w:tcPr>
          <w:p w:rsidR="00F33294" w:rsidRPr="00422647" w:rsidRDefault="001F3109" w:rsidP="001F3109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2 082,00</w:t>
            </w:r>
          </w:p>
        </w:tc>
      </w:tr>
      <w:tr w:rsidR="00F33294" w:rsidRPr="00422647" w:rsidTr="00F82242">
        <w:tc>
          <w:tcPr>
            <w:tcW w:w="560" w:type="dxa"/>
          </w:tcPr>
          <w:p w:rsidR="00F33294" w:rsidRPr="00422647" w:rsidRDefault="00F33294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F33294" w:rsidRPr="00422647" w:rsidRDefault="00CE596C" w:rsidP="00805708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color w:val="FF0000"/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устранены нарушения при разработке проекто</w:t>
            </w:r>
            <w:r w:rsidR="00805708" w:rsidRPr="00422647">
              <w:rPr>
                <w:sz w:val="24"/>
                <w:szCs w:val="24"/>
              </w:rPr>
              <w:t>в</w:t>
            </w:r>
            <w:r w:rsidRPr="00422647">
              <w:rPr>
                <w:sz w:val="24"/>
                <w:szCs w:val="24"/>
              </w:rPr>
              <w:t xml:space="preserve"> муниципальных программ</w:t>
            </w:r>
          </w:p>
        </w:tc>
        <w:tc>
          <w:tcPr>
            <w:tcW w:w="1134" w:type="dxa"/>
          </w:tcPr>
          <w:p w:rsidR="00F33294" w:rsidRPr="00422647" w:rsidRDefault="00F33294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33294" w:rsidRPr="00422647" w:rsidRDefault="00A705F2" w:rsidP="00CE596C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242</w:t>
            </w:r>
            <w:r w:rsidR="0003319B" w:rsidRPr="00422647">
              <w:rPr>
                <w:sz w:val="24"/>
                <w:szCs w:val="24"/>
              </w:rPr>
              <w:t xml:space="preserve"> </w:t>
            </w:r>
            <w:r w:rsidR="00CE596C" w:rsidRPr="00422647">
              <w:rPr>
                <w:sz w:val="24"/>
                <w:szCs w:val="24"/>
              </w:rPr>
              <w:t>834</w:t>
            </w:r>
            <w:r w:rsidRPr="00422647">
              <w:rPr>
                <w:sz w:val="24"/>
                <w:szCs w:val="24"/>
              </w:rPr>
              <w:t>,00</w:t>
            </w:r>
          </w:p>
        </w:tc>
      </w:tr>
      <w:tr w:rsidR="00F33294" w:rsidRPr="00422647" w:rsidTr="00F82242">
        <w:tc>
          <w:tcPr>
            <w:tcW w:w="560" w:type="dxa"/>
          </w:tcPr>
          <w:p w:rsidR="00F33294" w:rsidRPr="00422647" w:rsidRDefault="00F33294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F33294" w:rsidRPr="00422647" w:rsidRDefault="00F33294" w:rsidP="004B122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иные нарушения</w:t>
            </w:r>
          </w:p>
        </w:tc>
        <w:tc>
          <w:tcPr>
            <w:tcW w:w="1134" w:type="dxa"/>
          </w:tcPr>
          <w:p w:rsidR="00F33294" w:rsidRPr="00422647" w:rsidRDefault="00F33294" w:rsidP="0012363C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551,70</w:t>
            </w:r>
          </w:p>
        </w:tc>
        <w:tc>
          <w:tcPr>
            <w:tcW w:w="1276" w:type="dxa"/>
          </w:tcPr>
          <w:p w:rsidR="00F33294" w:rsidRPr="00422647" w:rsidRDefault="00CE596C" w:rsidP="00CE596C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133</w:t>
            </w:r>
            <w:r w:rsidR="00A705F2" w:rsidRPr="00422647">
              <w:rPr>
                <w:sz w:val="24"/>
                <w:szCs w:val="24"/>
              </w:rPr>
              <w:t>,00</w:t>
            </w:r>
          </w:p>
        </w:tc>
      </w:tr>
      <w:tr w:rsidR="00F33294" w:rsidRPr="00422647" w:rsidTr="00F82242">
        <w:tc>
          <w:tcPr>
            <w:tcW w:w="560" w:type="dxa"/>
          </w:tcPr>
          <w:p w:rsidR="00F33294" w:rsidRPr="00422647" w:rsidRDefault="0003319B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8.</w:t>
            </w:r>
          </w:p>
        </w:tc>
        <w:tc>
          <w:tcPr>
            <w:tcW w:w="6636" w:type="dxa"/>
          </w:tcPr>
          <w:p w:rsidR="00F33294" w:rsidRPr="00422647" w:rsidRDefault="0003319B" w:rsidP="0003319B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Привлечено к дисциплинарной и (или) материальной ответственности (чел.)</w:t>
            </w:r>
          </w:p>
        </w:tc>
        <w:tc>
          <w:tcPr>
            <w:tcW w:w="1134" w:type="dxa"/>
          </w:tcPr>
          <w:p w:rsidR="00F33294" w:rsidRPr="00422647" w:rsidRDefault="00FE5B3C" w:rsidP="00FE5B3C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3294" w:rsidRPr="00422647" w:rsidRDefault="0003319B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</w:t>
            </w:r>
          </w:p>
        </w:tc>
      </w:tr>
      <w:tr w:rsidR="00FE5B3C" w:rsidRPr="00422647" w:rsidTr="00F82242">
        <w:tc>
          <w:tcPr>
            <w:tcW w:w="560" w:type="dxa"/>
          </w:tcPr>
          <w:p w:rsidR="00FE5B3C" w:rsidRPr="00422647" w:rsidRDefault="00FE5B3C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FE5B3C" w:rsidRPr="00422647" w:rsidRDefault="00FE5B3C" w:rsidP="0003319B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Объявлено замечание</w:t>
            </w:r>
          </w:p>
        </w:tc>
        <w:tc>
          <w:tcPr>
            <w:tcW w:w="1134" w:type="dxa"/>
          </w:tcPr>
          <w:p w:rsidR="00FE5B3C" w:rsidRPr="00422647" w:rsidRDefault="00FE5B3C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E5B3C" w:rsidRPr="00422647" w:rsidRDefault="00FE5B3C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-</w:t>
            </w:r>
          </w:p>
        </w:tc>
      </w:tr>
      <w:tr w:rsidR="0003319B" w:rsidRPr="00422647" w:rsidTr="00F82242">
        <w:tc>
          <w:tcPr>
            <w:tcW w:w="560" w:type="dxa"/>
          </w:tcPr>
          <w:p w:rsidR="0003319B" w:rsidRPr="00422647" w:rsidRDefault="0003319B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636" w:type="dxa"/>
          </w:tcPr>
          <w:p w:rsidR="0003319B" w:rsidRPr="00422647" w:rsidRDefault="0003319B" w:rsidP="0003319B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объявлено выговоров</w:t>
            </w:r>
          </w:p>
        </w:tc>
        <w:tc>
          <w:tcPr>
            <w:tcW w:w="1134" w:type="dxa"/>
          </w:tcPr>
          <w:p w:rsidR="0003319B" w:rsidRPr="00422647" w:rsidRDefault="0003319B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3319B" w:rsidRPr="00422647" w:rsidRDefault="0003319B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</w:t>
            </w:r>
          </w:p>
        </w:tc>
      </w:tr>
      <w:tr w:rsidR="0003319B" w:rsidRPr="00422647" w:rsidTr="00F82242">
        <w:tc>
          <w:tcPr>
            <w:tcW w:w="560" w:type="dxa"/>
          </w:tcPr>
          <w:p w:rsidR="0003319B" w:rsidRPr="00422647" w:rsidRDefault="0003319B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9.</w:t>
            </w:r>
          </w:p>
        </w:tc>
        <w:tc>
          <w:tcPr>
            <w:tcW w:w="6636" w:type="dxa"/>
          </w:tcPr>
          <w:p w:rsidR="0003319B" w:rsidRPr="00422647" w:rsidRDefault="0003319B" w:rsidP="0003319B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Количество составленных протоколов об административных правонарушениях</w:t>
            </w:r>
          </w:p>
        </w:tc>
        <w:tc>
          <w:tcPr>
            <w:tcW w:w="1134" w:type="dxa"/>
          </w:tcPr>
          <w:p w:rsidR="0003319B" w:rsidRPr="00422647" w:rsidRDefault="0054737A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3319B" w:rsidRPr="00422647" w:rsidRDefault="00FE5B3C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4</w:t>
            </w:r>
          </w:p>
        </w:tc>
      </w:tr>
      <w:tr w:rsidR="0003319B" w:rsidRPr="00422647" w:rsidTr="00F82242">
        <w:tc>
          <w:tcPr>
            <w:tcW w:w="560" w:type="dxa"/>
          </w:tcPr>
          <w:p w:rsidR="0003319B" w:rsidRPr="00422647" w:rsidRDefault="0003319B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10.</w:t>
            </w:r>
          </w:p>
        </w:tc>
        <w:tc>
          <w:tcPr>
            <w:tcW w:w="6636" w:type="dxa"/>
          </w:tcPr>
          <w:p w:rsidR="0003319B" w:rsidRPr="00422647" w:rsidRDefault="0003319B" w:rsidP="004B122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Количество дел об административных правонарушениях, по результатам которых вынесены постановления о наложении административного штрафа</w:t>
            </w:r>
          </w:p>
        </w:tc>
        <w:tc>
          <w:tcPr>
            <w:tcW w:w="1134" w:type="dxa"/>
          </w:tcPr>
          <w:p w:rsidR="0003319B" w:rsidRPr="00422647" w:rsidRDefault="0054737A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3319B" w:rsidRPr="00422647" w:rsidRDefault="00FE5B3C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3</w:t>
            </w:r>
          </w:p>
        </w:tc>
      </w:tr>
      <w:tr w:rsidR="0003319B" w:rsidRPr="00422647" w:rsidTr="00F82242">
        <w:tc>
          <w:tcPr>
            <w:tcW w:w="560" w:type="dxa"/>
          </w:tcPr>
          <w:p w:rsidR="0003319B" w:rsidRPr="00422647" w:rsidRDefault="0003319B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11.</w:t>
            </w:r>
          </w:p>
        </w:tc>
        <w:tc>
          <w:tcPr>
            <w:tcW w:w="6636" w:type="dxa"/>
          </w:tcPr>
          <w:p w:rsidR="0003319B" w:rsidRPr="00422647" w:rsidRDefault="0003319B" w:rsidP="004B122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Сумма начисленных административных штрафов (</w:t>
            </w:r>
            <w:r w:rsidR="00AF5466">
              <w:rPr>
                <w:sz w:val="24"/>
                <w:szCs w:val="24"/>
              </w:rPr>
              <w:t>тыс. руб.</w:t>
            </w:r>
            <w:r w:rsidRPr="00422647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3319B" w:rsidRPr="00422647" w:rsidRDefault="0054737A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3319B" w:rsidRPr="00422647" w:rsidRDefault="00FE5B3C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20,00</w:t>
            </w:r>
          </w:p>
        </w:tc>
      </w:tr>
      <w:tr w:rsidR="0003319B" w:rsidRPr="00422647" w:rsidTr="00F82242">
        <w:tc>
          <w:tcPr>
            <w:tcW w:w="560" w:type="dxa"/>
          </w:tcPr>
          <w:p w:rsidR="0003319B" w:rsidRPr="00422647" w:rsidRDefault="00FE5B3C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12.</w:t>
            </w:r>
          </w:p>
        </w:tc>
        <w:tc>
          <w:tcPr>
            <w:tcW w:w="6636" w:type="dxa"/>
          </w:tcPr>
          <w:p w:rsidR="0003319B" w:rsidRPr="00422647" w:rsidRDefault="00FE5B3C" w:rsidP="004B122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Количество постановлений о прекращении производства по делу об административном правонарушении</w:t>
            </w:r>
          </w:p>
        </w:tc>
        <w:tc>
          <w:tcPr>
            <w:tcW w:w="1134" w:type="dxa"/>
          </w:tcPr>
          <w:p w:rsidR="0003319B" w:rsidRPr="00422647" w:rsidRDefault="00FE5B3C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3319B" w:rsidRPr="00422647" w:rsidRDefault="00FE5B3C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</w:t>
            </w:r>
          </w:p>
        </w:tc>
      </w:tr>
      <w:tr w:rsidR="0054737A" w:rsidRPr="00422647" w:rsidTr="00F82242">
        <w:tc>
          <w:tcPr>
            <w:tcW w:w="560" w:type="dxa"/>
          </w:tcPr>
          <w:p w:rsidR="0054737A" w:rsidRPr="00422647" w:rsidRDefault="0054737A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13.</w:t>
            </w:r>
          </w:p>
        </w:tc>
        <w:tc>
          <w:tcPr>
            <w:tcW w:w="6636" w:type="dxa"/>
          </w:tcPr>
          <w:p w:rsidR="0054737A" w:rsidRPr="00422647" w:rsidRDefault="0054737A" w:rsidP="004B122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Штатная численность работников Контрольно-счетного органа города Глазова</w:t>
            </w:r>
            <w:r w:rsidR="00AF5466">
              <w:rPr>
                <w:sz w:val="24"/>
                <w:szCs w:val="24"/>
              </w:rPr>
              <w:t xml:space="preserve"> </w:t>
            </w:r>
            <w:r w:rsidRPr="00422647">
              <w:rPr>
                <w:sz w:val="24"/>
                <w:szCs w:val="24"/>
              </w:rPr>
              <w:t>(чел.)</w:t>
            </w:r>
          </w:p>
        </w:tc>
        <w:tc>
          <w:tcPr>
            <w:tcW w:w="1134" w:type="dxa"/>
          </w:tcPr>
          <w:p w:rsidR="0054737A" w:rsidRPr="00422647" w:rsidRDefault="0054737A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4737A" w:rsidRPr="00422647" w:rsidRDefault="0054737A" w:rsidP="004E723A">
            <w:pPr>
              <w:pStyle w:val="a6"/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22647">
              <w:rPr>
                <w:sz w:val="24"/>
                <w:szCs w:val="24"/>
              </w:rPr>
              <w:t>3</w:t>
            </w:r>
          </w:p>
        </w:tc>
      </w:tr>
    </w:tbl>
    <w:p w:rsidR="004E723A" w:rsidRPr="00422647" w:rsidRDefault="0045397E" w:rsidP="004E723A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  <w:lang w:val="en-US"/>
        </w:rPr>
      </w:pPr>
      <w:r w:rsidRPr="00422647">
        <w:rPr>
          <w:sz w:val="24"/>
          <w:szCs w:val="24"/>
          <w:lang w:val="en-US"/>
        </w:rPr>
        <w:t>___________________</w:t>
      </w:r>
    </w:p>
    <w:p w:rsidR="004E723A" w:rsidRPr="00422647" w:rsidRDefault="0045397E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* </w:t>
      </w:r>
      <w:r w:rsidRPr="00422647">
        <w:rPr>
          <w:sz w:val="24"/>
          <w:szCs w:val="24"/>
          <w:lang w:val="en-US"/>
        </w:rPr>
        <w:t>C</w:t>
      </w:r>
      <w:r w:rsidRPr="00422647">
        <w:rPr>
          <w:sz w:val="24"/>
          <w:szCs w:val="24"/>
        </w:rPr>
        <w:t xml:space="preserve"> учетом организаций</w:t>
      </w:r>
      <w:r w:rsidR="007D78C4" w:rsidRPr="00422647">
        <w:rPr>
          <w:sz w:val="24"/>
          <w:szCs w:val="24"/>
        </w:rPr>
        <w:t xml:space="preserve"> и индивидуальных предпринимателей</w:t>
      </w:r>
      <w:r w:rsidRPr="00422647">
        <w:rPr>
          <w:sz w:val="24"/>
          <w:szCs w:val="24"/>
        </w:rPr>
        <w:t>, которым направлялись запросы для получения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информации.</w:t>
      </w:r>
    </w:p>
    <w:p w:rsidR="002E2008" w:rsidRPr="00422647" w:rsidRDefault="002E2008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</w:p>
    <w:p w:rsidR="0045397E" w:rsidRPr="00422647" w:rsidRDefault="00B81946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В </w:t>
      </w:r>
      <w:r w:rsidR="00DA1E2B" w:rsidRPr="00422647">
        <w:rPr>
          <w:sz w:val="24"/>
          <w:szCs w:val="24"/>
        </w:rPr>
        <w:t>отчетном году</w:t>
      </w:r>
      <w:r w:rsidRPr="00422647">
        <w:rPr>
          <w:sz w:val="24"/>
          <w:szCs w:val="24"/>
        </w:rPr>
        <w:t xml:space="preserve"> контрольными и экспертно-аналитическими мероприятиями было </w:t>
      </w:r>
      <w:r w:rsidRPr="00422647">
        <w:rPr>
          <w:sz w:val="24"/>
          <w:szCs w:val="24"/>
        </w:rPr>
        <w:lastRenderedPageBreak/>
        <w:t>охвачено 67 объектов, из них:</w:t>
      </w:r>
    </w:p>
    <w:p w:rsidR="00104DD4" w:rsidRPr="00422647" w:rsidRDefault="00104DD4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Глазовская городская Дума;</w:t>
      </w:r>
    </w:p>
    <w:p w:rsidR="00B81946" w:rsidRPr="00422647" w:rsidRDefault="00104DD4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Администрация города Глазова;</w:t>
      </w:r>
    </w:p>
    <w:p w:rsidR="000438F0" w:rsidRPr="00422647" w:rsidRDefault="000438F0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Управление финансов Администрации города Глазова;</w:t>
      </w:r>
    </w:p>
    <w:p w:rsidR="00104DD4" w:rsidRPr="00422647" w:rsidRDefault="00104DD4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Управление </w:t>
      </w:r>
      <w:r w:rsidR="000438F0" w:rsidRPr="00422647">
        <w:rPr>
          <w:sz w:val="24"/>
          <w:szCs w:val="24"/>
        </w:rPr>
        <w:t>жилищно-коммунального хозяйства</w:t>
      </w:r>
      <w:r w:rsidRPr="00422647">
        <w:rPr>
          <w:sz w:val="24"/>
          <w:szCs w:val="24"/>
        </w:rPr>
        <w:t xml:space="preserve"> Администрации города Глазова;</w:t>
      </w:r>
    </w:p>
    <w:p w:rsidR="00104DD4" w:rsidRPr="00422647" w:rsidRDefault="00104DD4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Управление образования Администрации города Глазова;</w:t>
      </w:r>
    </w:p>
    <w:p w:rsidR="00104DD4" w:rsidRPr="00422647" w:rsidRDefault="00104DD4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Управление дошкольного образования Администрации города Глазова;</w:t>
      </w:r>
    </w:p>
    <w:p w:rsidR="000438F0" w:rsidRPr="00422647" w:rsidRDefault="000438F0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Управление культуры, спорта и молодежной политики Администрации города Глазова;</w:t>
      </w:r>
    </w:p>
    <w:p w:rsidR="002E2008" w:rsidRPr="00422647" w:rsidRDefault="002E2008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Управление имущественных отношений Администрации города Глазова;</w:t>
      </w:r>
    </w:p>
    <w:p w:rsidR="002E2008" w:rsidRPr="00422647" w:rsidRDefault="002E2008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42 муниципальных бюджетных учреждений.</w:t>
      </w:r>
    </w:p>
    <w:p w:rsidR="00DA1E2B" w:rsidRPr="00422647" w:rsidRDefault="00D10DD9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Результаты контрольных и экспертно-аналитических мероприятий были направлены в Глазовскую городскую Думу, Главе города Глазова.</w:t>
      </w:r>
    </w:p>
    <w:p w:rsidR="00503635" w:rsidRPr="00422647" w:rsidRDefault="00503635" w:rsidP="00503635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Итоги всех контрольных мероприятий были рассмотрены на заседаниях профильных комиссий Глазовской городской Думы.</w:t>
      </w:r>
    </w:p>
    <w:p w:rsidR="00104DD4" w:rsidRPr="00422647" w:rsidRDefault="00104DD4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color w:val="FF0000"/>
          <w:sz w:val="24"/>
          <w:szCs w:val="24"/>
        </w:rPr>
      </w:pPr>
    </w:p>
    <w:p w:rsidR="009E1887" w:rsidRPr="00422647" w:rsidRDefault="00BF1499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Общая сумма выявленных нарушений и недостатков при использовании средств бюджета города Глазова составила 431 533,00 </w:t>
      </w:r>
      <w:r w:rsidR="00AF5466">
        <w:rPr>
          <w:sz w:val="24"/>
          <w:szCs w:val="24"/>
        </w:rPr>
        <w:t>тыс. руб.</w:t>
      </w:r>
    </w:p>
    <w:p w:rsidR="0016662E" w:rsidRPr="00422647" w:rsidRDefault="001F5627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Н</w:t>
      </w:r>
      <w:r w:rsidR="009E1887" w:rsidRPr="00422647">
        <w:rPr>
          <w:sz w:val="24"/>
          <w:szCs w:val="24"/>
        </w:rPr>
        <w:t>аибольший удельный вес в общем объеме выявленных нарушений приходится на нарушения,</w:t>
      </w:r>
      <w:r w:rsidR="00AF5466">
        <w:rPr>
          <w:sz w:val="24"/>
          <w:szCs w:val="24"/>
        </w:rPr>
        <w:t xml:space="preserve"> </w:t>
      </w:r>
      <w:r w:rsidR="009E1887" w:rsidRPr="00422647">
        <w:rPr>
          <w:sz w:val="24"/>
          <w:szCs w:val="24"/>
        </w:rPr>
        <w:t>допускаемые</w:t>
      </w:r>
      <w:r w:rsidR="00805708" w:rsidRPr="00422647">
        <w:rPr>
          <w:sz w:val="24"/>
          <w:szCs w:val="24"/>
        </w:rPr>
        <w:t xml:space="preserve"> при разработке проектов муниципальных программ </w:t>
      </w:r>
      <w:r w:rsidR="001A55A0" w:rsidRPr="00422647">
        <w:rPr>
          <w:sz w:val="24"/>
          <w:szCs w:val="24"/>
        </w:rPr>
        <w:t xml:space="preserve">- 242 834,00 </w:t>
      </w:r>
      <w:r w:rsidR="00AF5466">
        <w:rPr>
          <w:sz w:val="24"/>
          <w:szCs w:val="24"/>
        </w:rPr>
        <w:t>тыс. руб.</w:t>
      </w:r>
      <w:r w:rsidR="001A55A0" w:rsidRPr="00422647">
        <w:rPr>
          <w:sz w:val="24"/>
          <w:szCs w:val="24"/>
        </w:rPr>
        <w:t xml:space="preserve"> </w:t>
      </w:r>
      <w:r w:rsidR="00805708" w:rsidRPr="00422647">
        <w:rPr>
          <w:sz w:val="24"/>
          <w:szCs w:val="24"/>
        </w:rPr>
        <w:t>(56,3%</w:t>
      </w:r>
      <w:r w:rsidR="001A55A0" w:rsidRPr="00422647">
        <w:rPr>
          <w:sz w:val="24"/>
          <w:szCs w:val="24"/>
        </w:rPr>
        <w:t xml:space="preserve"> общего объема нарушений</w:t>
      </w:r>
      <w:r w:rsidR="00805708" w:rsidRPr="00422647">
        <w:rPr>
          <w:sz w:val="24"/>
          <w:szCs w:val="24"/>
        </w:rPr>
        <w:t xml:space="preserve">), а также </w:t>
      </w:r>
      <w:r w:rsidR="001A55A0" w:rsidRPr="00422647">
        <w:rPr>
          <w:sz w:val="24"/>
          <w:szCs w:val="24"/>
        </w:rPr>
        <w:t xml:space="preserve">нарушения ведения бюджетного учета, составления и представления бюджетной отчетности - 171 204,00 </w:t>
      </w:r>
      <w:r w:rsidR="00AF5466">
        <w:rPr>
          <w:sz w:val="24"/>
          <w:szCs w:val="24"/>
        </w:rPr>
        <w:t>тыс. руб.</w:t>
      </w:r>
      <w:r w:rsidR="001A55A0" w:rsidRPr="00422647">
        <w:rPr>
          <w:sz w:val="24"/>
          <w:szCs w:val="24"/>
        </w:rPr>
        <w:t xml:space="preserve"> (40% общего объема нарушений).</w:t>
      </w:r>
      <w:r w:rsidR="00805708" w:rsidRPr="00422647">
        <w:rPr>
          <w:sz w:val="24"/>
          <w:szCs w:val="24"/>
        </w:rPr>
        <w:t xml:space="preserve"> </w:t>
      </w:r>
    </w:p>
    <w:p w:rsidR="00773D2A" w:rsidRPr="00422647" w:rsidRDefault="00773D2A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Объем бюджетных сре</w:t>
      </w:r>
      <w:proofErr w:type="gramStart"/>
      <w:r w:rsidRPr="00422647">
        <w:rPr>
          <w:sz w:val="24"/>
          <w:szCs w:val="24"/>
        </w:rPr>
        <w:t>дств с пр</w:t>
      </w:r>
      <w:proofErr w:type="gramEnd"/>
      <w:r w:rsidRPr="00422647">
        <w:rPr>
          <w:sz w:val="24"/>
          <w:szCs w:val="24"/>
        </w:rPr>
        <w:t xml:space="preserve">изнаками неэффективного использования бюджетных средств города Глазова составил 2 985,00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 (0,7%). Неправомерное использование бюджетных средств составило 5 883,00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(1,4%).</w:t>
      </w:r>
    </w:p>
    <w:p w:rsidR="00773D2A" w:rsidRPr="00422647" w:rsidRDefault="00773D2A" w:rsidP="00B81946">
      <w:pPr>
        <w:pStyle w:val="a6"/>
        <w:widowControl w:val="0"/>
        <w:autoSpaceDE w:val="0"/>
        <w:autoSpaceDN w:val="0"/>
        <w:adjustRightInd w:val="0"/>
        <w:spacing w:line="288" w:lineRule="auto"/>
        <w:ind w:left="0"/>
        <w:rPr>
          <w:sz w:val="24"/>
          <w:szCs w:val="24"/>
        </w:rPr>
      </w:pPr>
    </w:p>
    <w:p w:rsidR="00773D2A" w:rsidRPr="00422647" w:rsidRDefault="00773D2A" w:rsidP="00F720E7">
      <w:pPr>
        <w:pStyle w:val="a6"/>
        <w:widowControl w:val="0"/>
        <w:autoSpaceDE w:val="0"/>
        <w:autoSpaceDN w:val="0"/>
        <w:adjustRightInd w:val="0"/>
        <w:spacing w:line="288" w:lineRule="auto"/>
        <w:ind w:left="0"/>
        <w:jc w:val="center"/>
        <w:rPr>
          <w:sz w:val="24"/>
          <w:szCs w:val="24"/>
        </w:rPr>
      </w:pPr>
      <w:r w:rsidRPr="00422647">
        <w:rPr>
          <w:sz w:val="24"/>
          <w:szCs w:val="24"/>
        </w:rPr>
        <w:t>1.</w:t>
      </w:r>
      <w:r w:rsidR="00FE123C" w:rsidRPr="00422647">
        <w:rPr>
          <w:sz w:val="24"/>
          <w:szCs w:val="24"/>
        </w:rPr>
        <w:t>2</w:t>
      </w:r>
      <w:r w:rsidRPr="00422647">
        <w:rPr>
          <w:sz w:val="24"/>
          <w:szCs w:val="24"/>
        </w:rPr>
        <w:t>. МЕРЫ, ПРИНЯТЫЕ КОНТРОЛЬНО-СЧЕТНЫМ ОРГАНОМ ГОРОДА ГЛАЗОВА В ХОДЕ И ПО РЕЗУЛЬТАТАМ ПРОВЕДЕННЫХ КОНТРОЛЬНЫХ И ЭКСПЕРТНО-АНАЛИТИЧЕСКИХ МЕРОПРИЯТИЙ</w:t>
      </w:r>
    </w:p>
    <w:p w:rsidR="00FE123C" w:rsidRPr="00422647" w:rsidRDefault="00FE123C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Контрольно-счетный орган города Глазова принимает исчерпывающие меры по устранению выявленных нарушений.</w:t>
      </w:r>
    </w:p>
    <w:p w:rsidR="00773D2A" w:rsidRPr="00422647" w:rsidRDefault="00FE123C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proofErr w:type="gramStart"/>
      <w:r w:rsidRPr="00422647">
        <w:rPr>
          <w:sz w:val="24"/>
          <w:szCs w:val="24"/>
        </w:rPr>
        <w:t>В соответствии со статьей 16 Федерального закона № 6</w:t>
      </w:r>
      <w:r w:rsidR="00F720E7">
        <w:rPr>
          <w:sz w:val="24"/>
          <w:szCs w:val="24"/>
        </w:rPr>
        <w:t>-</w:t>
      </w:r>
      <w:r w:rsidRPr="00422647">
        <w:rPr>
          <w:sz w:val="24"/>
          <w:szCs w:val="24"/>
        </w:rPr>
        <w:t>ФЗ и статьёй 16 Положения о контрольно-счетном органе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по результатам проведенных контрольных мероприятий Контрольно-счетный орган города Глазова направляет </w:t>
      </w:r>
      <w:r w:rsidR="00F1180F" w:rsidRPr="00422647">
        <w:rPr>
          <w:sz w:val="24"/>
          <w:szCs w:val="24"/>
        </w:rPr>
        <w:t>в органы</w:t>
      </w:r>
      <w:r w:rsidR="00AF5466">
        <w:rPr>
          <w:sz w:val="24"/>
          <w:szCs w:val="24"/>
        </w:rPr>
        <w:t xml:space="preserve"> </w:t>
      </w:r>
      <w:r w:rsidR="00F1180F" w:rsidRPr="00422647">
        <w:rPr>
          <w:sz w:val="24"/>
          <w:szCs w:val="24"/>
        </w:rPr>
        <w:t>местного самоуправления, организации и их должностным</w:t>
      </w:r>
      <w:r w:rsidR="00AF5466">
        <w:rPr>
          <w:sz w:val="24"/>
          <w:szCs w:val="24"/>
        </w:rPr>
        <w:t xml:space="preserve"> </w:t>
      </w:r>
      <w:r w:rsidR="00F1180F" w:rsidRPr="00422647">
        <w:rPr>
          <w:sz w:val="24"/>
          <w:szCs w:val="24"/>
        </w:rPr>
        <w:t>лицам представления</w:t>
      </w:r>
      <w:r w:rsidR="00AF5466">
        <w:rPr>
          <w:sz w:val="24"/>
          <w:szCs w:val="24"/>
        </w:rPr>
        <w:t xml:space="preserve"> </w:t>
      </w:r>
      <w:r w:rsidR="00F1180F" w:rsidRPr="00422647">
        <w:rPr>
          <w:sz w:val="24"/>
          <w:szCs w:val="24"/>
        </w:rPr>
        <w:t>и предписания для принятия мер по устранению выявленных нарушений и недостатков, предотвращению материального ущерба муниципальному образованию «Город Глазов» или возмещению причиненного вреда, по привлечению к</w:t>
      </w:r>
      <w:proofErr w:type="gramEnd"/>
      <w:r w:rsidR="00F1180F" w:rsidRPr="00422647">
        <w:rPr>
          <w:sz w:val="24"/>
          <w:szCs w:val="24"/>
        </w:rPr>
        <w:t xml:space="preserve">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9704DD" w:rsidRPr="00422647" w:rsidRDefault="00724D80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За отчетный период </w:t>
      </w:r>
      <w:r w:rsidR="00E312FF" w:rsidRPr="00422647">
        <w:rPr>
          <w:sz w:val="24"/>
          <w:szCs w:val="24"/>
        </w:rPr>
        <w:t>Контрольно-счетным органом города Глазова</w:t>
      </w:r>
      <w:r w:rsidR="007D6DCB" w:rsidRPr="00422647">
        <w:rPr>
          <w:sz w:val="24"/>
          <w:szCs w:val="24"/>
        </w:rPr>
        <w:t xml:space="preserve"> </w:t>
      </w:r>
      <w:r w:rsidR="001F0D2E" w:rsidRPr="00422647">
        <w:rPr>
          <w:sz w:val="24"/>
          <w:szCs w:val="24"/>
        </w:rPr>
        <w:t>направлено 6 представлений</w:t>
      </w:r>
      <w:r w:rsidR="00D4193A" w:rsidRPr="00422647">
        <w:rPr>
          <w:sz w:val="24"/>
          <w:szCs w:val="24"/>
        </w:rPr>
        <w:t xml:space="preserve"> </w:t>
      </w:r>
      <w:r w:rsidR="001F0D2E" w:rsidRPr="00422647">
        <w:rPr>
          <w:sz w:val="24"/>
          <w:szCs w:val="24"/>
        </w:rPr>
        <w:t>объектам контроля</w:t>
      </w:r>
      <w:r w:rsidR="00D4193A" w:rsidRPr="00422647">
        <w:rPr>
          <w:sz w:val="24"/>
          <w:szCs w:val="24"/>
        </w:rPr>
        <w:t xml:space="preserve"> о принятии мер по устранению нарушений</w:t>
      </w:r>
      <w:r w:rsidR="00334F48" w:rsidRPr="00422647">
        <w:rPr>
          <w:sz w:val="24"/>
          <w:szCs w:val="24"/>
        </w:rPr>
        <w:t>, из них 1 представление по результатам контрольного мероприятия проведенного в 2016 году</w:t>
      </w:r>
      <w:r w:rsidR="009704DD" w:rsidRPr="00422647">
        <w:rPr>
          <w:sz w:val="24"/>
          <w:szCs w:val="24"/>
        </w:rPr>
        <w:t>.</w:t>
      </w:r>
    </w:p>
    <w:p w:rsidR="00D4193A" w:rsidRPr="00422647" w:rsidRDefault="00E312FF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С</w:t>
      </w:r>
      <w:r w:rsidR="009704DD" w:rsidRPr="00422647">
        <w:rPr>
          <w:sz w:val="24"/>
          <w:szCs w:val="24"/>
        </w:rPr>
        <w:t>амостоятельно, в ходе проведения контрольного мероприятия</w:t>
      </w:r>
      <w:r w:rsidRPr="00422647">
        <w:rPr>
          <w:sz w:val="24"/>
          <w:szCs w:val="24"/>
        </w:rPr>
        <w:t>, а также в результате</w:t>
      </w:r>
      <w:r w:rsidR="009704DD" w:rsidRPr="00422647">
        <w:rPr>
          <w:sz w:val="24"/>
          <w:szCs w:val="24"/>
        </w:rPr>
        <w:t xml:space="preserve"> исполнения</w:t>
      </w:r>
      <w:r w:rsidR="00D4193A" w:rsidRPr="00422647">
        <w:rPr>
          <w:sz w:val="24"/>
          <w:szCs w:val="24"/>
        </w:rPr>
        <w:t xml:space="preserve"> представлений Контрольно-счетного органа города Глазова </w:t>
      </w:r>
      <w:r w:rsidRPr="00422647">
        <w:rPr>
          <w:sz w:val="24"/>
          <w:szCs w:val="24"/>
        </w:rPr>
        <w:t xml:space="preserve">объектами контроля в 2017 году </w:t>
      </w:r>
      <w:r w:rsidR="00334F48" w:rsidRPr="00422647">
        <w:rPr>
          <w:sz w:val="24"/>
          <w:szCs w:val="24"/>
        </w:rPr>
        <w:t xml:space="preserve">принято мер по </w:t>
      </w:r>
      <w:r w:rsidR="00D4193A" w:rsidRPr="00422647">
        <w:rPr>
          <w:sz w:val="24"/>
          <w:szCs w:val="24"/>
        </w:rPr>
        <w:t>устранен</w:t>
      </w:r>
      <w:r w:rsidR="00334F48" w:rsidRPr="00422647">
        <w:rPr>
          <w:sz w:val="24"/>
          <w:szCs w:val="24"/>
        </w:rPr>
        <w:t>ию</w:t>
      </w:r>
      <w:r w:rsidR="00D4193A" w:rsidRPr="00422647">
        <w:rPr>
          <w:sz w:val="24"/>
          <w:szCs w:val="24"/>
        </w:rPr>
        <w:t xml:space="preserve"> нарушений на общую сумму </w:t>
      </w:r>
      <w:r w:rsidR="009704DD" w:rsidRPr="00422647">
        <w:rPr>
          <w:sz w:val="24"/>
          <w:szCs w:val="24"/>
        </w:rPr>
        <w:t>4</w:t>
      </w:r>
      <w:r w:rsidR="00982C71" w:rsidRPr="00422647">
        <w:rPr>
          <w:sz w:val="24"/>
          <w:szCs w:val="24"/>
        </w:rPr>
        <w:t>7 435</w:t>
      </w:r>
      <w:r w:rsidR="009704DD" w:rsidRPr="00422647">
        <w:rPr>
          <w:sz w:val="24"/>
          <w:szCs w:val="24"/>
        </w:rPr>
        <w:t>,</w:t>
      </w:r>
      <w:r w:rsidR="00227F07" w:rsidRPr="00422647">
        <w:rPr>
          <w:sz w:val="24"/>
          <w:szCs w:val="24"/>
        </w:rPr>
        <w:t>00</w:t>
      </w:r>
      <w:r w:rsidR="00D4193A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="00D4193A" w:rsidRPr="00422647">
        <w:rPr>
          <w:sz w:val="24"/>
          <w:szCs w:val="24"/>
        </w:rPr>
        <w:t>, в том числе:</w:t>
      </w:r>
    </w:p>
    <w:p w:rsidR="00D4193A" w:rsidRPr="00422647" w:rsidRDefault="00D4193A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возвращено в бюджет города Глазова</w:t>
      </w:r>
      <w:r w:rsidR="001E1169" w:rsidRPr="00422647">
        <w:rPr>
          <w:sz w:val="24"/>
          <w:szCs w:val="24"/>
        </w:rPr>
        <w:t xml:space="preserve"> неправомерных расходов - </w:t>
      </w:r>
      <w:r w:rsidRPr="00422647">
        <w:rPr>
          <w:sz w:val="24"/>
          <w:szCs w:val="24"/>
        </w:rPr>
        <w:t xml:space="preserve">91,00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002C57" w:rsidRPr="00422647" w:rsidRDefault="00002C57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произведена доплата заработной платы работникам муниципальных бюджетных учреждений - 56,00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002C57" w:rsidRPr="00422647" w:rsidRDefault="00002C57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внесены исправления в бухгалтерский учет – </w:t>
      </w:r>
      <w:r w:rsidR="008B7D14" w:rsidRPr="00422647">
        <w:rPr>
          <w:sz w:val="24"/>
          <w:szCs w:val="24"/>
        </w:rPr>
        <w:t>3 146</w:t>
      </w:r>
      <w:r w:rsidRPr="00422647">
        <w:rPr>
          <w:sz w:val="24"/>
          <w:szCs w:val="24"/>
        </w:rPr>
        <w:t xml:space="preserve">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002C57" w:rsidRPr="00422647" w:rsidRDefault="00002C57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внесены исправления в бюджетный учет – 41 175,00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574305" w:rsidRPr="00422647" w:rsidRDefault="00574305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lastRenderedPageBreak/>
        <w:t>заключены договоры аренды земельных участков, находящихся в муниципальной собственности</w:t>
      </w:r>
      <w:r w:rsidR="0065100A" w:rsidRPr="00422647">
        <w:rPr>
          <w:sz w:val="24"/>
          <w:szCs w:val="24"/>
        </w:rPr>
        <w:t xml:space="preserve"> с общей, годовой суммой арендных платежей</w:t>
      </w:r>
      <w:r w:rsidR="00AF5466">
        <w:rPr>
          <w:sz w:val="24"/>
          <w:szCs w:val="24"/>
        </w:rPr>
        <w:t xml:space="preserve"> </w:t>
      </w:r>
      <w:r w:rsidR="0065100A" w:rsidRPr="00422647">
        <w:rPr>
          <w:sz w:val="24"/>
          <w:szCs w:val="24"/>
        </w:rPr>
        <w:t xml:space="preserve">- </w:t>
      </w:r>
      <w:r w:rsidR="00982C71" w:rsidRPr="00422647">
        <w:rPr>
          <w:sz w:val="24"/>
          <w:szCs w:val="24"/>
        </w:rPr>
        <w:t>442,</w:t>
      </w:r>
      <w:r w:rsidR="008B7D14" w:rsidRPr="00422647">
        <w:rPr>
          <w:sz w:val="24"/>
          <w:szCs w:val="24"/>
        </w:rPr>
        <w:t>00</w:t>
      </w:r>
      <w:r w:rsidR="00D42D13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002C57" w:rsidRPr="00422647" w:rsidRDefault="00574305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b/>
          <w:color w:val="FF0000"/>
          <w:sz w:val="24"/>
          <w:szCs w:val="24"/>
        </w:rPr>
      </w:pPr>
      <w:r w:rsidRPr="00422647">
        <w:rPr>
          <w:sz w:val="24"/>
          <w:szCs w:val="24"/>
        </w:rPr>
        <w:t>закл</w:t>
      </w:r>
      <w:r w:rsidR="00005143" w:rsidRPr="00422647">
        <w:rPr>
          <w:sz w:val="24"/>
          <w:szCs w:val="24"/>
        </w:rPr>
        <w:t>ю</w:t>
      </w:r>
      <w:r w:rsidRPr="00422647">
        <w:rPr>
          <w:sz w:val="24"/>
          <w:szCs w:val="24"/>
        </w:rPr>
        <w:t>че</w:t>
      </w:r>
      <w:r w:rsidR="00005143" w:rsidRPr="00422647">
        <w:rPr>
          <w:sz w:val="24"/>
          <w:szCs w:val="24"/>
        </w:rPr>
        <w:t>н</w:t>
      </w:r>
      <w:r w:rsidR="0065100A" w:rsidRPr="00422647">
        <w:rPr>
          <w:sz w:val="24"/>
          <w:szCs w:val="24"/>
        </w:rPr>
        <w:t>ы</w:t>
      </w:r>
      <w:r w:rsidR="00005143" w:rsidRPr="00422647">
        <w:rPr>
          <w:sz w:val="24"/>
          <w:szCs w:val="24"/>
        </w:rPr>
        <w:t xml:space="preserve"> соглашения об оплате фактического использования земельных участков арендаторами</w:t>
      </w:r>
      <w:r w:rsidR="0065100A" w:rsidRPr="00422647">
        <w:rPr>
          <w:sz w:val="24"/>
          <w:szCs w:val="24"/>
        </w:rPr>
        <w:t xml:space="preserve"> за период с 14.11.2013 по 30.06.2017 на общую сумму -</w:t>
      </w:r>
      <w:r w:rsidR="00AF5466">
        <w:rPr>
          <w:sz w:val="24"/>
          <w:szCs w:val="24"/>
        </w:rPr>
        <w:t xml:space="preserve"> </w:t>
      </w:r>
      <w:r w:rsidR="00217E9E" w:rsidRPr="00422647">
        <w:rPr>
          <w:sz w:val="24"/>
          <w:szCs w:val="24"/>
        </w:rPr>
        <w:t>473,</w:t>
      </w:r>
      <w:r w:rsidR="00227F07" w:rsidRPr="00422647">
        <w:rPr>
          <w:sz w:val="24"/>
          <w:szCs w:val="24"/>
        </w:rPr>
        <w:t>0</w:t>
      </w:r>
      <w:r w:rsidR="00217E9E" w:rsidRPr="00422647">
        <w:rPr>
          <w:sz w:val="24"/>
          <w:szCs w:val="24"/>
        </w:rPr>
        <w:t xml:space="preserve">0 </w:t>
      </w:r>
      <w:r w:rsidR="00AF5466">
        <w:rPr>
          <w:sz w:val="24"/>
          <w:szCs w:val="24"/>
        </w:rPr>
        <w:t>тыс. руб.</w:t>
      </w:r>
      <w:r w:rsidR="00217E9E" w:rsidRPr="00422647">
        <w:rPr>
          <w:sz w:val="24"/>
          <w:szCs w:val="24"/>
        </w:rPr>
        <w:t>;</w:t>
      </w:r>
      <w:r w:rsidR="00002C57" w:rsidRPr="00422647">
        <w:rPr>
          <w:b/>
          <w:color w:val="FF0000"/>
          <w:sz w:val="24"/>
          <w:szCs w:val="24"/>
        </w:rPr>
        <w:t xml:space="preserve"> </w:t>
      </w:r>
    </w:p>
    <w:p w:rsidR="00217E9E" w:rsidRPr="00422647" w:rsidRDefault="00217E9E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поступило в бюджет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арендной платы - </w:t>
      </w:r>
      <w:r w:rsidR="00982C71" w:rsidRPr="00422647">
        <w:rPr>
          <w:sz w:val="24"/>
          <w:szCs w:val="24"/>
        </w:rPr>
        <w:t>884</w:t>
      </w:r>
      <w:r w:rsidRPr="00422647">
        <w:rPr>
          <w:sz w:val="24"/>
          <w:szCs w:val="24"/>
        </w:rPr>
        <w:t>,</w:t>
      </w:r>
      <w:r w:rsidR="00227F07" w:rsidRPr="00422647">
        <w:rPr>
          <w:sz w:val="24"/>
          <w:szCs w:val="24"/>
        </w:rPr>
        <w:t>00</w:t>
      </w:r>
      <w:r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CD5189" w:rsidRPr="00422647" w:rsidRDefault="00217E9E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расторгнуты договоры безвозмездно</w:t>
      </w:r>
      <w:r w:rsidR="00002C57" w:rsidRPr="00422647">
        <w:rPr>
          <w:sz w:val="24"/>
          <w:szCs w:val="24"/>
        </w:rPr>
        <w:t>го пользования</w:t>
      </w:r>
      <w:r w:rsidR="00CD5189" w:rsidRPr="00422647">
        <w:rPr>
          <w:sz w:val="24"/>
          <w:szCs w:val="24"/>
        </w:rPr>
        <w:t xml:space="preserve"> муниципального имущества стоимостью 120,00 </w:t>
      </w:r>
      <w:r w:rsidR="00AF5466">
        <w:rPr>
          <w:sz w:val="24"/>
          <w:szCs w:val="24"/>
        </w:rPr>
        <w:t>тыс. руб.</w:t>
      </w:r>
      <w:r w:rsidR="00002C57" w:rsidRPr="00422647">
        <w:rPr>
          <w:sz w:val="24"/>
          <w:szCs w:val="24"/>
        </w:rPr>
        <w:t>, заключенные без согласия собственника</w:t>
      </w:r>
      <w:r w:rsidR="00CD5189" w:rsidRPr="00422647">
        <w:rPr>
          <w:sz w:val="24"/>
          <w:szCs w:val="24"/>
        </w:rPr>
        <w:t>;</w:t>
      </w:r>
      <w:r w:rsidR="00AF5466">
        <w:rPr>
          <w:sz w:val="24"/>
          <w:szCs w:val="24"/>
        </w:rPr>
        <w:t xml:space="preserve"> </w:t>
      </w:r>
    </w:p>
    <w:p w:rsidR="00217E9E" w:rsidRPr="00422647" w:rsidRDefault="00217E9E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расторгнут договор безвозмездного пользования муниципального имущества </w:t>
      </w:r>
      <w:r w:rsidR="00CD5189" w:rsidRPr="00422647">
        <w:rPr>
          <w:sz w:val="24"/>
          <w:szCs w:val="24"/>
        </w:rPr>
        <w:t>стоимостью</w:t>
      </w:r>
      <w:r w:rsidR="00AF5466">
        <w:rPr>
          <w:sz w:val="24"/>
          <w:szCs w:val="24"/>
        </w:rPr>
        <w:t xml:space="preserve"> </w:t>
      </w:r>
      <w:r w:rsidR="00CD5189" w:rsidRPr="00422647">
        <w:rPr>
          <w:sz w:val="24"/>
          <w:szCs w:val="24"/>
        </w:rPr>
        <w:t xml:space="preserve">1 048,00 </w:t>
      </w:r>
      <w:r w:rsidR="00AF5466">
        <w:rPr>
          <w:sz w:val="24"/>
          <w:szCs w:val="24"/>
        </w:rPr>
        <w:t>тыс. руб.</w:t>
      </w:r>
      <w:r w:rsidR="00CD5189" w:rsidRPr="00422647">
        <w:rPr>
          <w:sz w:val="24"/>
          <w:szCs w:val="24"/>
        </w:rPr>
        <w:t xml:space="preserve"> </w:t>
      </w:r>
      <w:r w:rsidR="00002C57" w:rsidRPr="00422647">
        <w:rPr>
          <w:sz w:val="24"/>
          <w:szCs w:val="24"/>
        </w:rPr>
        <w:t xml:space="preserve">неиспользуемого </w:t>
      </w:r>
      <w:r w:rsidR="00002004" w:rsidRPr="00422647">
        <w:rPr>
          <w:sz w:val="24"/>
          <w:szCs w:val="24"/>
        </w:rPr>
        <w:t xml:space="preserve">по </w:t>
      </w:r>
      <w:r w:rsidR="00002C57" w:rsidRPr="00422647">
        <w:rPr>
          <w:sz w:val="24"/>
          <w:szCs w:val="24"/>
        </w:rPr>
        <w:t>назначению.</w:t>
      </w:r>
    </w:p>
    <w:p w:rsidR="00D4193A" w:rsidRPr="00422647" w:rsidRDefault="002D2B55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В 2017 году в Глазовскую межрайонную прокуратуру для принятия предусмотренных законодательством Российской Федерации мер реагирования направлено 7 материалов контрольных мероприятий, из которых один акт о результатах контрольного мероприятия за 2016 год.</w:t>
      </w:r>
    </w:p>
    <w:p w:rsidR="003B1741" w:rsidRPr="00422647" w:rsidRDefault="003B1741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proofErr w:type="gramStart"/>
      <w:r w:rsidRPr="00422647">
        <w:rPr>
          <w:sz w:val="24"/>
          <w:szCs w:val="24"/>
        </w:rPr>
        <w:t>Так, по результатам рассмотрения материалов контрольных мероприятий проведенных Контрольно-счетным органом города Глазова Глазовской межрайонной прокуратурой в целях устранения выявленных нарушений законодательства Российской Федерации внесено 2 представления об устранении нарушений закона, возбуждено 1 дело об административном правонарушении, о нарушении законодательства о контрактной системе в сфере закупок, 1 по нарушению законодательства при использовании и распоряжении муниципальным имуществом</w:t>
      </w:r>
      <w:r w:rsidR="00CD5189" w:rsidRPr="00422647">
        <w:rPr>
          <w:sz w:val="24"/>
          <w:szCs w:val="24"/>
        </w:rPr>
        <w:t>.</w:t>
      </w:r>
      <w:proofErr w:type="gramEnd"/>
      <w:r w:rsidRPr="00422647">
        <w:rPr>
          <w:sz w:val="24"/>
          <w:szCs w:val="24"/>
        </w:rPr>
        <w:t xml:space="preserve"> </w:t>
      </w:r>
      <w:r w:rsidR="00CD5189" w:rsidRPr="00422647">
        <w:rPr>
          <w:sz w:val="24"/>
          <w:szCs w:val="24"/>
        </w:rPr>
        <w:t>Д</w:t>
      </w:r>
      <w:r w:rsidR="00084EF6" w:rsidRPr="00422647">
        <w:rPr>
          <w:sz w:val="24"/>
          <w:szCs w:val="24"/>
        </w:rPr>
        <w:t>ля проведения оперативных мероприятий</w:t>
      </w:r>
      <w:r w:rsidRPr="00422647">
        <w:rPr>
          <w:sz w:val="24"/>
          <w:szCs w:val="24"/>
        </w:rPr>
        <w:t xml:space="preserve"> 2 информации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направлены в МО МВД России «Глазовский».</w:t>
      </w:r>
    </w:p>
    <w:p w:rsidR="00FE123C" w:rsidRPr="00422647" w:rsidRDefault="002D2B55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Общая оценка организации взаимодействия Контрольно-счетного органа города Глазова с Глазовской межрайонной прокуратурой по вопросам, связанным с выявлением, предупреждением и пресечением в финансово-бюджетной сфере, а также в процессе использования муниципальной собственности, свидетельствует о тенденции развития сотрудничества, его интенсивности и качества.</w:t>
      </w:r>
    </w:p>
    <w:p w:rsidR="00113DA1" w:rsidRPr="00422647" w:rsidRDefault="00113DA1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В 2017 году Контрольно-счетным органом города Глазова продолжена работа по привлечению к административной ответственности должностных лиц, совершивших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административные правонарушения в бюджетной сфере.</w:t>
      </w:r>
    </w:p>
    <w:p w:rsidR="00AA22BF" w:rsidRPr="00422647" w:rsidRDefault="00AA22BF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Так, инспекторами Контрольно-счетного органа города Глазова за отчетный период по результатам проведенных контрольных мероприятий выявлено </w:t>
      </w:r>
      <w:r w:rsidR="00743FA3" w:rsidRPr="00422647">
        <w:rPr>
          <w:sz w:val="24"/>
          <w:szCs w:val="24"/>
        </w:rPr>
        <w:t>4</w:t>
      </w:r>
      <w:r w:rsidR="00053E3A" w:rsidRPr="00422647">
        <w:rPr>
          <w:sz w:val="24"/>
          <w:szCs w:val="24"/>
        </w:rPr>
        <w:t xml:space="preserve"> административных правонарушений, по которым </w:t>
      </w:r>
      <w:r w:rsidR="008B787E" w:rsidRPr="00422647">
        <w:rPr>
          <w:sz w:val="24"/>
          <w:szCs w:val="24"/>
        </w:rPr>
        <w:t xml:space="preserve">мировыми судьями </w:t>
      </w:r>
      <w:r w:rsidR="00053E3A" w:rsidRPr="00422647">
        <w:rPr>
          <w:sz w:val="24"/>
          <w:szCs w:val="24"/>
        </w:rPr>
        <w:t xml:space="preserve">вынесены постановления о назначении административных наказаний в виде штрафа на общую сумму 20,00 </w:t>
      </w:r>
      <w:r w:rsidR="00AF5466">
        <w:rPr>
          <w:sz w:val="24"/>
          <w:szCs w:val="24"/>
        </w:rPr>
        <w:t>тыс. руб.</w:t>
      </w:r>
    </w:p>
    <w:p w:rsidR="00701869" w:rsidRPr="00422647" w:rsidRDefault="00701869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По результатам проведен</w:t>
      </w:r>
      <w:r w:rsidR="004A6F4D" w:rsidRPr="00422647">
        <w:rPr>
          <w:sz w:val="24"/>
          <w:szCs w:val="24"/>
        </w:rPr>
        <w:t>ных</w:t>
      </w:r>
      <w:r w:rsidRPr="00422647">
        <w:rPr>
          <w:sz w:val="24"/>
          <w:szCs w:val="24"/>
        </w:rPr>
        <w:t xml:space="preserve"> экспертно-аналитических мероприятий оформлено 21 заключени</w:t>
      </w:r>
      <w:r w:rsidR="004A6F4D" w:rsidRPr="00422647">
        <w:rPr>
          <w:sz w:val="24"/>
          <w:szCs w:val="24"/>
        </w:rPr>
        <w:t>е</w:t>
      </w:r>
      <w:r w:rsidRPr="00422647">
        <w:rPr>
          <w:sz w:val="24"/>
          <w:szCs w:val="24"/>
        </w:rPr>
        <w:t>, из которых 5 заключени</w:t>
      </w:r>
      <w:r w:rsidR="004A6F4D" w:rsidRPr="00422647">
        <w:rPr>
          <w:sz w:val="24"/>
          <w:szCs w:val="24"/>
        </w:rPr>
        <w:t>й</w:t>
      </w:r>
      <w:r w:rsidRPr="00422647">
        <w:rPr>
          <w:sz w:val="24"/>
          <w:szCs w:val="24"/>
        </w:rPr>
        <w:t xml:space="preserve"> с предложением устранить нарушения и недостатки на общую сумму 242 91</w:t>
      </w:r>
      <w:r w:rsidR="003C29D9" w:rsidRPr="00422647">
        <w:rPr>
          <w:sz w:val="24"/>
          <w:szCs w:val="24"/>
        </w:rPr>
        <w:t>0</w:t>
      </w:r>
      <w:r w:rsidRPr="00422647">
        <w:rPr>
          <w:sz w:val="24"/>
          <w:szCs w:val="24"/>
        </w:rPr>
        <w:t xml:space="preserve">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 По состоянию на 01.01.2018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года нарушения устранен</w:t>
      </w:r>
      <w:r w:rsidR="008C4CDE" w:rsidRPr="00422647">
        <w:rPr>
          <w:sz w:val="24"/>
          <w:szCs w:val="24"/>
        </w:rPr>
        <w:t>ы</w:t>
      </w:r>
      <w:r w:rsidRPr="00422647">
        <w:rPr>
          <w:sz w:val="24"/>
          <w:szCs w:val="24"/>
        </w:rPr>
        <w:t xml:space="preserve"> полностью. </w:t>
      </w:r>
    </w:p>
    <w:p w:rsidR="00701869" w:rsidRPr="00422647" w:rsidRDefault="00701869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color w:val="FF0000"/>
          <w:sz w:val="24"/>
          <w:szCs w:val="24"/>
        </w:rPr>
      </w:pPr>
    </w:p>
    <w:p w:rsidR="00053E3A" w:rsidRPr="00422647" w:rsidRDefault="00D341B9" w:rsidP="00F720E7">
      <w:pPr>
        <w:pStyle w:val="a6"/>
        <w:widowControl w:val="0"/>
        <w:autoSpaceDE w:val="0"/>
        <w:autoSpaceDN w:val="0"/>
        <w:adjustRightInd w:val="0"/>
        <w:spacing w:line="288" w:lineRule="auto"/>
        <w:ind w:left="0"/>
        <w:jc w:val="center"/>
        <w:rPr>
          <w:b/>
          <w:sz w:val="24"/>
          <w:szCs w:val="24"/>
        </w:rPr>
      </w:pPr>
      <w:r w:rsidRPr="00422647">
        <w:rPr>
          <w:b/>
          <w:sz w:val="24"/>
          <w:szCs w:val="24"/>
        </w:rPr>
        <w:t>2. КОНТРОЛЬ ФОРМИРОВАНИЯ И ИСПОЛНЕНИЯ БЮДЖЕТА ГОРОДА ГЛАЗОВА</w:t>
      </w:r>
    </w:p>
    <w:p w:rsidR="00CA7969" w:rsidRPr="00422647" w:rsidRDefault="00CA7969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Контрольно</w:t>
      </w:r>
      <w:r w:rsidR="00AF5466">
        <w:rPr>
          <w:sz w:val="24"/>
          <w:szCs w:val="24"/>
        </w:rPr>
        <w:t>-с</w:t>
      </w:r>
      <w:r w:rsidRPr="00422647">
        <w:rPr>
          <w:sz w:val="24"/>
          <w:szCs w:val="24"/>
        </w:rPr>
        <w:t>четный орган города Глазова ежегодно осуществляет предварительный, оперативный и последующий контроль формирования и исполнения бюджета города Глазова.</w:t>
      </w:r>
    </w:p>
    <w:p w:rsidR="00D341B9" w:rsidRPr="00422647" w:rsidRDefault="00D341B9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proofErr w:type="gramStart"/>
      <w:r w:rsidRPr="00422647">
        <w:rPr>
          <w:sz w:val="24"/>
          <w:szCs w:val="24"/>
        </w:rPr>
        <w:t>В 2017 году Контрольно</w:t>
      </w:r>
      <w:r w:rsidR="00F720E7">
        <w:rPr>
          <w:sz w:val="24"/>
          <w:szCs w:val="24"/>
        </w:rPr>
        <w:t>-</w:t>
      </w:r>
      <w:r w:rsidRPr="00422647">
        <w:rPr>
          <w:sz w:val="24"/>
          <w:szCs w:val="24"/>
        </w:rPr>
        <w:t xml:space="preserve">счетным органом города Глазова осуществлен комплекс </w:t>
      </w:r>
      <w:r w:rsidR="007C4528" w:rsidRPr="00422647">
        <w:rPr>
          <w:sz w:val="24"/>
          <w:szCs w:val="24"/>
        </w:rPr>
        <w:t xml:space="preserve">контрольных и </w:t>
      </w:r>
      <w:r w:rsidRPr="00422647">
        <w:rPr>
          <w:sz w:val="24"/>
          <w:szCs w:val="24"/>
        </w:rPr>
        <w:t>экспертно-аналитических мероприятий, необходимых для подготовки заключений на проект решения Глазовской городской Думы о бюджете города Глазова на 2018 год и плановый период 2019 и 2020 годов,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на </w:t>
      </w:r>
      <w:r w:rsidR="004A6F4D" w:rsidRPr="00422647">
        <w:rPr>
          <w:sz w:val="24"/>
          <w:szCs w:val="24"/>
        </w:rPr>
        <w:t>О</w:t>
      </w:r>
      <w:r w:rsidRPr="00422647">
        <w:rPr>
          <w:sz w:val="24"/>
          <w:szCs w:val="24"/>
        </w:rPr>
        <w:t>тчет об исполнении бюджета города Глазова за 2016 год, ежеквартальных оперативных отчетов о ходе исполнения бюджета города Глазова в 2017 году.</w:t>
      </w:r>
      <w:proofErr w:type="gramEnd"/>
      <w:r w:rsidRPr="00422647">
        <w:rPr>
          <w:sz w:val="24"/>
          <w:szCs w:val="24"/>
        </w:rPr>
        <w:t xml:space="preserve"> В целях реализации поставленных задач проведено 11 экспертно-аналитических мероприятий</w:t>
      </w:r>
      <w:r w:rsidR="007C4528" w:rsidRPr="00422647">
        <w:rPr>
          <w:sz w:val="24"/>
          <w:szCs w:val="24"/>
        </w:rPr>
        <w:t xml:space="preserve"> и 1 контрольное мероприятие</w:t>
      </w:r>
      <w:r w:rsidRPr="00422647">
        <w:rPr>
          <w:sz w:val="24"/>
          <w:szCs w:val="24"/>
        </w:rPr>
        <w:t>.</w:t>
      </w:r>
    </w:p>
    <w:p w:rsidR="00D341B9" w:rsidRPr="00422647" w:rsidRDefault="00D341B9" w:rsidP="00B81946">
      <w:pPr>
        <w:pStyle w:val="a6"/>
        <w:widowControl w:val="0"/>
        <w:autoSpaceDE w:val="0"/>
        <w:autoSpaceDN w:val="0"/>
        <w:adjustRightInd w:val="0"/>
        <w:spacing w:line="288" w:lineRule="auto"/>
        <w:ind w:left="0"/>
        <w:rPr>
          <w:sz w:val="24"/>
          <w:szCs w:val="24"/>
        </w:rPr>
      </w:pPr>
    </w:p>
    <w:p w:rsidR="00D341B9" w:rsidRPr="00422647" w:rsidRDefault="00D341B9" w:rsidP="00F720E7">
      <w:pPr>
        <w:pStyle w:val="a6"/>
        <w:widowControl w:val="0"/>
        <w:autoSpaceDE w:val="0"/>
        <w:autoSpaceDN w:val="0"/>
        <w:adjustRightInd w:val="0"/>
        <w:spacing w:line="288" w:lineRule="auto"/>
        <w:ind w:left="0"/>
        <w:jc w:val="center"/>
        <w:rPr>
          <w:sz w:val="24"/>
          <w:szCs w:val="24"/>
        </w:rPr>
      </w:pPr>
      <w:r w:rsidRPr="00422647">
        <w:rPr>
          <w:sz w:val="24"/>
          <w:szCs w:val="24"/>
        </w:rPr>
        <w:t xml:space="preserve">2.1. ПОСЛЕДУЮЩИЙ </w:t>
      </w:r>
      <w:proofErr w:type="gramStart"/>
      <w:r w:rsidRPr="00422647">
        <w:rPr>
          <w:sz w:val="24"/>
          <w:szCs w:val="24"/>
        </w:rPr>
        <w:t>КОНТРОЛЬ ЗА</w:t>
      </w:r>
      <w:proofErr w:type="gramEnd"/>
      <w:r w:rsidRPr="00422647">
        <w:rPr>
          <w:sz w:val="24"/>
          <w:szCs w:val="24"/>
        </w:rPr>
        <w:t xml:space="preserve"> ИСПОЛНЕНИЕМ БЮДЖЕТА ГОРОДА </w:t>
      </w:r>
      <w:r w:rsidRPr="00422647">
        <w:rPr>
          <w:sz w:val="24"/>
          <w:szCs w:val="24"/>
        </w:rPr>
        <w:lastRenderedPageBreak/>
        <w:t>ГЛАЗОВА</w:t>
      </w:r>
      <w:r w:rsidR="006261DE" w:rsidRPr="00422647">
        <w:rPr>
          <w:sz w:val="24"/>
          <w:szCs w:val="24"/>
        </w:rPr>
        <w:t xml:space="preserve"> ЗА 2016 ГОД</w:t>
      </w:r>
    </w:p>
    <w:p w:rsidR="00FE123C" w:rsidRPr="00422647" w:rsidRDefault="005A6320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proofErr w:type="gramStart"/>
      <w:r w:rsidRPr="00422647">
        <w:rPr>
          <w:sz w:val="24"/>
          <w:szCs w:val="24"/>
        </w:rPr>
        <w:t>В соответствии с Планом работы Контрольно</w:t>
      </w:r>
      <w:r w:rsidR="00F720E7">
        <w:rPr>
          <w:sz w:val="24"/>
          <w:szCs w:val="24"/>
        </w:rPr>
        <w:t>-</w:t>
      </w:r>
      <w:r w:rsidRPr="00422647">
        <w:rPr>
          <w:sz w:val="24"/>
          <w:szCs w:val="24"/>
        </w:rPr>
        <w:t xml:space="preserve">счетного органа города Глазова на 2017 год в рамках комплекса проверок исполнения </w:t>
      </w:r>
      <w:r w:rsidR="007C4528" w:rsidRPr="00422647">
        <w:rPr>
          <w:sz w:val="24"/>
          <w:szCs w:val="24"/>
        </w:rPr>
        <w:t>решения Глазовской городской Думы от 23.12.2015 № 61 «О бюджете города Глазова на 2016 год» (в ред. от 26.12.2016 № 211)</w:t>
      </w:r>
      <w:r w:rsidR="00AF5466">
        <w:rPr>
          <w:sz w:val="24"/>
          <w:szCs w:val="24"/>
        </w:rPr>
        <w:t xml:space="preserve"> </w:t>
      </w:r>
      <w:r w:rsidR="007C4528" w:rsidRPr="00422647">
        <w:rPr>
          <w:sz w:val="24"/>
          <w:szCs w:val="24"/>
        </w:rPr>
        <w:t xml:space="preserve">и </w:t>
      </w:r>
      <w:r w:rsidR="00B61833" w:rsidRPr="00422647">
        <w:rPr>
          <w:sz w:val="24"/>
          <w:szCs w:val="24"/>
        </w:rPr>
        <w:t>О</w:t>
      </w:r>
      <w:r w:rsidR="007C4528" w:rsidRPr="00422647">
        <w:rPr>
          <w:sz w:val="24"/>
          <w:szCs w:val="24"/>
        </w:rPr>
        <w:t>тчета об исполнении бюджета города Глазова за 2016 год проведено</w:t>
      </w:r>
      <w:r w:rsidR="008F595F" w:rsidRPr="00422647">
        <w:rPr>
          <w:sz w:val="24"/>
          <w:szCs w:val="24"/>
        </w:rPr>
        <w:t xml:space="preserve"> 1 контрольное мероприятие и </w:t>
      </w:r>
      <w:r w:rsidR="001C11DF" w:rsidRPr="00422647">
        <w:rPr>
          <w:sz w:val="24"/>
          <w:szCs w:val="24"/>
        </w:rPr>
        <w:t>7</w:t>
      </w:r>
      <w:r w:rsidR="008F595F" w:rsidRPr="00422647">
        <w:rPr>
          <w:sz w:val="24"/>
          <w:szCs w:val="24"/>
        </w:rPr>
        <w:t xml:space="preserve"> экспертно</w:t>
      </w:r>
      <w:r w:rsidR="00F720E7">
        <w:rPr>
          <w:sz w:val="24"/>
          <w:szCs w:val="24"/>
        </w:rPr>
        <w:t>-</w:t>
      </w:r>
      <w:r w:rsidR="008F595F" w:rsidRPr="00422647">
        <w:rPr>
          <w:sz w:val="24"/>
          <w:szCs w:val="24"/>
        </w:rPr>
        <w:t>аналитических мероприятий</w:t>
      </w:r>
      <w:r w:rsidR="0080399C" w:rsidRPr="00422647">
        <w:rPr>
          <w:sz w:val="24"/>
          <w:szCs w:val="24"/>
        </w:rPr>
        <w:t xml:space="preserve"> в муниципальных органах и организациях, которые</w:t>
      </w:r>
      <w:proofErr w:type="gramEnd"/>
      <w:r w:rsidR="0080399C" w:rsidRPr="00422647">
        <w:rPr>
          <w:sz w:val="24"/>
          <w:szCs w:val="24"/>
        </w:rPr>
        <w:t xml:space="preserve"> проверены как главные </w:t>
      </w:r>
      <w:r w:rsidR="006261DE" w:rsidRPr="00422647">
        <w:rPr>
          <w:sz w:val="24"/>
          <w:szCs w:val="24"/>
        </w:rPr>
        <w:t xml:space="preserve">администраторы (администраторы) доходов бюджета города Глазова, главные </w:t>
      </w:r>
      <w:r w:rsidR="0080399C" w:rsidRPr="00422647">
        <w:rPr>
          <w:sz w:val="24"/>
          <w:szCs w:val="24"/>
        </w:rPr>
        <w:t xml:space="preserve">распорядители (распорядители) и получатели средств </w:t>
      </w:r>
      <w:r w:rsidR="006261DE" w:rsidRPr="00422647">
        <w:rPr>
          <w:sz w:val="24"/>
          <w:szCs w:val="24"/>
        </w:rPr>
        <w:t xml:space="preserve">бюджета </w:t>
      </w:r>
      <w:r w:rsidR="0080399C" w:rsidRPr="00422647">
        <w:rPr>
          <w:sz w:val="24"/>
          <w:szCs w:val="24"/>
        </w:rPr>
        <w:t>города Глазова</w:t>
      </w:r>
      <w:r w:rsidR="006261DE" w:rsidRPr="00422647">
        <w:rPr>
          <w:sz w:val="24"/>
          <w:szCs w:val="24"/>
        </w:rPr>
        <w:t>,</w:t>
      </w:r>
      <w:r w:rsidR="00466B93" w:rsidRPr="00422647">
        <w:rPr>
          <w:sz w:val="24"/>
          <w:szCs w:val="24"/>
        </w:rPr>
        <w:t xml:space="preserve"> главные администраторы (администраторы) источников </w:t>
      </w:r>
      <w:proofErr w:type="gramStart"/>
      <w:r w:rsidR="00466B93" w:rsidRPr="00422647">
        <w:rPr>
          <w:sz w:val="24"/>
          <w:szCs w:val="24"/>
        </w:rPr>
        <w:t>финансирования дефицита бюджета города Глазова</w:t>
      </w:r>
      <w:proofErr w:type="gramEnd"/>
      <w:r w:rsidR="007C4528" w:rsidRPr="00422647">
        <w:rPr>
          <w:sz w:val="24"/>
          <w:szCs w:val="24"/>
        </w:rPr>
        <w:t>.</w:t>
      </w:r>
    </w:p>
    <w:p w:rsidR="006261DE" w:rsidRPr="00422647" w:rsidRDefault="006261DE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По результатам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контрольного мероприятия </w:t>
      </w:r>
      <w:r w:rsidR="00466B93" w:rsidRPr="00422647">
        <w:rPr>
          <w:sz w:val="24"/>
          <w:szCs w:val="24"/>
        </w:rPr>
        <w:t>«Проверка достоверности, полноты и соответствия нормативным требованиям составления и представления бюджетной отчетности Управлением дошкольного образования Администрации города Глазова за 2016 год»</w:t>
      </w:r>
      <w:r w:rsidR="00287F66" w:rsidRPr="00422647">
        <w:rPr>
          <w:sz w:val="24"/>
          <w:szCs w:val="24"/>
        </w:rPr>
        <w:t xml:space="preserve"> установлен факт искажения годовой бюджетной и бухгалтерской отчетности</w:t>
      </w:r>
      <w:r w:rsidR="003A6D76" w:rsidRPr="00422647">
        <w:rPr>
          <w:sz w:val="24"/>
          <w:szCs w:val="24"/>
        </w:rPr>
        <w:t xml:space="preserve">. </w:t>
      </w:r>
    </w:p>
    <w:p w:rsidR="007B1D8C" w:rsidRPr="00422647" w:rsidRDefault="00AF0ECF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Результаты контрольного мероприятия отражены в разделе 4 Отчета.</w:t>
      </w:r>
    </w:p>
    <w:p w:rsidR="003A6D76" w:rsidRPr="00422647" w:rsidRDefault="003A6D76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В соответствии с требованиями Бюджетного законодательства Российской Федерации были проведены экспертно-аналитические мероприятия</w:t>
      </w:r>
      <w:r w:rsidR="001C11DF" w:rsidRPr="00422647">
        <w:rPr>
          <w:sz w:val="24"/>
          <w:szCs w:val="24"/>
        </w:rPr>
        <w:t xml:space="preserve"> по </w:t>
      </w:r>
      <w:r w:rsidR="00784F82" w:rsidRPr="00422647">
        <w:rPr>
          <w:sz w:val="24"/>
          <w:szCs w:val="24"/>
        </w:rPr>
        <w:t xml:space="preserve">проверке годовой </w:t>
      </w:r>
      <w:r w:rsidR="001C11DF" w:rsidRPr="00422647">
        <w:rPr>
          <w:sz w:val="24"/>
          <w:szCs w:val="24"/>
        </w:rPr>
        <w:t>отчетности</w:t>
      </w:r>
      <w:r w:rsidR="00BB04AC" w:rsidRPr="00422647">
        <w:rPr>
          <w:sz w:val="24"/>
          <w:szCs w:val="24"/>
        </w:rPr>
        <w:t xml:space="preserve"> об исполнении бюджета города Глазова</w:t>
      </w:r>
      <w:r w:rsidR="001C11DF" w:rsidRPr="00422647">
        <w:rPr>
          <w:sz w:val="24"/>
          <w:szCs w:val="24"/>
        </w:rPr>
        <w:t xml:space="preserve"> </w:t>
      </w:r>
      <w:r w:rsidR="00784F82" w:rsidRPr="00422647">
        <w:rPr>
          <w:sz w:val="24"/>
          <w:szCs w:val="24"/>
        </w:rPr>
        <w:t>главны</w:t>
      </w:r>
      <w:r w:rsidR="00BB04AC" w:rsidRPr="00422647">
        <w:rPr>
          <w:sz w:val="24"/>
          <w:szCs w:val="24"/>
        </w:rPr>
        <w:t>ми</w:t>
      </w:r>
      <w:r w:rsidR="00784F82" w:rsidRPr="00422647">
        <w:rPr>
          <w:sz w:val="24"/>
          <w:szCs w:val="24"/>
        </w:rPr>
        <w:t xml:space="preserve"> </w:t>
      </w:r>
      <w:r w:rsidR="00E07B9C" w:rsidRPr="00422647">
        <w:rPr>
          <w:sz w:val="24"/>
          <w:szCs w:val="24"/>
        </w:rPr>
        <w:t>администратор</w:t>
      </w:r>
      <w:r w:rsidR="00BB04AC" w:rsidRPr="00422647">
        <w:rPr>
          <w:sz w:val="24"/>
          <w:szCs w:val="24"/>
        </w:rPr>
        <w:t>ами</w:t>
      </w:r>
      <w:r w:rsidR="00AF5466">
        <w:rPr>
          <w:sz w:val="24"/>
          <w:szCs w:val="24"/>
        </w:rPr>
        <w:t xml:space="preserve"> </w:t>
      </w:r>
      <w:r w:rsidR="00E07B9C" w:rsidRPr="00422647">
        <w:rPr>
          <w:sz w:val="24"/>
          <w:szCs w:val="24"/>
        </w:rPr>
        <w:t>бюджетных средств муниципального образования «Город Глазов»</w:t>
      </w:r>
      <w:r w:rsidR="00242215" w:rsidRPr="00422647">
        <w:rPr>
          <w:sz w:val="24"/>
          <w:szCs w:val="24"/>
        </w:rPr>
        <w:t xml:space="preserve">, по </w:t>
      </w:r>
      <w:r w:rsidR="00460859" w:rsidRPr="00422647">
        <w:rPr>
          <w:sz w:val="24"/>
          <w:szCs w:val="24"/>
        </w:rPr>
        <w:t>результатам которых составлены заключения:</w:t>
      </w:r>
    </w:p>
    <w:p w:rsidR="00460859" w:rsidRPr="00422647" w:rsidRDefault="00064E86" w:rsidP="00DF0A1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1.</w:t>
      </w:r>
      <w:r w:rsidR="00493B45" w:rsidRPr="00422647">
        <w:rPr>
          <w:sz w:val="24"/>
          <w:szCs w:val="24"/>
        </w:rPr>
        <w:t xml:space="preserve">Экспертное заключение от 27 апреля 2017 года № 01-20/1 </w:t>
      </w:r>
      <w:r w:rsidR="00460859" w:rsidRPr="00422647">
        <w:rPr>
          <w:sz w:val="24"/>
          <w:szCs w:val="24"/>
        </w:rPr>
        <w:t>«Внешняя проверка бюджетной отчетности за 2016 год</w:t>
      </w:r>
      <w:r w:rsidR="00AF5466">
        <w:rPr>
          <w:sz w:val="24"/>
          <w:szCs w:val="24"/>
        </w:rPr>
        <w:t xml:space="preserve"> </w:t>
      </w:r>
      <w:r w:rsidR="00460859" w:rsidRPr="00422647">
        <w:rPr>
          <w:sz w:val="24"/>
          <w:szCs w:val="24"/>
        </w:rPr>
        <w:t>главного администратора бюджетных средств муниципального образования «Город Глазов» Администрации города Глазова»</w:t>
      </w:r>
      <w:r w:rsidRPr="00422647">
        <w:rPr>
          <w:sz w:val="24"/>
          <w:szCs w:val="24"/>
        </w:rPr>
        <w:t>.</w:t>
      </w:r>
    </w:p>
    <w:p w:rsidR="00064E86" w:rsidRPr="00422647" w:rsidRDefault="00064E86" w:rsidP="00DF0A1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По итогам проведенного экспертно-аналитического мероприятия установлено повышение качества составления бюджетной отчетности. Администрацией города Глазова учтены ранее рекомендуемые замечания и предложения. </w:t>
      </w:r>
    </w:p>
    <w:p w:rsidR="00460859" w:rsidRPr="00422647" w:rsidRDefault="00064E86" w:rsidP="00493B45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2.</w:t>
      </w:r>
      <w:r w:rsidR="00493B45" w:rsidRPr="00422647">
        <w:rPr>
          <w:sz w:val="24"/>
          <w:szCs w:val="24"/>
        </w:rPr>
        <w:t xml:space="preserve"> Экспертное заключение от 27</w:t>
      </w:r>
      <w:r w:rsidR="00AF5466">
        <w:rPr>
          <w:sz w:val="24"/>
          <w:szCs w:val="24"/>
        </w:rPr>
        <w:t xml:space="preserve"> </w:t>
      </w:r>
      <w:r w:rsidR="00493B45" w:rsidRPr="00422647">
        <w:rPr>
          <w:sz w:val="24"/>
          <w:szCs w:val="24"/>
        </w:rPr>
        <w:t xml:space="preserve">апреля 2017 года № 01-20/2 </w:t>
      </w:r>
      <w:r w:rsidR="00460859" w:rsidRPr="00422647">
        <w:rPr>
          <w:sz w:val="24"/>
          <w:szCs w:val="24"/>
        </w:rPr>
        <w:t>«Внешняя проверка бюджетной отчетности за 2016 год главного администратора бюджетных средств муниципального образования «Город Глазов»</w:t>
      </w:r>
      <w:r w:rsidR="00493B45" w:rsidRPr="00422647">
        <w:rPr>
          <w:sz w:val="24"/>
          <w:szCs w:val="24"/>
        </w:rPr>
        <w:t xml:space="preserve"> </w:t>
      </w:r>
      <w:r w:rsidR="00460859" w:rsidRPr="00422647">
        <w:rPr>
          <w:sz w:val="24"/>
          <w:szCs w:val="24"/>
        </w:rPr>
        <w:t>Глазовской городской Думы»</w:t>
      </w:r>
      <w:r w:rsidRPr="00422647">
        <w:rPr>
          <w:sz w:val="24"/>
          <w:szCs w:val="24"/>
        </w:rPr>
        <w:t>.</w:t>
      </w:r>
    </w:p>
    <w:p w:rsidR="00064E86" w:rsidRPr="00422647" w:rsidRDefault="00064E86" w:rsidP="00DF0A19">
      <w:pPr>
        <w:pStyle w:val="ConsPlusNormal"/>
        <w:ind w:firstLine="709"/>
        <w:jc w:val="both"/>
      </w:pPr>
      <w:proofErr w:type="gramStart"/>
      <w:r w:rsidRPr="00422647">
        <w:t>Рекомендовано, с целью соблюдения бюджетного законодательства при исполнении бюджета города Глазова, надлежащего ведения бюджетного учета и качественного</w:t>
      </w:r>
      <w:r w:rsidR="00AF5466">
        <w:t xml:space="preserve"> </w:t>
      </w:r>
      <w:r w:rsidRPr="00422647">
        <w:t>составления</w:t>
      </w:r>
      <w:r w:rsidR="00AF5466">
        <w:t xml:space="preserve"> </w:t>
      </w:r>
      <w:r w:rsidRPr="00422647">
        <w:t>бюджетной</w:t>
      </w:r>
      <w:r w:rsidR="00AF5466">
        <w:t xml:space="preserve"> </w:t>
      </w:r>
      <w:r w:rsidRPr="00422647">
        <w:t>отчетности</w:t>
      </w:r>
      <w:r w:rsidR="00AF5466">
        <w:t xml:space="preserve"> </w:t>
      </w:r>
      <w:r w:rsidRPr="00422647">
        <w:t>обеспечить предоставление отчетности за 2017 год в полном соответствии с требованиями</w:t>
      </w:r>
      <w:r w:rsidR="00AF5466">
        <w:t xml:space="preserve"> </w:t>
      </w:r>
      <w:r w:rsidRPr="00422647">
        <w:t>Приказа Минфина</w:t>
      </w:r>
      <w:r w:rsidR="00AF5466">
        <w:t xml:space="preserve"> </w:t>
      </w:r>
      <w:r w:rsidRPr="00422647">
        <w:t>России от 28.12.2010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Федерации».</w:t>
      </w:r>
      <w:proofErr w:type="gramEnd"/>
    </w:p>
    <w:p w:rsidR="00460859" w:rsidRPr="00422647" w:rsidRDefault="00064E86" w:rsidP="00493B45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3.</w:t>
      </w:r>
      <w:r w:rsidR="00460859" w:rsidRPr="00422647">
        <w:rPr>
          <w:sz w:val="24"/>
          <w:szCs w:val="24"/>
        </w:rPr>
        <w:t xml:space="preserve"> </w:t>
      </w:r>
      <w:r w:rsidR="00493B45" w:rsidRPr="00422647">
        <w:rPr>
          <w:sz w:val="24"/>
          <w:szCs w:val="24"/>
        </w:rPr>
        <w:t>Экспертное заключение от 27</w:t>
      </w:r>
      <w:r w:rsidR="00AF5466">
        <w:rPr>
          <w:sz w:val="24"/>
          <w:szCs w:val="24"/>
        </w:rPr>
        <w:t xml:space="preserve"> </w:t>
      </w:r>
      <w:r w:rsidR="00493B45" w:rsidRPr="00422647">
        <w:rPr>
          <w:sz w:val="24"/>
          <w:szCs w:val="24"/>
        </w:rPr>
        <w:t xml:space="preserve">апреля 2017 года № 01-20/3 </w:t>
      </w:r>
      <w:r w:rsidR="00460859" w:rsidRPr="00422647">
        <w:rPr>
          <w:sz w:val="24"/>
          <w:szCs w:val="24"/>
        </w:rPr>
        <w:t>«Внешняя проверка бюджетной отчетности за 2016 год</w:t>
      </w:r>
      <w:r w:rsidR="00AF5466">
        <w:rPr>
          <w:sz w:val="24"/>
          <w:szCs w:val="24"/>
        </w:rPr>
        <w:t xml:space="preserve"> </w:t>
      </w:r>
      <w:r w:rsidR="00460859" w:rsidRPr="00422647">
        <w:rPr>
          <w:sz w:val="24"/>
          <w:szCs w:val="24"/>
        </w:rPr>
        <w:t>главного</w:t>
      </w:r>
      <w:r w:rsidR="00AF5466">
        <w:rPr>
          <w:sz w:val="24"/>
          <w:szCs w:val="24"/>
        </w:rPr>
        <w:t xml:space="preserve"> </w:t>
      </w:r>
      <w:r w:rsidR="00460859" w:rsidRPr="00422647">
        <w:rPr>
          <w:sz w:val="24"/>
          <w:szCs w:val="24"/>
        </w:rPr>
        <w:t>администратора бюджетных средств муниципального образования «Город Глазов»</w:t>
      </w:r>
      <w:r w:rsidR="00493B45" w:rsidRPr="00422647">
        <w:rPr>
          <w:sz w:val="24"/>
          <w:szCs w:val="24"/>
        </w:rPr>
        <w:t xml:space="preserve"> </w:t>
      </w:r>
      <w:r w:rsidR="00460859" w:rsidRPr="00422647">
        <w:rPr>
          <w:sz w:val="24"/>
          <w:szCs w:val="24"/>
        </w:rPr>
        <w:t>Управления образования Администрации города Глазова»</w:t>
      </w:r>
      <w:r w:rsidRPr="00422647">
        <w:rPr>
          <w:sz w:val="24"/>
          <w:szCs w:val="24"/>
        </w:rPr>
        <w:t xml:space="preserve">. </w:t>
      </w:r>
    </w:p>
    <w:p w:rsidR="00064E86" w:rsidRPr="00422647" w:rsidRDefault="00064E86" w:rsidP="00DF0A19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 итогам проведенного экспертно-аналитического мероприятия установлено повышение качества составления бюджетной отчетности. Управлением образования Администрации города Глазова учтены ранее рекомендуемые замечания и предложения.</w:t>
      </w:r>
    </w:p>
    <w:p w:rsidR="00460859" w:rsidRPr="00422647" w:rsidRDefault="00064E86" w:rsidP="00DF0A1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4.</w:t>
      </w:r>
      <w:r w:rsidR="00460859" w:rsidRPr="00422647">
        <w:rPr>
          <w:sz w:val="24"/>
          <w:szCs w:val="24"/>
        </w:rPr>
        <w:t xml:space="preserve"> </w:t>
      </w:r>
      <w:r w:rsidR="00493B45" w:rsidRPr="00422647">
        <w:rPr>
          <w:sz w:val="24"/>
          <w:szCs w:val="24"/>
        </w:rPr>
        <w:t>Экспертное заключение от 27</w:t>
      </w:r>
      <w:r w:rsidR="00AF5466">
        <w:rPr>
          <w:sz w:val="24"/>
          <w:szCs w:val="24"/>
        </w:rPr>
        <w:t xml:space="preserve"> </w:t>
      </w:r>
      <w:r w:rsidR="00493B45" w:rsidRPr="00422647">
        <w:rPr>
          <w:sz w:val="24"/>
          <w:szCs w:val="24"/>
        </w:rPr>
        <w:t xml:space="preserve">апреля 2017 года № 01-20/4 </w:t>
      </w:r>
      <w:r w:rsidR="00460859" w:rsidRPr="00422647">
        <w:rPr>
          <w:sz w:val="24"/>
          <w:szCs w:val="24"/>
        </w:rPr>
        <w:t>«Внешняя проверка бюджетной отчетности за 2016 год</w:t>
      </w:r>
      <w:r w:rsidR="00AF5466">
        <w:rPr>
          <w:sz w:val="24"/>
          <w:szCs w:val="24"/>
        </w:rPr>
        <w:t xml:space="preserve"> </w:t>
      </w:r>
      <w:r w:rsidR="00460859" w:rsidRPr="00422647">
        <w:rPr>
          <w:sz w:val="24"/>
          <w:szCs w:val="24"/>
        </w:rPr>
        <w:t xml:space="preserve">главного </w:t>
      </w:r>
      <w:proofErr w:type="gramStart"/>
      <w:r w:rsidR="00460859" w:rsidRPr="00422647">
        <w:rPr>
          <w:sz w:val="24"/>
          <w:szCs w:val="24"/>
        </w:rPr>
        <w:t>администратора бюджетных средств города Глазова</w:t>
      </w:r>
      <w:r w:rsidR="00AF5466">
        <w:rPr>
          <w:sz w:val="24"/>
          <w:szCs w:val="24"/>
        </w:rPr>
        <w:t xml:space="preserve"> </w:t>
      </w:r>
      <w:r w:rsidR="00460859" w:rsidRPr="00422647">
        <w:rPr>
          <w:sz w:val="24"/>
          <w:szCs w:val="24"/>
        </w:rPr>
        <w:t>Управления</w:t>
      </w:r>
      <w:proofErr w:type="gramEnd"/>
      <w:r w:rsidR="00460859" w:rsidRPr="00422647">
        <w:rPr>
          <w:sz w:val="24"/>
          <w:szCs w:val="24"/>
        </w:rPr>
        <w:t xml:space="preserve"> культуры, спорта и молодежной политики Администрации города Глазова»</w:t>
      </w:r>
      <w:r w:rsidR="00986CCE" w:rsidRPr="00422647">
        <w:rPr>
          <w:sz w:val="24"/>
          <w:szCs w:val="24"/>
        </w:rPr>
        <w:t>.</w:t>
      </w:r>
    </w:p>
    <w:p w:rsidR="00986CCE" w:rsidRPr="00422647" w:rsidRDefault="00986CCE" w:rsidP="00DF0A1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 итогам проведенного экспертно-аналитического мероприятия установлено повышение качества составления бюджетной отчетности. Управлением культуры, спорта и молодежной политики Администрации города Глазова учтены ранее рекомендуемые замечания и предложения.</w:t>
      </w:r>
    </w:p>
    <w:p w:rsidR="00460859" w:rsidRPr="00422647" w:rsidRDefault="00986CCE" w:rsidP="00493B45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lastRenderedPageBreak/>
        <w:t>5.</w:t>
      </w:r>
      <w:r w:rsidR="00460859" w:rsidRPr="00422647">
        <w:rPr>
          <w:sz w:val="24"/>
          <w:szCs w:val="24"/>
        </w:rPr>
        <w:t xml:space="preserve"> </w:t>
      </w:r>
      <w:r w:rsidR="00493B45" w:rsidRPr="00422647">
        <w:rPr>
          <w:sz w:val="24"/>
          <w:szCs w:val="24"/>
        </w:rPr>
        <w:t>Экспертное заключение от 27</w:t>
      </w:r>
      <w:r w:rsidR="00AF5466">
        <w:rPr>
          <w:sz w:val="24"/>
          <w:szCs w:val="24"/>
        </w:rPr>
        <w:t xml:space="preserve"> </w:t>
      </w:r>
      <w:r w:rsidR="00493B45" w:rsidRPr="00422647">
        <w:rPr>
          <w:sz w:val="24"/>
          <w:szCs w:val="24"/>
        </w:rPr>
        <w:t xml:space="preserve">апреля 2017 года № 01-20/5 </w:t>
      </w:r>
      <w:r w:rsidR="00460859" w:rsidRPr="00422647">
        <w:rPr>
          <w:sz w:val="24"/>
          <w:szCs w:val="24"/>
        </w:rPr>
        <w:t xml:space="preserve">«Внешняя проверка бюджетной отчетности за 2016 год </w:t>
      </w:r>
      <w:proofErr w:type="gramStart"/>
      <w:r w:rsidR="00460859" w:rsidRPr="00422647">
        <w:rPr>
          <w:sz w:val="24"/>
          <w:szCs w:val="24"/>
        </w:rPr>
        <w:t>Управления финансов</w:t>
      </w:r>
      <w:r w:rsidR="00AF5466">
        <w:rPr>
          <w:sz w:val="24"/>
          <w:szCs w:val="24"/>
        </w:rPr>
        <w:t xml:space="preserve"> </w:t>
      </w:r>
      <w:r w:rsidR="00460859" w:rsidRPr="00422647">
        <w:rPr>
          <w:sz w:val="24"/>
          <w:szCs w:val="24"/>
        </w:rPr>
        <w:t>Администрации города Глазова</w:t>
      </w:r>
      <w:proofErr w:type="gramEnd"/>
      <w:r w:rsidR="00460859" w:rsidRPr="00422647">
        <w:rPr>
          <w:sz w:val="24"/>
          <w:szCs w:val="24"/>
        </w:rPr>
        <w:t>»</w:t>
      </w:r>
      <w:r w:rsidRPr="00422647">
        <w:rPr>
          <w:sz w:val="24"/>
          <w:szCs w:val="24"/>
        </w:rPr>
        <w:t>.</w:t>
      </w:r>
    </w:p>
    <w:p w:rsidR="00986CCE" w:rsidRPr="00422647" w:rsidRDefault="00986CCE" w:rsidP="00DF0A1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 итогам проведенного экспертно-аналитического мероприятия установлено повышение качества составления бюджетной отчетности. Управлени</w:t>
      </w:r>
      <w:r w:rsidR="00C41D3C" w:rsidRPr="00422647">
        <w:rPr>
          <w:sz w:val="24"/>
          <w:szCs w:val="24"/>
        </w:rPr>
        <w:t>ем</w:t>
      </w:r>
      <w:r w:rsidRPr="00422647">
        <w:rPr>
          <w:sz w:val="24"/>
          <w:szCs w:val="24"/>
        </w:rPr>
        <w:t xml:space="preserve"> финансов Администрации города Глазова учтены ранее рекомендуемые замечания и предложения.</w:t>
      </w:r>
    </w:p>
    <w:p w:rsidR="00460859" w:rsidRPr="00422647" w:rsidRDefault="00986CCE" w:rsidP="00DF0A1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6.</w:t>
      </w:r>
      <w:r w:rsidR="00493B45" w:rsidRPr="00422647">
        <w:rPr>
          <w:sz w:val="24"/>
          <w:szCs w:val="24"/>
        </w:rPr>
        <w:t xml:space="preserve"> Экспертное заключение от 27</w:t>
      </w:r>
      <w:r w:rsidR="00AF5466">
        <w:rPr>
          <w:sz w:val="24"/>
          <w:szCs w:val="24"/>
        </w:rPr>
        <w:t xml:space="preserve"> </w:t>
      </w:r>
      <w:r w:rsidR="00493B45" w:rsidRPr="00422647">
        <w:rPr>
          <w:sz w:val="24"/>
          <w:szCs w:val="24"/>
        </w:rPr>
        <w:t xml:space="preserve">апреля 2017 года № 01-20/6 </w:t>
      </w:r>
      <w:r w:rsidR="00460859" w:rsidRPr="00422647">
        <w:rPr>
          <w:sz w:val="24"/>
          <w:szCs w:val="24"/>
        </w:rPr>
        <w:t>«Внешняя проверка бюджетной отчетности за 2016 год главного администратора бюджетных средств Управления жилищно-коммунального хозяйства</w:t>
      </w:r>
      <w:r w:rsidR="00AF5466">
        <w:rPr>
          <w:sz w:val="24"/>
          <w:szCs w:val="24"/>
        </w:rPr>
        <w:t xml:space="preserve"> </w:t>
      </w:r>
      <w:r w:rsidR="00460859" w:rsidRPr="00422647">
        <w:rPr>
          <w:sz w:val="24"/>
          <w:szCs w:val="24"/>
        </w:rPr>
        <w:t>Администрации города Глазова»</w:t>
      </w:r>
      <w:r w:rsidRPr="00422647">
        <w:rPr>
          <w:sz w:val="24"/>
          <w:szCs w:val="24"/>
        </w:rPr>
        <w:t>.</w:t>
      </w:r>
    </w:p>
    <w:p w:rsidR="00986CCE" w:rsidRPr="00422647" w:rsidRDefault="00986CCE" w:rsidP="00DF0A19">
      <w:pPr>
        <w:pStyle w:val="ConsPlusNormal"/>
        <w:ind w:firstLine="709"/>
        <w:jc w:val="both"/>
      </w:pPr>
      <w:proofErr w:type="gramStart"/>
      <w:r w:rsidRPr="00422647">
        <w:t>Рекомендовано, с целью соблюдения бюджетного законодательства при исполнении бюджета города Глазова, надлежащего ведения бюджетного учета и качественного</w:t>
      </w:r>
      <w:r w:rsidR="00AF5466">
        <w:t xml:space="preserve"> </w:t>
      </w:r>
      <w:r w:rsidRPr="00422647">
        <w:t>составления</w:t>
      </w:r>
      <w:r w:rsidR="00AF5466">
        <w:t xml:space="preserve"> </w:t>
      </w:r>
      <w:r w:rsidRPr="00422647">
        <w:t>бюджетной</w:t>
      </w:r>
      <w:r w:rsidR="00AF5466">
        <w:t xml:space="preserve"> </w:t>
      </w:r>
      <w:r w:rsidRPr="00422647">
        <w:t>отчетности</w:t>
      </w:r>
      <w:r w:rsidR="00AF5466">
        <w:t xml:space="preserve"> </w:t>
      </w:r>
      <w:r w:rsidRPr="00422647">
        <w:t>обеспечить предоставление отчетности за 2017 год в полном соответствии с требованиями</w:t>
      </w:r>
      <w:r w:rsidR="00AF5466">
        <w:t xml:space="preserve"> </w:t>
      </w:r>
      <w:r w:rsidRPr="00422647">
        <w:t>Приказа Минфина</w:t>
      </w:r>
      <w:r w:rsidR="00AF5466">
        <w:t xml:space="preserve"> </w:t>
      </w:r>
      <w:r w:rsidRPr="00422647">
        <w:t>России от 28.12.2010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Федерации».</w:t>
      </w:r>
      <w:proofErr w:type="gramEnd"/>
    </w:p>
    <w:p w:rsidR="008D3FD0" w:rsidRPr="00422647" w:rsidRDefault="004B2121" w:rsidP="00DF0A19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7.</w:t>
      </w:r>
      <w:r w:rsidR="008D3FD0" w:rsidRPr="00422647">
        <w:rPr>
          <w:sz w:val="24"/>
          <w:szCs w:val="24"/>
        </w:rPr>
        <w:t xml:space="preserve"> </w:t>
      </w:r>
      <w:r w:rsidR="00860910" w:rsidRPr="00422647">
        <w:rPr>
          <w:sz w:val="24"/>
          <w:szCs w:val="24"/>
        </w:rPr>
        <w:t>Экспертное заключение от 27</w:t>
      </w:r>
      <w:r w:rsidR="00AF5466">
        <w:rPr>
          <w:sz w:val="24"/>
          <w:szCs w:val="24"/>
        </w:rPr>
        <w:t xml:space="preserve"> </w:t>
      </w:r>
      <w:r w:rsidR="00860910" w:rsidRPr="00422647">
        <w:rPr>
          <w:sz w:val="24"/>
          <w:szCs w:val="24"/>
        </w:rPr>
        <w:t xml:space="preserve">апреля 2017 года № 01-20/8 </w:t>
      </w:r>
      <w:r w:rsidR="008D3FD0" w:rsidRPr="00422647">
        <w:rPr>
          <w:sz w:val="24"/>
          <w:szCs w:val="24"/>
        </w:rPr>
        <w:t xml:space="preserve">«Внешняя проверка годового отчета об исполнении бюджета города </w:t>
      </w:r>
      <w:r w:rsidR="00064E86" w:rsidRPr="00422647">
        <w:rPr>
          <w:sz w:val="24"/>
          <w:szCs w:val="24"/>
        </w:rPr>
        <w:t>Г</w:t>
      </w:r>
      <w:r w:rsidR="008D3FD0" w:rsidRPr="00422647">
        <w:rPr>
          <w:sz w:val="24"/>
          <w:szCs w:val="24"/>
        </w:rPr>
        <w:t>лазова за 2016 год».</w:t>
      </w:r>
    </w:p>
    <w:p w:rsidR="004B2121" w:rsidRPr="00422647" w:rsidRDefault="00064E86" w:rsidP="00DF0A19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По результатам проведенных экспертно-аналитических мероприятий </w:t>
      </w:r>
      <w:r w:rsidR="004B2121" w:rsidRPr="00422647">
        <w:rPr>
          <w:sz w:val="24"/>
          <w:szCs w:val="24"/>
        </w:rPr>
        <w:t>с целью соблюдения бюджетного законодательства при исполнении бюджета города Глазова, надлежащего ведения бюджетного учета и качественного</w:t>
      </w:r>
      <w:r w:rsidR="00AF5466">
        <w:rPr>
          <w:sz w:val="24"/>
          <w:szCs w:val="24"/>
        </w:rPr>
        <w:t xml:space="preserve"> </w:t>
      </w:r>
      <w:r w:rsidR="004B2121" w:rsidRPr="00422647">
        <w:rPr>
          <w:sz w:val="24"/>
          <w:szCs w:val="24"/>
        </w:rPr>
        <w:t>составления</w:t>
      </w:r>
      <w:r w:rsidR="00AF5466">
        <w:rPr>
          <w:sz w:val="24"/>
          <w:szCs w:val="24"/>
        </w:rPr>
        <w:t xml:space="preserve"> </w:t>
      </w:r>
      <w:r w:rsidR="004B2121" w:rsidRPr="00422647">
        <w:rPr>
          <w:sz w:val="24"/>
          <w:szCs w:val="24"/>
        </w:rPr>
        <w:t>бюджетной</w:t>
      </w:r>
      <w:r w:rsidR="00AF5466">
        <w:rPr>
          <w:sz w:val="24"/>
          <w:szCs w:val="24"/>
        </w:rPr>
        <w:t xml:space="preserve"> </w:t>
      </w:r>
      <w:r w:rsidR="004B2121" w:rsidRPr="00422647">
        <w:rPr>
          <w:sz w:val="24"/>
          <w:szCs w:val="24"/>
        </w:rPr>
        <w:t>отчетности</w:t>
      </w:r>
      <w:r w:rsidR="00AF5466">
        <w:rPr>
          <w:sz w:val="24"/>
          <w:szCs w:val="24"/>
        </w:rPr>
        <w:t xml:space="preserve"> </w:t>
      </w:r>
      <w:r w:rsidR="004B2121" w:rsidRPr="00422647">
        <w:rPr>
          <w:sz w:val="24"/>
          <w:szCs w:val="24"/>
        </w:rPr>
        <w:t>Контрольно</w:t>
      </w:r>
      <w:r w:rsidR="00AF5466">
        <w:rPr>
          <w:sz w:val="24"/>
          <w:szCs w:val="24"/>
        </w:rPr>
        <w:t>-</w:t>
      </w:r>
      <w:r w:rsidR="004B2121" w:rsidRPr="00422647">
        <w:rPr>
          <w:sz w:val="24"/>
          <w:szCs w:val="24"/>
        </w:rPr>
        <w:t>счетный орган города Глазова предл</w:t>
      </w:r>
      <w:r w:rsidR="00860910" w:rsidRPr="00422647">
        <w:rPr>
          <w:sz w:val="24"/>
          <w:szCs w:val="24"/>
        </w:rPr>
        <w:t>ожил</w:t>
      </w:r>
      <w:r w:rsidR="004B2121" w:rsidRPr="00422647">
        <w:rPr>
          <w:sz w:val="24"/>
          <w:szCs w:val="24"/>
        </w:rPr>
        <w:t>,</w:t>
      </w:r>
      <w:r w:rsidR="00AF5466">
        <w:rPr>
          <w:sz w:val="24"/>
          <w:szCs w:val="24"/>
        </w:rPr>
        <w:t xml:space="preserve"> </w:t>
      </w:r>
      <w:r w:rsidR="004B2121" w:rsidRPr="00422647">
        <w:rPr>
          <w:sz w:val="24"/>
          <w:szCs w:val="24"/>
        </w:rPr>
        <w:t>главным распорядителям бюджетных сре</w:t>
      </w:r>
      <w:proofErr w:type="gramStart"/>
      <w:r w:rsidR="004B2121" w:rsidRPr="00422647">
        <w:rPr>
          <w:sz w:val="24"/>
          <w:szCs w:val="24"/>
        </w:rPr>
        <w:t>дств пр</w:t>
      </w:r>
      <w:proofErr w:type="gramEnd"/>
      <w:r w:rsidR="004B2121" w:rsidRPr="00422647">
        <w:rPr>
          <w:sz w:val="24"/>
          <w:szCs w:val="24"/>
        </w:rPr>
        <w:t>овести мероприятия:</w:t>
      </w:r>
    </w:p>
    <w:p w:rsidR="004B2121" w:rsidRPr="00422647" w:rsidRDefault="004B2121" w:rsidP="00DF0A19">
      <w:pPr>
        <w:pStyle w:val="ConsPlusNormal"/>
        <w:ind w:firstLine="709"/>
        <w:jc w:val="both"/>
      </w:pPr>
      <w:r w:rsidRPr="00422647">
        <w:t>- по обеспечению предоставления отчетности в полном соответствии с требованиями</w:t>
      </w:r>
      <w:r w:rsidR="00AF5466">
        <w:t xml:space="preserve"> </w:t>
      </w:r>
      <w:r w:rsidRPr="00422647">
        <w:t>Приказа Минфина</w:t>
      </w:r>
      <w:r w:rsidR="00AF5466">
        <w:t xml:space="preserve"> </w:t>
      </w:r>
      <w:r w:rsidRPr="00422647">
        <w:t>России от 28.12.2010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Федерации»;</w:t>
      </w:r>
    </w:p>
    <w:p w:rsidR="004B2121" w:rsidRPr="00422647" w:rsidRDefault="004B2121" w:rsidP="00DF0A19">
      <w:pPr>
        <w:pStyle w:val="ConsPlusNormal"/>
        <w:ind w:firstLine="709"/>
        <w:jc w:val="both"/>
      </w:pPr>
      <w:r w:rsidRPr="00422647">
        <w:t>- принять меры по</w:t>
      </w:r>
      <w:r w:rsidR="00AF5466">
        <w:t xml:space="preserve"> </w:t>
      </w:r>
      <w:r w:rsidRPr="00422647">
        <w:t>устранению выявленных нарушений и недопущению</w:t>
      </w:r>
      <w:r w:rsidR="00AF5466">
        <w:t xml:space="preserve"> </w:t>
      </w:r>
      <w:r w:rsidRPr="00422647">
        <w:t>нарушений требований бюджетного законодательства вновь;</w:t>
      </w:r>
    </w:p>
    <w:p w:rsidR="004B2121" w:rsidRPr="00422647" w:rsidRDefault="004B2121" w:rsidP="00DF0A19">
      <w:pPr>
        <w:pStyle w:val="ConsPlusNormal"/>
        <w:ind w:firstLine="709"/>
        <w:jc w:val="both"/>
      </w:pPr>
      <w:r w:rsidRPr="00422647">
        <w:t>- для пополнения доходной части бюджета повысить собираемость собственных доходов;</w:t>
      </w:r>
    </w:p>
    <w:p w:rsidR="004B2121" w:rsidRPr="00422647" w:rsidRDefault="004B2121" w:rsidP="00DF0A19">
      <w:pPr>
        <w:pStyle w:val="ConsPlusNormal"/>
        <w:ind w:firstLine="709"/>
        <w:jc w:val="both"/>
      </w:pPr>
      <w:r w:rsidRPr="00422647">
        <w:t xml:space="preserve">- усилить </w:t>
      </w:r>
      <w:proofErr w:type="gramStart"/>
      <w:r w:rsidRPr="00422647">
        <w:t>контроль за</w:t>
      </w:r>
      <w:proofErr w:type="gramEnd"/>
      <w:r w:rsidRPr="00422647">
        <w:t xml:space="preserve"> выполнением мероприятий, достижением целевых показателей муниципальных программ;</w:t>
      </w:r>
      <w:r w:rsidR="00AF5466">
        <w:t xml:space="preserve"> </w:t>
      </w:r>
    </w:p>
    <w:p w:rsidR="004B2121" w:rsidRPr="00422647" w:rsidRDefault="004B2121" w:rsidP="00DF0A19">
      <w:pPr>
        <w:pStyle w:val="ConsPlusNormal"/>
        <w:ind w:firstLine="709"/>
        <w:jc w:val="both"/>
      </w:pPr>
      <w:r w:rsidRPr="00422647">
        <w:t>- продолжить дальнейшую работу, направленную на принятие своевременных мер по взысканию дебиторской задолженности и погашению кредиторской задолженности;</w:t>
      </w:r>
    </w:p>
    <w:p w:rsidR="004B2121" w:rsidRPr="00422647" w:rsidRDefault="004B2121" w:rsidP="00DF0A19">
      <w:pPr>
        <w:spacing w:line="240" w:lineRule="auto"/>
        <w:ind w:right="-3"/>
        <w:rPr>
          <w:sz w:val="24"/>
          <w:szCs w:val="24"/>
        </w:rPr>
      </w:pPr>
      <w:r w:rsidRPr="00422647">
        <w:rPr>
          <w:sz w:val="24"/>
          <w:szCs w:val="24"/>
        </w:rPr>
        <w:t>- эффективно использовать бюджетные средства на содержание недвижимого муниципального имущества.</w:t>
      </w:r>
    </w:p>
    <w:p w:rsidR="004B2121" w:rsidRPr="00422647" w:rsidRDefault="004B2121" w:rsidP="00DF0A19">
      <w:pPr>
        <w:shd w:val="clear" w:color="auto" w:fill="FFFFFF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Администрации города Глазова</w:t>
      </w:r>
      <w:r w:rsidRPr="00422647">
        <w:rPr>
          <w:rFonts w:eastAsia="Calibri"/>
          <w:sz w:val="24"/>
          <w:szCs w:val="24"/>
        </w:rPr>
        <w:t xml:space="preserve"> направлять использование </w:t>
      </w:r>
      <w:r w:rsidRPr="00422647">
        <w:rPr>
          <w:sz w:val="24"/>
          <w:szCs w:val="24"/>
        </w:rPr>
        <w:t xml:space="preserve">средств резервного фонда на финансовое обеспечение непредвиденных расходов и мероприятий местного значения после их выделения на основании постановлений. </w:t>
      </w:r>
    </w:p>
    <w:p w:rsidR="004B2121" w:rsidRPr="00422647" w:rsidRDefault="004B2121" w:rsidP="00DF0A19">
      <w:pPr>
        <w:pStyle w:val="ab"/>
        <w:spacing w:line="240" w:lineRule="auto"/>
        <w:ind w:right="-1" w:firstLine="709"/>
        <w:jc w:val="both"/>
        <w:rPr>
          <w:color w:val="auto"/>
        </w:rPr>
      </w:pPr>
      <w:r w:rsidRPr="00422647">
        <w:rPr>
          <w:color w:val="auto"/>
        </w:rPr>
        <w:t>Управлению имущественных отношений Администрации города Глазова активизировать работу, направленную на снижение задолженности по доходам от использования муниципального имущества.</w:t>
      </w:r>
    </w:p>
    <w:p w:rsidR="004B2121" w:rsidRPr="00422647" w:rsidRDefault="004B2121" w:rsidP="00DF0A19">
      <w:pPr>
        <w:pStyle w:val="ConsPlusNormal"/>
        <w:ind w:firstLine="709"/>
        <w:jc w:val="both"/>
        <w:rPr>
          <w:b/>
        </w:rPr>
      </w:pPr>
    </w:p>
    <w:p w:rsidR="00064E86" w:rsidRPr="00422647" w:rsidRDefault="003B5FDF" w:rsidP="00F720E7">
      <w:pPr>
        <w:spacing w:line="240" w:lineRule="auto"/>
        <w:jc w:val="center"/>
        <w:rPr>
          <w:sz w:val="24"/>
          <w:szCs w:val="24"/>
        </w:rPr>
      </w:pPr>
      <w:r w:rsidRPr="00422647">
        <w:rPr>
          <w:sz w:val="24"/>
          <w:szCs w:val="24"/>
        </w:rPr>
        <w:t xml:space="preserve">2.2. ОПЕРАТИВНЫЙ </w:t>
      </w:r>
      <w:r w:rsidR="00CA7969" w:rsidRPr="00422647">
        <w:rPr>
          <w:sz w:val="24"/>
          <w:szCs w:val="24"/>
        </w:rPr>
        <w:t>КОНТРОЛЬ</w:t>
      </w:r>
      <w:r w:rsidRPr="00422647">
        <w:rPr>
          <w:sz w:val="24"/>
          <w:szCs w:val="24"/>
        </w:rPr>
        <w:t xml:space="preserve"> ИСПОЛНЕНИЯ БЮДЖЕТА ГОРОДА ГЛАЗОВА ЗА 2017 ГОД</w:t>
      </w:r>
    </w:p>
    <w:p w:rsidR="006D07A2" w:rsidRPr="00422647" w:rsidRDefault="000E1D8A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Контрольно-счетным органом города Глазова ежеквартально проводился мониторинг исполнения бюджета города Глазова по контролю оперативных показателей в экономической, бюджетно-финансовой и социальной сферах города Глазова в 2017 году. </w:t>
      </w:r>
    </w:p>
    <w:p w:rsidR="006D07A2" w:rsidRPr="00422647" w:rsidRDefault="006D07A2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В процессе мониторинга </w:t>
      </w:r>
      <w:r w:rsidR="000162D8" w:rsidRPr="00422647">
        <w:rPr>
          <w:sz w:val="24"/>
          <w:szCs w:val="24"/>
        </w:rPr>
        <w:t>анализир</w:t>
      </w:r>
      <w:r w:rsidR="00F546E6" w:rsidRPr="00422647">
        <w:rPr>
          <w:sz w:val="24"/>
          <w:szCs w:val="24"/>
        </w:rPr>
        <w:t>овались</w:t>
      </w:r>
      <w:r w:rsidR="000162D8" w:rsidRPr="00422647">
        <w:rPr>
          <w:sz w:val="24"/>
          <w:szCs w:val="24"/>
        </w:rPr>
        <w:t>:</w:t>
      </w:r>
    </w:p>
    <w:p w:rsidR="006D07A2" w:rsidRPr="00422647" w:rsidRDefault="006D07A2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поступление налоговых и неналоговых доходов;</w:t>
      </w:r>
    </w:p>
    <w:p w:rsidR="000E1D8A" w:rsidRPr="00422647" w:rsidRDefault="006D07A2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исполнение расходов бюджета города Глазова;</w:t>
      </w:r>
      <w:r w:rsidR="000E1D8A" w:rsidRPr="00422647">
        <w:rPr>
          <w:sz w:val="24"/>
          <w:szCs w:val="24"/>
        </w:rPr>
        <w:t xml:space="preserve"> </w:t>
      </w:r>
    </w:p>
    <w:p w:rsidR="006D07A2" w:rsidRPr="00422647" w:rsidRDefault="000162D8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исполнение средств резервного фонда.</w:t>
      </w:r>
    </w:p>
    <w:p w:rsidR="00F546E6" w:rsidRPr="00422647" w:rsidRDefault="00F546E6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lastRenderedPageBreak/>
        <w:t xml:space="preserve">В 2017 году в рамках оперативного анализа исполнения и </w:t>
      </w:r>
      <w:proofErr w:type="gramStart"/>
      <w:r w:rsidRPr="00422647">
        <w:rPr>
          <w:sz w:val="24"/>
          <w:szCs w:val="24"/>
        </w:rPr>
        <w:t>контроля за</w:t>
      </w:r>
      <w:proofErr w:type="gramEnd"/>
      <w:r w:rsidRPr="00422647">
        <w:rPr>
          <w:sz w:val="24"/>
          <w:szCs w:val="24"/>
        </w:rPr>
        <w:t xml:space="preserve"> организацией исполнения бюджета города Глазова Контрольно-счетным органом города Глазова осуществлялся ежеквартальный мониторинг муниципальных программ.</w:t>
      </w:r>
    </w:p>
    <w:p w:rsidR="00F546E6" w:rsidRPr="00422647" w:rsidRDefault="00F546E6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Бюджет города Глазова на 2017 год и на плановый период</w:t>
      </w:r>
      <w:r w:rsidR="000D22BA" w:rsidRPr="00422647">
        <w:rPr>
          <w:sz w:val="24"/>
          <w:szCs w:val="24"/>
        </w:rPr>
        <w:t xml:space="preserve"> 2018 и 2019 годов сформирован в программной структуре расходов на основе 11 муниципальных программ, расходы по которым составляют более 98%</w:t>
      </w:r>
      <w:r w:rsidR="007C0E02" w:rsidRPr="00422647">
        <w:rPr>
          <w:sz w:val="24"/>
          <w:szCs w:val="24"/>
        </w:rPr>
        <w:t xml:space="preserve"> от общего объема расходов</w:t>
      </w:r>
      <w:r w:rsidR="000D22BA" w:rsidRPr="00422647">
        <w:rPr>
          <w:sz w:val="24"/>
          <w:szCs w:val="24"/>
        </w:rPr>
        <w:t>.</w:t>
      </w:r>
    </w:p>
    <w:p w:rsidR="006546B2" w:rsidRPr="00422647" w:rsidRDefault="000D22BA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В январе -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сентябре 2017 года на уровне 66,06 % – 92,63% исполнены расходы по восьми муниципальным программам</w:t>
      </w:r>
      <w:r w:rsidR="006546B2" w:rsidRPr="00422647">
        <w:rPr>
          <w:sz w:val="24"/>
          <w:szCs w:val="24"/>
        </w:rPr>
        <w:t>:</w:t>
      </w:r>
    </w:p>
    <w:p w:rsidR="006546B2" w:rsidRPr="00422647" w:rsidRDefault="006546B2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муниципальная программа «Создание условий для развития физической культуры и спорта» - 92,63%;</w:t>
      </w:r>
    </w:p>
    <w:p w:rsidR="006546B2" w:rsidRPr="00422647" w:rsidRDefault="006546B2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муниципальная программа «Социальная поддержка населения» - 84,04%;</w:t>
      </w:r>
    </w:p>
    <w:p w:rsidR="006546B2" w:rsidRPr="00422647" w:rsidRDefault="006546B2" w:rsidP="000E1D8A">
      <w:pPr>
        <w:autoSpaceDE w:val="0"/>
        <w:autoSpaceDN w:val="0"/>
        <w:spacing w:line="240" w:lineRule="auto"/>
        <w:rPr>
          <w:sz w:val="24"/>
          <w:szCs w:val="24"/>
        </w:rPr>
      </w:pPr>
      <w:proofErr w:type="gramStart"/>
      <w:r w:rsidRPr="00422647">
        <w:rPr>
          <w:sz w:val="24"/>
          <w:szCs w:val="24"/>
        </w:rPr>
        <w:t>муниципальная</w:t>
      </w:r>
      <w:proofErr w:type="gramEnd"/>
      <w:r w:rsidRPr="00422647">
        <w:rPr>
          <w:sz w:val="24"/>
          <w:szCs w:val="24"/>
        </w:rPr>
        <w:t xml:space="preserve"> программ «Развитие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образования и воспитания»71,10%;</w:t>
      </w:r>
    </w:p>
    <w:p w:rsidR="006546B2" w:rsidRPr="00422647" w:rsidRDefault="006546B2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муниципальная программа «Развитие культуры» - 69,45%;</w:t>
      </w:r>
    </w:p>
    <w:p w:rsidR="006546B2" w:rsidRPr="00422647" w:rsidRDefault="006546B2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муниципальная программа «Создание условий для устойчивого экономического развития»</w:t>
      </w:r>
      <w:r w:rsidR="00BB770D" w:rsidRPr="00422647">
        <w:rPr>
          <w:sz w:val="24"/>
          <w:szCs w:val="24"/>
        </w:rPr>
        <w:t xml:space="preserve"> </w:t>
      </w:r>
      <w:r w:rsidR="0029782D" w:rsidRPr="00422647">
        <w:rPr>
          <w:sz w:val="24"/>
          <w:szCs w:val="24"/>
        </w:rPr>
        <w:t>67,83%</w:t>
      </w:r>
      <w:r w:rsidRPr="00422647">
        <w:rPr>
          <w:sz w:val="24"/>
          <w:szCs w:val="24"/>
        </w:rPr>
        <w:t>;</w:t>
      </w:r>
    </w:p>
    <w:p w:rsidR="006546B2" w:rsidRPr="00422647" w:rsidRDefault="006546B2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муниципальная программа «Предупреждение и ликвидация последствий чрезвычайных ситуаций» - 67,80%;</w:t>
      </w:r>
    </w:p>
    <w:p w:rsidR="00746FCD" w:rsidRPr="00422647" w:rsidRDefault="00746FCD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муниципальная программа «Реализация молодежной политики» - 66,98%;</w:t>
      </w:r>
    </w:p>
    <w:p w:rsidR="00746FCD" w:rsidRPr="00422647" w:rsidRDefault="00746FCD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муниципальная программа «Муниципальное управление» - 66,06%;</w:t>
      </w:r>
    </w:p>
    <w:p w:rsidR="006546B2" w:rsidRPr="00422647" w:rsidRDefault="006546B2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Н</w:t>
      </w:r>
      <w:r w:rsidR="000D22BA" w:rsidRPr="00422647">
        <w:rPr>
          <w:sz w:val="24"/>
          <w:szCs w:val="24"/>
        </w:rPr>
        <w:t>а уровне 30,65% - 51,62% по трем муниципальным программам</w:t>
      </w:r>
      <w:r w:rsidRPr="00422647">
        <w:rPr>
          <w:sz w:val="24"/>
          <w:szCs w:val="24"/>
        </w:rPr>
        <w:t>:</w:t>
      </w:r>
    </w:p>
    <w:p w:rsidR="00746FCD" w:rsidRPr="00422647" w:rsidRDefault="00746FCD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муниципальная программ «Профилактика правонарушений» - 51,62%;</w:t>
      </w:r>
    </w:p>
    <w:p w:rsidR="006546B2" w:rsidRPr="00422647" w:rsidRDefault="00746FCD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муниципальная программа «Муниципальное хозяйств</w:t>
      </w:r>
      <w:r w:rsidR="00860910" w:rsidRPr="00422647">
        <w:rPr>
          <w:sz w:val="24"/>
          <w:szCs w:val="24"/>
        </w:rPr>
        <w:t>о</w:t>
      </w:r>
      <w:r w:rsidRPr="00422647">
        <w:rPr>
          <w:sz w:val="24"/>
          <w:szCs w:val="24"/>
        </w:rPr>
        <w:t>»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- 31,84%;</w:t>
      </w:r>
    </w:p>
    <w:p w:rsidR="00746FCD" w:rsidRPr="00422647" w:rsidRDefault="00746FCD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муниципальная программа «Управление муниципальными финансами» - 30,65%.</w:t>
      </w:r>
    </w:p>
    <w:p w:rsidR="006546B2" w:rsidRPr="00422647" w:rsidRDefault="00582B93" w:rsidP="000E1D8A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Анализ исполнения муниципальных программ города Глазова </w:t>
      </w:r>
      <w:r w:rsidR="00860910" w:rsidRPr="00422647">
        <w:rPr>
          <w:sz w:val="24"/>
          <w:szCs w:val="24"/>
        </w:rPr>
        <w:t xml:space="preserve">за 2017 год </w:t>
      </w:r>
      <w:r w:rsidRPr="00422647">
        <w:rPr>
          <w:sz w:val="24"/>
          <w:szCs w:val="24"/>
        </w:rPr>
        <w:t xml:space="preserve">будет проведен в 2018 году в рамках внешней проверки </w:t>
      </w:r>
      <w:r w:rsidR="00860910" w:rsidRPr="00422647">
        <w:rPr>
          <w:sz w:val="24"/>
          <w:szCs w:val="24"/>
        </w:rPr>
        <w:t xml:space="preserve">отчета об </w:t>
      </w:r>
      <w:r w:rsidRPr="00422647">
        <w:rPr>
          <w:sz w:val="24"/>
          <w:szCs w:val="24"/>
        </w:rPr>
        <w:t>исполнения бюджета города Глазова за 2017 год.</w:t>
      </w:r>
    </w:p>
    <w:p w:rsidR="000E1D8A" w:rsidRPr="00422647" w:rsidRDefault="000E1D8A" w:rsidP="000E1D8A">
      <w:pPr>
        <w:spacing w:line="240" w:lineRule="auto"/>
        <w:rPr>
          <w:color w:val="FF0000"/>
          <w:sz w:val="24"/>
          <w:szCs w:val="24"/>
        </w:rPr>
      </w:pPr>
      <w:r w:rsidRPr="00422647">
        <w:rPr>
          <w:sz w:val="24"/>
          <w:szCs w:val="24"/>
        </w:rPr>
        <w:t>Заключения на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отчет об исполнении бюджета города Глазова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за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I квартал 2017 года</w:t>
      </w:r>
      <w:r w:rsidR="00F141E6" w:rsidRPr="00422647">
        <w:rPr>
          <w:sz w:val="24"/>
          <w:szCs w:val="24"/>
        </w:rPr>
        <w:t>,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I полугодие 2017 года,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9 месяцев 2017 года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были направлены в Глазовскую городскую Думу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и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заместителю Главы Администрации города Глазова по финансам, бюджетному планированию и учету.</w:t>
      </w:r>
    </w:p>
    <w:p w:rsidR="00460859" w:rsidRPr="00422647" w:rsidRDefault="00460859" w:rsidP="00460859">
      <w:pPr>
        <w:autoSpaceDE w:val="0"/>
        <w:autoSpaceDN w:val="0"/>
        <w:spacing w:line="240" w:lineRule="auto"/>
        <w:rPr>
          <w:sz w:val="24"/>
          <w:szCs w:val="24"/>
        </w:rPr>
      </w:pPr>
    </w:p>
    <w:p w:rsidR="00460859" w:rsidRPr="00422647" w:rsidRDefault="001164E7" w:rsidP="00F720E7">
      <w:pPr>
        <w:autoSpaceDE w:val="0"/>
        <w:autoSpaceDN w:val="0"/>
        <w:spacing w:line="240" w:lineRule="auto"/>
        <w:jc w:val="center"/>
        <w:rPr>
          <w:sz w:val="24"/>
          <w:szCs w:val="24"/>
        </w:rPr>
      </w:pPr>
      <w:r w:rsidRPr="00422647">
        <w:rPr>
          <w:sz w:val="24"/>
          <w:szCs w:val="24"/>
        </w:rPr>
        <w:t xml:space="preserve">2.3. ПРЕДВАРИТЕЛЬНЫЙ КОНТРОЛЬ ФОРМИРОВАНИЯ БЮДЖЕТА ГОРОДА ГЛАЗОВА НА 2018 ГОД И НА ПЛАНОВЫЙ ПЕРИОД 2019 </w:t>
      </w:r>
      <w:r w:rsidR="00F720E7">
        <w:rPr>
          <w:sz w:val="24"/>
          <w:szCs w:val="24"/>
        </w:rPr>
        <w:t>и</w:t>
      </w:r>
      <w:r w:rsidRPr="00422647">
        <w:rPr>
          <w:sz w:val="24"/>
          <w:szCs w:val="24"/>
        </w:rPr>
        <w:t xml:space="preserve"> 2020 ГОДОВ</w:t>
      </w:r>
    </w:p>
    <w:p w:rsidR="00D548B2" w:rsidRPr="00422647" w:rsidRDefault="001164E7" w:rsidP="0046085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В соответствии с Планом работы Контрольно-счетн</w:t>
      </w:r>
      <w:r w:rsidR="00D54AB7" w:rsidRPr="00422647">
        <w:rPr>
          <w:sz w:val="24"/>
          <w:szCs w:val="24"/>
        </w:rPr>
        <w:t>ым</w:t>
      </w:r>
      <w:r w:rsidRPr="00422647">
        <w:rPr>
          <w:sz w:val="24"/>
          <w:szCs w:val="24"/>
        </w:rPr>
        <w:t xml:space="preserve"> орган</w:t>
      </w:r>
      <w:r w:rsidR="00D54AB7" w:rsidRPr="00422647">
        <w:rPr>
          <w:sz w:val="24"/>
          <w:szCs w:val="24"/>
        </w:rPr>
        <w:t>ом</w:t>
      </w:r>
      <w:r w:rsidRPr="00422647">
        <w:rPr>
          <w:sz w:val="24"/>
          <w:szCs w:val="24"/>
        </w:rPr>
        <w:t xml:space="preserve"> города Глазова </w:t>
      </w:r>
      <w:r w:rsidR="00D54AB7" w:rsidRPr="00422647">
        <w:rPr>
          <w:sz w:val="24"/>
          <w:szCs w:val="24"/>
        </w:rPr>
        <w:t xml:space="preserve">проведено </w:t>
      </w:r>
      <w:r w:rsidRPr="00422647">
        <w:rPr>
          <w:sz w:val="24"/>
          <w:szCs w:val="24"/>
        </w:rPr>
        <w:t>экспертно</w:t>
      </w:r>
      <w:r w:rsidR="00F720E7">
        <w:rPr>
          <w:sz w:val="24"/>
          <w:szCs w:val="24"/>
        </w:rPr>
        <w:t>-</w:t>
      </w:r>
      <w:r w:rsidRPr="00422647">
        <w:rPr>
          <w:sz w:val="24"/>
          <w:szCs w:val="24"/>
        </w:rPr>
        <w:t>аналитическ</w:t>
      </w:r>
      <w:r w:rsidR="00D54AB7" w:rsidRPr="00422647">
        <w:rPr>
          <w:sz w:val="24"/>
          <w:szCs w:val="24"/>
        </w:rPr>
        <w:t>ое</w:t>
      </w:r>
      <w:r w:rsidRPr="00422647">
        <w:rPr>
          <w:sz w:val="24"/>
          <w:szCs w:val="24"/>
        </w:rPr>
        <w:t xml:space="preserve"> мероприяти</w:t>
      </w:r>
      <w:r w:rsidR="00D54AB7" w:rsidRPr="00422647">
        <w:rPr>
          <w:sz w:val="24"/>
          <w:szCs w:val="24"/>
        </w:rPr>
        <w:t>е</w:t>
      </w:r>
      <w:r w:rsidRPr="00422647">
        <w:rPr>
          <w:sz w:val="24"/>
          <w:szCs w:val="24"/>
        </w:rPr>
        <w:t xml:space="preserve"> </w:t>
      </w:r>
      <w:r w:rsidR="00D548B2" w:rsidRPr="00422647">
        <w:rPr>
          <w:sz w:val="24"/>
          <w:szCs w:val="24"/>
        </w:rPr>
        <w:t>«Э</w:t>
      </w:r>
      <w:r w:rsidR="00D54AB7" w:rsidRPr="00422647">
        <w:rPr>
          <w:sz w:val="24"/>
          <w:szCs w:val="24"/>
        </w:rPr>
        <w:t xml:space="preserve">кспертиза </w:t>
      </w:r>
      <w:r w:rsidRPr="00422647">
        <w:rPr>
          <w:sz w:val="24"/>
          <w:szCs w:val="24"/>
        </w:rPr>
        <w:t>проект</w:t>
      </w:r>
      <w:r w:rsidR="00D54AB7" w:rsidRPr="00422647">
        <w:rPr>
          <w:sz w:val="24"/>
          <w:szCs w:val="24"/>
        </w:rPr>
        <w:t>а</w:t>
      </w:r>
      <w:r w:rsidRPr="00422647">
        <w:rPr>
          <w:sz w:val="24"/>
          <w:szCs w:val="24"/>
        </w:rPr>
        <w:t xml:space="preserve"> </w:t>
      </w:r>
      <w:r w:rsidR="00D54AB7" w:rsidRPr="00422647">
        <w:rPr>
          <w:sz w:val="24"/>
          <w:szCs w:val="24"/>
        </w:rPr>
        <w:t xml:space="preserve">решения Глазовской городской Думы «О бюджете города Глазова на 2018 год и на плановый период 2019 и 2020 годов». </w:t>
      </w:r>
    </w:p>
    <w:p w:rsidR="00D54AB7" w:rsidRPr="00422647" w:rsidRDefault="00D548B2" w:rsidP="0046085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В заключении </w:t>
      </w:r>
      <w:proofErr w:type="gramStart"/>
      <w:r w:rsidRPr="00422647">
        <w:rPr>
          <w:sz w:val="24"/>
          <w:szCs w:val="24"/>
        </w:rPr>
        <w:t>отмечены</w:t>
      </w:r>
      <w:proofErr w:type="gramEnd"/>
      <w:r w:rsidRPr="00422647">
        <w:rPr>
          <w:sz w:val="24"/>
          <w:szCs w:val="24"/>
        </w:rPr>
        <w:t>:</w:t>
      </w:r>
    </w:p>
    <w:p w:rsidR="00D548B2" w:rsidRPr="00422647" w:rsidRDefault="00D548B2" w:rsidP="0046085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- параметры прогноза основных показателей социально</w:t>
      </w:r>
      <w:r w:rsidR="00860910" w:rsidRPr="00422647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-</w:t>
      </w:r>
      <w:r w:rsidR="00860910" w:rsidRPr="00422647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экономического развития города Глазова;</w:t>
      </w:r>
    </w:p>
    <w:p w:rsidR="00D548B2" w:rsidRPr="00422647" w:rsidRDefault="00D548B2" w:rsidP="0046085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- основные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направления бюджетной и налоговой политики на 2018 год и на плановый период 2019 и 2020 годов;</w:t>
      </w:r>
    </w:p>
    <w:p w:rsidR="00D548B2" w:rsidRPr="00422647" w:rsidRDefault="00D548B2" w:rsidP="0046085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- основные параметры бюджета города Глазова на 2018 и на плановый период 20</w:t>
      </w:r>
      <w:r w:rsidR="00860910" w:rsidRPr="00422647">
        <w:rPr>
          <w:sz w:val="24"/>
          <w:szCs w:val="24"/>
        </w:rPr>
        <w:t>1</w:t>
      </w:r>
      <w:r w:rsidRPr="00422647">
        <w:rPr>
          <w:sz w:val="24"/>
          <w:szCs w:val="24"/>
        </w:rPr>
        <w:t>9 и 2020 годов;</w:t>
      </w:r>
    </w:p>
    <w:p w:rsidR="00B75FB1" w:rsidRPr="00422647" w:rsidRDefault="00B75FB1" w:rsidP="00B75FB1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- проанализированы планируемые доходы и расходы на 2018 и на плановый период 20</w:t>
      </w:r>
      <w:r w:rsidR="00860910" w:rsidRPr="00422647">
        <w:rPr>
          <w:sz w:val="24"/>
          <w:szCs w:val="24"/>
        </w:rPr>
        <w:t>1</w:t>
      </w:r>
      <w:r w:rsidRPr="00422647">
        <w:rPr>
          <w:sz w:val="24"/>
          <w:szCs w:val="24"/>
        </w:rPr>
        <w:t>9 и 2020 годов;</w:t>
      </w:r>
    </w:p>
    <w:p w:rsidR="00D548B2" w:rsidRPr="00422647" w:rsidRDefault="00B75FB1" w:rsidP="0046085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- произведена оценка запланированных ассигнований на реализацию мероприятий муниципальных программ города Глазова.</w:t>
      </w:r>
    </w:p>
    <w:p w:rsidR="00F34F9B" w:rsidRPr="00422647" w:rsidRDefault="00F34F9B" w:rsidP="00F34F9B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Контрольно</w:t>
      </w:r>
      <w:r w:rsidR="00F720E7">
        <w:rPr>
          <w:sz w:val="24"/>
          <w:szCs w:val="24"/>
        </w:rPr>
        <w:t>-</w:t>
      </w:r>
      <w:r w:rsidRPr="00422647">
        <w:rPr>
          <w:sz w:val="24"/>
          <w:szCs w:val="24"/>
        </w:rPr>
        <w:t>счетным органом города Глазова сформированы предложения</w:t>
      </w:r>
    </w:p>
    <w:p w:rsidR="00F34F9B" w:rsidRPr="00422647" w:rsidRDefault="00F34F9B" w:rsidP="00F34F9B">
      <w:pPr>
        <w:autoSpaceDE w:val="0"/>
        <w:autoSpaceDN w:val="0"/>
        <w:spacing w:line="240" w:lineRule="auto"/>
        <w:ind w:firstLine="0"/>
        <w:rPr>
          <w:rStyle w:val="a5"/>
        </w:rPr>
      </w:pPr>
      <w:proofErr w:type="gramStart"/>
      <w:r w:rsidRPr="00422647">
        <w:rPr>
          <w:sz w:val="24"/>
          <w:szCs w:val="24"/>
        </w:rPr>
        <w:t>по приведению в с</w:t>
      </w:r>
      <w:r w:rsidRPr="00422647">
        <w:rPr>
          <w:rStyle w:val="a5"/>
        </w:rPr>
        <w:t>оответствии с требованиями пункта 2 статьи 179 БК РФ, статьи 9 Положения «О бюджетном процессе</w:t>
      </w:r>
      <w:r w:rsidR="00AF5466">
        <w:rPr>
          <w:rStyle w:val="a5"/>
        </w:rPr>
        <w:t xml:space="preserve"> </w:t>
      </w:r>
      <w:r w:rsidRPr="00422647">
        <w:rPr>
          <w:rStyle w:val="a5"/>
        </w:rPr>
        <w:t>в муниципальном образовании «Город Глазов», утвержденного решением Глазовской городской Думы</w:t>
      </w:r>
      <w:r w:rsidR="00AF5466">
        <w:rPr>
          <w:rStyle w:val="a5"/>
        </w:rPr>
        <w:t xml:space="preserve"> </w:t>
      </w:r>
      <w:r w:rsidRPr="00422647">
        <w:rPr>
          <w:rStyle w:val="a5"/>
        </w:rPr>
        <w:t xml:space="preserve">от 30.03.2016 № 99 муниципальных </w:t>
      </w:r>
      <w:r w:rsidRPr="00422647">
        <w:rPr>
          <w:rStyle w:val="a5"/>
        </w:rPr>
        <w:lastRenderedPageBreak/>
        <w:t xml:space="preserve">программ с решением </w:t>
      </w:r>
      <w:r w:rsidR="00682CE7" w:rsidRPr="00422647">
        <w:rPr>
          <w:rStyle w:val="a5"/>
        </w:rPr>
        <w:t xml:space="preserve">Глазовской городской Думы </w:t>
      </w:r>
      <w:r w:rsidR="008706AD" w:rsidRPr="00422647">
        <w:rPr>
          <w:rStyle w:val="a5"/>
        </w:rPr>
        <w:t>«О</w:t>
      </w:r>
      <w:r w:rsidRPr="00422647">
        <w:rPr>
          <w:rStyle w:val="a5"/>
        </w:rPr>
        <w:t xml:space="preserve"> бюджете города Глазова на 2018 год и на плановый период 2019 и 2020 годов</w:t>
      </w:r>
      <w:r w:rsidR="008706AD" w:rsidRPr="00422647">
        <w:rPr>
          <w:rStyle w:val="a5"/>
        </w:rPr>
        <w:t>»</w:t>
      </w:r>
      <w:r w:rsidRPr="00422647">
        <w:rPr>
          <w:rStyle w:val="a5"/>
        </w:rPr>
        <w:t xml:space="preserve">. </w:t>
      </w:r>
      <w:proofErr w:type="gramEnd"/>
    </w:p>
    <w:p w:rsidR="008139DD" w:rsidRPr="00422647" w:rsidRDefault="00B75FB1" w:rsidP="00B75FB1">
      <w:pPr>
        <w:autoSpaceDE w:val="0"/>
        <w:autoSpaceDN w:val="0"/>
        <w:spacing w:line="240" w:lineRule="auto"/>
        <w:rPr>
          <w:rStyle w:val="a5"/>
        </w:rPr>
      </w:pPr>
      <w:r w:rsidRPr="00422647">
        <w:rPr>
          <w:rStyle w:val="a5"/>
        </w:rPr>
        <w:t xml:space="preserve">В </w:t>
      </w:r>
      <w:r w:rsidR="0011029D" w:rsidRPr="00422647">
        <w:rPr>
          <w:rStyle w:val="a5"/>
        </w:rPr>
        <w:t>з</w:t>
      </w:r>
      <w:r w:rsidRPr="00422647">
        <w:rPr>
          <w:rStyle w:val="a5"/>
        </w:rPr>
        <w:t xml:space="preserve">аключении </w:t>
      </w:r>
      <w:r w:rsidR="008706AD" w:rsidRPr="00422647">
        <w:rPr>
          <w:rStyle w:val="a5"/>
        </w:rPr>
        <w:t xml:space="preserve">на проект решения </w:t>
      </w:r>
      <w:r w:rsidR="008706AD" w:rsidRPr="00422647">
        <w:rPr>
          <w:sz w:val="24"/>
          <w:szCs w:val="24"/>
        </w:rPr>
        <w:t xml:space="preserve">Глазовской городской Думы «О бюджете города Глазова на 2018 год и на плановый период 2019 и 2020 годов» </w:t>
      </w:r>
      <w:r w:rsidRPr="00422647">
        <w:rPr>
          <w:rStyle w:val="a5"/>
        </w:rPr>
        <w:t>отмечалось, что предусмотренный проектом объем доходов бюджета города Глазова запланирован</w:t>
      </w:r>
      <w:r w:rsidR="008139DD" w:rsidRPr="00422647">
        <w:rPr>
          <w:rStyle w:val="a5"/>
        </w:rPr>
        <w:t>:</w:t>
      </w:r>
    </w:p>
    <w:p w:rsidR="00B75FB1" w:rsidRPr="00422647" w:rsidRDefault="00B75FB1" w:rsidP="00B75FB1">
      <w:pPr>
        <w:autoSpaceDE w:val="0"/>
        <w:autoSpaceDN w:val="0"/>
        <w:spacing w:line="240" w:lineRule="auto"/>
        <w:rPr>
          <w:rStyle w:val="a5"/>
        </w:rPr>
      </w:pPr>
      <w:r w:rsidRPr="00422647">
        <w:rPr>
          <w:rStyle w:val="a5"/>
        </w:rPr>
        <w:t xml:space="preserve"> </w:t>
      </w:r>
      <w:proofErr w:type="gramStart"/>
      <w:r w:rsidR="008139DD" w:rsidRPr="00422647">
        <w:rPr>
          <w:rStyle w:val="a5"/>
        </w:rPr>
        <w:t>на</w:t>
      </w:r>
      <w:r w:rsidRPr="00422647">
        <w:rPr>
          <w:rStyle w:val="a5"/>
        </w:rPr>
        <w:t xml:space="preserve"> 2018 год в сумме 1 654 775,70 </w:t>
      </w:r>
      <w:r w:rsidR="00AF5466">
        <w:rPr>
          <w:rStyle w:val="a5"/>
        </w:rPr>
        <w:t>тыс. руб.</w:t>
      </w:r>
      <w:r w:rsidRPr="00422647">
        <w:rPr>
          <w:rStyle w:val="a5"/>
        </w:rPr>
        <w:t xml:space="preserve">, что на 4,92 % больше, чем </w:t>
      </w:r>
      <w:r w:rsidR="008139DD" w:rsidRPr="00422647">
        <w:rPr>
          <w:rStyle w:val="a5"/>
        </w:rPr>
        <w:t xml:space="preserve">объем доходов </w:t>
      </w:r>
      <w:r w:rsidRPr="00422647">
        <w:rPr>
          <w:rStyle w:val="a5"/>
        </w:rPr>
        <w:t>утвержденн</w:t>
      </w:r>
      <w:r w:rsidR="008139DD" w:rsidRPr="00422647">
        <w:rPr>
          <w:rStyle w:val="a5"/>
        </w:rPr>
        <w:t>ый</w:t>
      </w:r>
      <w:r w:rsidRPr="00422647">
        <w:rPr>
          <w:rStyle w:val="a5"/>
        </w:rPr>
        <w:t xml:space="preserve"> решени</w:t>
      </w:r>
      <w:r w:rsidR="008139DD" w:rsidRPr="00422647">
        <w:rPr>
          <w:rStyle w:val="a5"/>
        </w:rPr>
        <w:t>ем</w:t>
      </w:r>
      <w:r w:rsidR="008706AD" w:rsidRPr="00422647">
        <w:rPr>
          <w:rStyle w:val="a5"/>
        </w:rPr>
        <w:t xml:space="preserve"> Глазовской городской Думы «О</w:t>
      </w:r>
      <w:r w:rsidRPr="00422647">
        <w:rPr>
          <w:rStyle w:val="a5"/>
        </w:rPr>
        <w:t xml:space="preserve"> бюджете на 2017 год</w:t>
      </w:r>
      <w:r w:rsidR="008706AD" w:rsidRPr="00422647">
        <w:rPr>
          <w:rStyle w:val="a5"/>
        </w:rPr>
        <w:t xml:space="preserve"> и на плановый период 2018 и 2019 годов»</w:t>
      </w:r>
      <w:r w:rsidRPr="00422647">
        <w:rPr>
          <w:rStyle w:val="a5"/>
        </w:rPr>
        <w:t xml:space="preserve"> от 20.12.2016 № 203, или на 6,76 % меньше оценки ожидаемого </w:t>
      </w:r>
      <w:r w:rsidR="000A4D57" w:rsidRPr="00422647">
        <w:rPr>
          <w:rStyle w:val="a5"/>
        </w:rPr>
        <w:t>исполнения</w:t>
      </w:r>
      <w:r w:rsidRPr="00422647">
        <w:rPr>
          <w:rStyle w:val="a5"/>
        </w:rPr>
        <w:t xml:space="preserve"> бюджет</w:t>
      </w:r>
      <w:r w:rsidR="000A4D57" w:rsidRPr="00422647">
        <w:rPr>
          <w:rStyle w:val="a5"/>
        </w:rPr>
        <w:t>а</w:t>
      </w:r>
      <w:r w:rsidRPr="00422647">
        <w:rPr>
          <w:rStyle w:val="a5"/>
        </w:rPr>
        <w:t xml:space="preserve"> города Глазова за 2017 год</w:t>
      </w:r>
      <w:r w:rsidR="008139DD" w:rsidRPr="00422647">
        <w:rPr>
          <w:rStyle w:val="a5"/>
        </w:rPr>
        <w:t>;</w:t>
      </w:r>
      <w:proofErr w:type="gramEnd"/>
    </w:p>
    <w:p w:rsidR="008139DD" w:rsidRPr="00422647" w:rsidRDefault="008139DD" w:rsidP="00B75FB1">
      <w:pPr>
        <w:autoSpaceDE w:val="0"/>
        <w:autoSpaceDN w:val="0"/>
        <w:spacing w:line="240" w:lineRule="auto"/>
        <w:rPr>
          <w:rStyle w:val="a5"/>
        </w:rPr>
      </w:pPr>
      <w:proofErr w:type="gramStart"/>
      <w:r w:rsidRPr="00422647">
        <w:rPr>
          <w:rStyle w:val="a5"/>
        </w:rPr>
        <w:t xml:space="preserve">на 2019 год в сумме 1 650 751,70 </w:t>
      </w:r>
      <w:r w:rsidR="00AF5466">
        <w:rPr>
          <w:rStyle w:val="a5"/>
        </w:rPr>
        <w:t>тыс. руб.</w:t>
      </w:r>
      <w:r w:rsidRPr="00422647">
        <w:rPr>
          <w:rStyle w:val="a5"/>
        </w:rPr>
        <w:t xml:space="preserve">, что на 4,67 % больше, чем объем доходов утвержденный решением </w:t>
      </w:r>
      <w:r w:rsidR="008706AD" w:rsidRPr="00422647">
        <w:rPr>
          <w:rStyle w:val="a5"/>
        </w:rPr>
        <w:t xml:space="preserve">Глазовской городской Думы «О бюджете на 2017 год и на плановый период 2018 и 2019 годов» </w:t>
      </w:r>
      <w:r w:rsidRPr="00422647">
        <w:rPr>
          <w:rStyle w:val="a5"/>
        </w:rPr>
        <w:t xml:space="preserve">от 20.12.2016 № 203, или на 6,98 % меньше оценки ожидаемого </w:t>
      </w:r>
      <w:r w:rsidR="000A4D57" w:rsidRPr="00422647">
        <w:rPr>
          <w:rStyle w:val="a5"/>
        </w:rPr>
        <w:t>исполнения</w:t>
      </w:r>
      <w:r w:rsidR="00AF5466">
        <w:rPr>
          <w:rStyle w:val="a5"/>
        </w:rPr>
        <w:t xml:space="preserve"> </w:t>
      </w:r>
      <w:r w:rsidRPr="00422647">
        <w:rPr>
          <w:rStyle w:val="a5"/>
        </w:rPr>
        <w:t>бюджет</w:t>
      </w:r>
      <w:r w:rsidR="000A4D57" w:rsidRPr="00422647">
        <w:rPr>
          <w:rStyle w:val="a5"/>
        </w:rPr>
        <w:t>а</w:t>
      </w:r>
      <w:r w:rsidRPr="00422647">
        <w:rPr>
          <w:rStyle w:val="a5"/>
        </w:rPr>
        <w:t xml:space="preserve"> города Глазова за 2017 год;</w:t>
      </w:r>
      <w:proofErr w:type="gramEnd"/>
    </w:p>
    <w:p w:rsidR="008139DD" w:rsidRPr="00422647" w:rsidRDefault="008139DD" w:rsidP="00B75FB1">
      <w:pPr>
        <w:autoSpaceDE w:val="0"/>
        <w:autoSpaceDN w:val="0"/>
        <w:spacing w:line="240" w:lineRule="auto"/>
        <w:rPr>
          <w:rStyle w:val="a5"/>
        </w:rPr>
      </w:pPr>
      <w:proofErr w:type="gramStart"/>
      <w:r w:rsidRPr="00422647">
        <w:rPr>
          <w:rStyle w:val="a5"/>
        </w:rPr>
        <w:t xml:space="preserve">на 2020 год в сумме 1 662 525,10 </w:t>
      </w:r>
      <w:r w:rsidR="00AF5466">
        <w:rPr>
          <w:rStyle w:val="a5"/>
        </w:rPr>
        <w:t>тыс. руб.</w:t>
      </w:r>
      <w:r w:rsidRPr="00422647">
        <w:rPr>
          <w:rStyle w:val="a5"/>
        </w:rPr>
        <w:t xml:space="preserve">, что на 5,42 % больше, чем объем доходов утвержденный решением </w:t>
      </w:r>
      <w:r w:rsidR="008706AD" w:rsidRPr="00422647">
        <w:rPr>
          <w:rStyle w:val="a5"/>
        </w:rPr>
        <w:t xml:space="preserve">Глазовской городской Думы «О бюджете на 2017 год и на плановый период 2018 и 2019 годов» </w:t>
      </w:r>
      <w:r w:rsidRPr="00422647">
        <w:rPr>
          <w:rStyle w:val="a5"/>
        </w:rPr>
        <w:t xml:space="preserve">от 20.12.2016 № 203, или на 6,32 % меньше оценки ожидаемого </w:t>
      </w:r>
      <w:r w:rsidR="00931EAB" w:rsidRPr="00422647">
        <w:rPr>
          <w:rStyle w:val="a5"/>
        </w:rPr>
        <w:t xml:space="preserve">исполнения </w:t>
      </w:r>
      <w:r w:rsidRPr="00422647">
        <w:rPr>
          <w:rStyle w:val="a5"/>
        </w:rPr>
        <w:t>бюджет</w:t>
      </w:r>
      <w:r w:rsidR="00931EAB" w:rsidRPr="00422647">
        <w:rPr>
          <w:rStyle w:val="a5"/>
        </w:rPr>
        <w:t>а</w:t>
      </w:r>
      <w:r w:rsidRPr="00422647">
        <w:rPr>
          <w:rStyle w:val="a5"/>
        </w:rPr>
        <w:t xml:space="preserve"> города Глазова за 2017 год.</w:t>
      </w:r>
      <w:proofErr w:type="gramEnd"/>
    </w:p>
    <w:p w:rsidR="000A4D57" w:rsidRPr="00422647" w:rsidRDefault="000A4D57" w:rsidP="00B75FB1">
      <w:pPr>
        <w:autoSpaceDE w:val="0"/>
        <w:autoSpaceDN w:val="0"/>
        <w:spacing w:line="240" w:lineRule="auto"/>
        <w:rPr>
          <w:rStyle w:val="a5"/>
        </w:rPr>
      </w:pPr>
      <w:r w:rsidRPr="00422647">
        <w:rPr>
          <w:rStyle w:val="a5"/>
        </w:rPr>
        <w:t>Предусмотренный проектом решения</w:t>
      </w:r>
      <w:r w:rsidR="008706AD" w:rsidRPr="00422647">
        <w:rPr>
          <w:sz w:val="24"/>
          <w:szCs w:val="24"/>
        </w:rPr>
        <w:t xml:space="preserve"> Глазовской городской Думы «О бюджете города Глазова на 2018 год и на плановый период 2019 и 2020 годов»</w:t>
      </w:r>
      <w:r w:rsidRPr="00422647">
        <w:rPr>
          <w:rStyle w:val="a5"/>
        </w:rPr>
        <w:t xml:space="preserve"> объем расходов города Глазова запланирован:</w:t>
      </w:r>
    </w:p>
    <w:p w:rsidR="000A4D57" w:rsidRPr="00422647" w:rsidRDefault="000A4D57" w:rsidP="000A4D57">
      <w:pPr>
        <w:autoSpaceDE w:val="0"/>
        <w:autoSpaceDN w:val="0"/>
        <w:spacing w:line="240" w:lineRule="auto"/>
        <w:rPr>
          <w:rStyle w:val="a5"/>
        </w:rPr>
      </w:pPr>
      <w:proofErr w:type="gramStart"/>
      <w:r w:rsidRPr="00422647">
        <w:rPr>
          <w:rStyle w:val="a5"/>
        </w:rPr>
        <w:t>на 2018 год</w:t>
      </w:r>
      <w:r w:rsidR="00AF5466">
        <w:rPr>
          <w:rStyle w:val="a5"/>
        </w:rPr>
        <w:t xml:space="preserve"> </w:t>
      </w:r>
      <w:r w:rsidRPr="00422647">
        <w:rPr>
          <w:rStyle w:val="a5"/>
        </w:rPr>
        <w:t xml:space="preserve">в сумме 1 697 705,70 </w:t>
      </w:r>
      <w:r w:rsidR="00AF5466">
        <w:rPr>
          <w:rStyle w:val="a5"/>
        </w:rPr>
        <w:t>тыс. руб.</w:t>
      </w:r>
      <w:r w:rsidR="00236BD0" w:rsidRPr="00422647">
        <w:rPr>
          <w:rStyle w:val="a5"/>
        </w:rPr>
        <w:t>,</w:t>
      </w:r>
      <w:r w:rsidRPr="00422647">
        <w:rPr>
          <w:rStyle w:val="a5"/>
        </w:rPr>
        <w:t xml:space="preserve"> что на 5,11 % больше, чем объем расходов утвержденный решением </w:t>
      </w:r>
      <w:r w:rsidR="008706AD" w:rsidRPr="00422647">
        <w:rPr>
          <w:rStyle w:val="a5"/>
        </w:rPr>
        <w:t xml:space="preserve">Глазовской городской Думы «О бюджете на 2017 год и на плановый период 2018 и 2019 годов» </w:t>
      </w:r>
      <w:r w:rsidRPr="00422647">
        <w:rPr>
          <w:rStyle w:val="a5"/>
        </w:rPr>
        <w:t>от 20.12.2016 № 203, или на 19,69 % меньше оценки ожидаемого исполнения бюджета города Глазова за 2017 год</w:t>
      </w:r>
      <w:r w:rsidR="00931EAB" w:rsidRPr="00422647">
        <w:rPr>
          <w:rStyle w:val="a5"/>
        </w:rPr>
        <w:t>;</w:t>
      </w:r>
      <w:proofErr w:type="gramEnd"/>
    </w:p>
    <w:p w:rsidR="00931EAB" w:rsidRPr="00422647" w:rsidRDefault="00931EAB" w:rsidP="00931EAB">
      <w:pPr>
        <w:autoSpaceDE w:val="0"/>
        <w:autoSpaceDN w:val="0"/>
        <w:spacing w:line="240" w:lineRule="auto"/>
        <w:rPr>
          <w:rStyle w:val="a5"/>
        </w:rPr>
      </w:pPr>
      <w:proofErr w:type="gramStart"/>
      <w:r w:rsidRPr="00422647">
        <w:rPr>
          <w:rStyle w:val="a5"/>
        </w:rPr>
        <w:t>на 2019 год</w:t>
      </w:r>
      <w:r w:rsidR="00AF5466">
        <w:rPr>
          <w:rStyle w:val="a5"/>
        </w:rPr>
        <w:t xml:space="preserve"> </w:t>
      </w:r>
      <w:r w:rsidRPr="00422647">
        <w:rPr>
          <w:rStyle w:val="a5"/>
        </w:rPr>
        <w:t xml:space="preserve">в сумме 1 693 951,70 </w:t>
      </w:r>
      <w:r w:rsidR="00AF5466">
        <w:rPr>
          <w:rStyle w:val="a5"/>
        </w:rPr>
        <w:t>тыс. руб.</w:t>
      </w:r>
      <w:r w:rsidR="00236BD0" w:rsidRPr="00422647">
        <w:rPr>
          <w:rStyle w:val="a5"/>
        </w:rPr>
        <w:t>,</w:t>
      </w:r>
      <w:r w:rsidRPr="00422647">
        <w:rPr>
          <w:rStyle w:val="a5"/>
        </w:rPr>
        <w:t xml:space="preserve"> что на 4,88 % больше, чем объем расходов утвержденный решением </w:t>
      </w:r>
      <w:r w:rsidR="00236BD0" w:rsidRPr="00422647">
        <w:rPr>
          <w:rStyle w:val="a5"/>
        </w:rPr>
        <w:t xml:space="preserve">Глазовской городской Думы «О бюджете на 2017 год и на плановый период 2018 и 2019 годов» </w:t>
      </w:r>
      <w:r w:rsidRPr="00422647">
        <w:rPr>
          <w:rStyle w:val="a5"/>
        </w:rPr>
        <w:t>от 20.12.2016 № 203, или на 19,86 % меньше оценки ожидаемого исполнения бюджета города Глазова за 2017 год.</w:t>
      </w:r>
      <w:proofErr w:type="gramEnd"/>
    </w:p>
    <w:p w:rsidR="00931EAB" w:rsidRPr="00422647" w:rsidRDefault="00931EAB" w:rsidP="00931EAB">
      <w:pPr>
        <w:autoSpaceDE w:val="0"/>
        <w:autoSpaceDN w:val="0"/>
        <w:spacing w:line="240" w:lineRule="auto"/>
        <w:rPr>
          <w:rStyle w:val="a5"/>
        </w:rPr>
      </w:pPr>
      <w:proofErr w:type="gramStart"/>
      <w:r w:rsidRPr="00422647">
        <w:rPr>
          <w:rStyle w:val="a5"/>
        </w:rPr>
        <w:t>на 2020 год</w:t>
      </w:r>
      <w:r w:rsidR="00AF5466">
        <w:rPr>
          <w:rStyle w:val="a5"/>
        </w:rPr>
        <w:t xml:space="preserve"> </w:t>
      </w:r>
      <w:r w:rsidRPr="00422647">
        <w:rPr>
          <w:rStyle w:val="a5"/>
        </w:rPr>
        <w:t xml:space="preserve">в сумме 1 705 925,10 </w:t>
      </w:r>
      <w:r w:rsidR="00AF5466">
        <w:rPr>
          <w:rStyle w:val="a5"/>
        </w:rPr>
        <w:t>тыс. руб.</w:t>
      </w:r>
      <w:r w:rsidR="00236BD0" w:rsidRPr="00422647">
        <w:rPr>
          <w:rStyle w:val="a5"/>
        </w:rPr>
        <w:t>,</w:t>
      </w:r>
      <w:r w:rsidRPr="00422647">
        <w:rPr>
          <w:rStyle w:val="a5"/>
        </w:rPr>
        <w:t xml:space="preserve"> что на 5,62 % больше, чем объем расходов утвержденный решением </w:t>
      </w:r>
      <w:r w:rsidR="00236BD0" w:rsidRPr="00422647">
        <w:rPr>
          <w:rStyle w:val="a5"/>
        </w:rPr>
        <w:t xml:space="preserve">Глазовской городской Думы «О бюджете на 2017 год и на плановый период 2018 и 2019 годов» </w:t>
      </w:r>
      <w:r w:rsidRPr="00422647">
        <w:rPr>
          <w:rStyle w:val="a5"/>
        </w:rPr>
        <w:t>от 20.12.2016 № 203, или на 19,30 % меньше оценки ожидаемого исполнения бюджета города Глазова за 2017 год.</w:t>
      </w:r>
      <w:proofErr w:type="gramEnd"/>
    </w:p>
    <w:p w:rsidR="00931EAB" w:rsidRPr="00422647" w:rsidRDefault="008706AD" w:rsidP="00931EAB">
      <w:pPr>
        <w:autoSpaceDE w:val="0"/>
        <w:autoSpaceDN w:val="0"/>
        <w:spacing w:line="240" w:lineRule="auto"/>
        <w:rPr>
          <w:rStyle w:val="a5"/>
        </w:rPr>
      </w:pPr>
      <w:r w:rsidRPr="00422647">
        <w:rPr>
          <w:rStyle w:val="a5"/>
        </w:rPr>
        <w:t>В структуре общего объема расходов бюджета города Глазова, как и в предыдущие годы, занимают расходы определенные бюджетной политикой города Глазова на социально-культурную сферу, общий удельный вес которых в общем объеме расходов бюджета города Глазова</w:t>
      </w:r>
      <w:r w:rsidR="00AF5466">
        <w:rPr>
          <w:rStyle w:val="a5"/>
        </w:rPr>
        <w:t xml:space="preserve"> </w:t>
      </w:r>
      <w:r w:rsidRPr="00422647">
        <w:rPr>
          <w:rStyle w:val="a5"/>
        </w:rPr>
        <w:t>составил 84,8 %, 85,5% и 84,95 соответственно.</w:t>
      </w:r>
    </w:p>
    <w:p w:rsidR="008706AD" w:rsidRPr="00422647" w:rsidRDefault="008706AD" w:rsidP="00931EAB">
      <w:pPr>
        <w:autoSpaceDE w:val="0"/>
        <w:autoSpaceDN w:val="0"/>
        <w:spacing w:line="240" w:lineRule="auto"/>
        <w:rPr>
          <w:rStyle w:val="a5"/>
        </w:rPr>
      </w:pPr>
      <w:proofErr w:type="gramStart"/>
      <w:r w:rsidRPr="00422647">
        <w:rPr>
          <w:rStyle w:val="a5"/>
        </w:rPr>
        <w:t xml:space="preserve">В </w:t>
      </w:r>
      <w:r w:rsidR="0011029D" w:rsidRPr="00422647">
        <w:rPr>
          <w:rStyle w:val="a5"/>
        </w:rPr>
        <w:t>з</w:t>
      </w:r>
      <w:r w:rsidRPr="00422647">
        <w:rPr>
          <w:rStyle w:val="a5"/>
        </w:rPr>
        <w:t>аключении</w:t>
      </w:r>
      <w:r w:rsidR="00AF5466">
        <w:rPr>
          <w:rStyle w:val="a5"/>
        </w:rPr>
        <w:t xml:space="preserve"> </w:t>
      </w:r>
      <w:r w:rsidRPr="00422647">
        <w:rPr>
          <w:rStyle w:val="a5"/>
        </w:rPr>
        <w:t xml:space="preserve">на проект решения </w:t>
      </w:r>
      <w:r w:rsidRPr="00422647">
        <w:rPr>
          <w:sz w:val="24"/>
          <w:szCs w:val="24"/>
        </w:rPr>
        <w:t xml:space="preserve">Глазовской городской Думы «О бюджете города Глазова на 2018 год и на плановый период 2019 и 2020 годов» отмечалось, что </w:t>
      </w:r>
      <w:r w:rsidR="00831192" w:rsidRPr="00422647">
        <w:rPr>
          <w:sz w:val="24"/>
          <w:szCs w:val="24"/>
        </w:rPr>
        <w:t>проект бюджета города Глазова на 2018 год</w:t>
      </w:r>
      <w:r w:rsidR="00AF5466">
        <w:rPr>
          <w:sz w:val="24"/>
          <w:szCs w:val="24"/>
        </w:rPr>
        <w:t xml:space="preserve"> </w:t>
      </w:r>
      <w:r w:rsidR="00831192" w:rsidRPr="00422647">
        <w:rPr>
          <w:sz w:val="24"/>
          <w:szCs w:val="24"/>
        </w:rPr>
        <w:t xml:space="preserve">сформирован с дефицитом в размере 42 930,00 </w:t>
      </w:r>
      <w:r w:rsidR="00AF5466">
        <w:rPr>
          <w:sz w:val="24"/>
          <w:szCs w:val="24"/>
        </w:rPr>
        <w:t>тыс. руб.</w:t>
      </w:r>
      <w:r w:rsidR="00831192" w:rsidRPr="00422647">
        <w:rPr>
          <w:sz w:val="24"/>
          <w:szCs w:val="24"/>
        </w:rPr>
        <w:t xml:space="preserve">, на 2019 – 43 200,00 </w:t>
      </w:r>
      <w:r w:rsidR="00AF5466">
        <w:rPr>
          <w:sz w:val="24"/>
          <w:szCs w:val="24"/>
        </w:rPr>
        <w:t>тыс. руб.</w:t>
      </w:r>
      <w:r w:rsidR="00831192" w:rsidRPr="00422647">
        <w:rPr>
          <w:sz w:val="24"/>
          <w:szCs w:val="24"/>
        </w:rPr>
        <w:t xml:space="preserve">, на 2020 год – 43 400,00 </w:t>
      </w:r>
      <w:r w:rsidR="00AF5466">
        <w:rPr>
          <w:sz w:val="24"/>
          <w:szCs w:val="24"/>
        </w:rPr>
        <w:t>тыс. руб.</w:t>
      </w:r>
      <w:r w:rsidR="00831192" w:rsidRPr="00422647">
        <w:rPr>
          <w:sz w:val="24"/>
          <w:szCs w:val="24"/>
        </w:rPr>
        <w:t xml:space="preserve"> Кроме того, запланированы заимствования на погашение</w:t>
      </w:r>
      <w:proofErr w:type="gramEnd"/>
      <w:r w:rsidR="00831192" w:rsidRPr="00422647">
        <w:rPr>
          <w:sz w:val="24"/>
          <w:szCs w:val="24"/>
        </w:rPr>
        <w:t xml:space="preserve"> долговых обязательств на 2018 год в сумме 407 930,00 </w:t>
      </w:r>
      <w:r w:rsidR="00AF5466">
        <w:rPr>
          <w:sz w:val="24"/>
          <w:szCs w:val="24"/>
        </w:rPr>
        <w:t>тыс. руб.</w:t>
      </w:r>
      <w:r w:rsidR="00831192" w:rsidRPr="00422647">
        <w:rPr>
          <w:sz w:val="24"/>
          <w:szCs w:val="24"/>
        </w:rPr>
        <w:t xml:space="preserve">, на 2019 год – 403 688,40 </w:t>
      </w:r>
      <w:r w:rsidR="00AF5466">
        <w:rPr>
          <w:sz w:val="24"/>
          <w:szCs w:val="24"/>
        </w:rPr>
        <w:t>тыс. руб.</w:t>
      </w:r>
      <w:r w:rsidR="00831192" w:rsidRPr="00422647">
        <w:rPr>
          <w:sz w:val="24"/>
          <w:szCs w:val="24"/>
        </w:rPr>
        <w:t xml:space="preserve">, на 2020 год – 444 530,00 </w:t>
      </w:r>
      <w:r w:rsidR="00AF5466">
        <w:rPr>
          <w:sz w:val="24"/>
          <w:szCs w:val="24"/>
        </w:rPr>
        <w:t>тыс. руб.</w:t>
      </w:r>
    </w:p>
    <w:p w:rsidR="00F34F9B" w:rsidRPr="00422647" w:rsidRDefault="00F34F9B" w:rsidP="00F34F9B">
      <w:pPr>
        <w:spacing w:line="240" w:lineRule="auto"/>
        <w:rPr>
          <w:color w:val="FF0000"/>
          <w:sz w:val="24"/>
          <w:szCs w:val="24"/>
        </w:rPr>
      </w:pPr>
      <w:r w:rsidRPr="00422647">
        <w:rPr>
          <w:sz w:val="24"/>
          <w:szCs w:val="24"/>
        </w:rPr>
        <w:t>Заключение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на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проект решения Глазовской городской Думы «О бюджете города Глазова на 2018 год и на плановый период 2019 и 2020 годов» от 30.11.2017 №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01-20/</w:t>
      </w:r>
      <w:r w:rsidR="00D548B2" w:rsidRPr="00422647">
        <w:rPr>
          <w:sz w:val="24"/>
          <w:szCs w:val="24"/>
        </w:rPr>
        <w:t>11</w:t>
      </w:r>
      <w:r w:rsidRPr="00422647">
        <w:rPr>
          <w:sz w:val="24"/>
          <w:szCs w:val="24"/>
        </w:rPr>
        <w:t xml:space="preserve"> направлено в Глазовскую городскую Думу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и</w:t>
      </w:r>
      <w:r w:rsidRPr="00422647">
        <w:rPr>
          <w:color w:val="FF0000"/>
          <w:sz w:val="24"/>
          <w:szCs w:val="24"/>
        </w:rPr>
        <w:t xml:space="preserve"> </w:t>
      </w:r>
      <w:r w:rsidRPr="00422647">
        <w:rPr>
          <w:sz w:val="24"/>
          <w:szCs w:val="24"/>
        </w:rPr>
        <w:t>Глав</w:t>
      </w:r>
      <w:r w:rsidR="00D548B2" w:rsidRPr="00422647">
        <w:rPr>
          <w:sz w:val="24"/>
          <w:szCs w:val="24"/>
        </w:rPr>
        <w:t>е</w:t>
      </w:r>
      <w:r w:rsidRPr="00422647">
        <w:rPr>
          <w:sz w:val="24"/>
          <w:szCs w:val="24"/>
        </w:rPr>
        <w:t xml:space="preserve"> города Глазова.</w:t>
      </w:r>
    </w:p>
    <w:p w:rsidR="00F34F9B" w:rsidRPr="00422647" w:rsidRDefault="00F34F9B" w:rsidP="00F34F9B">
      <w:pPr>
        <w:spacing w:line="240" w:lineRule="auto"/>
        <w:jc w:val="center"/>
        <w:rPr>
          <w:b/>
          <w:color w:val="FF0000"/>
          <w:sz w:val="24"/>
          <w:szCs w:val="24"/>
        </w:rPr>
      </w:pPr>
    </w:p>
    <w:p w:rsidR="00FE123C" w:rsidRPr="00422647" w:rsidRDefault="005512A9" w:rsidP="003A660F">
      <w:pPr>
        <w:pStyle w:val="a6"/>
        <w:widowControl w:val="0"/>
        <w:autoSpaceDE w:val="0"/>
        <w:autoSpaceDN w:val="0"/>
        <w:adjustRightInd w:val="0"/>
        <w:spacing w:line="288" w:lineRule="auto"/>
        <w:ind w:left="0"/>
        <w:jc w:val="center"/>
        <w:rPr>
          <w:b/>
          <w:sz w:val="24"/>
          <w:szCs w:val="24"/>
        </w:rPr>
      </w:pPr>
      <w:r w:rsidRPr="00422647">
        <w:rPr>
          <w:b/>
          <w:sz w:val="24"/>
          <w:szCs w:val="24"/>
        </w:rPr>
        <w:t>3.</w:t>
      </w:r>
      <w:r w:rsidR="00DD393B" w:rsidRPr="00422647">
        <w:rPr>
          <w:b/>
          <w:sz w:val="24"/>
          <w:szCs w:val="24"/>
        </w:rPr>
        <w:t xml:space="preserve"> </w:t>
      </w:r>
      <w:r w:rsidRPr="00422647">
        <w:rPr>
          <w:b/>
          <w:sz w:val="24"/>
          <w:szCs w:val="24"/>
        </w:rPr>
        <w:t>ЭКСПЕРТИЗА ПРОЕКТОВ МУНИЦИПАЛЬНЫХ ПРОГРАММ ГОРОДА ГЛАЗОВА</w:t>
      </w:r>
    </w:p>
    <w:p w:rsidR="0011029D" w:rsidRPr="00422647" w:rsidRDefault="005512A9" w:rsidP="0011029D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В 2017 году Контрольно-счетным органом города Глазова рассмотрено </w:t>
      </w:r>
      <w:r w:rsidR="00092A7B" w:rsidRPr="00422647">
        <w:rPr>
          <w:sz w:val="24"/>
          <w:szCs w:val="24"/>
        </w:rPr>
        <w:t>10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проектов </w:t>
      </w:r>
      <w:r w:rsidR="00092A7B" w:rsidRPr="00422647">
        <w:rPr>
          <w:sz w:val="24"/>
          <w:szCs w:val="24"/>
        </w:rPr>
        <w:t>нормативных правовых актов</w:t>
      </w:r>
      <w:r w:rsidR="00F77B42" w:rsidRPr="00422647">
        <w:rPr>
          <w:sz w:val="24"/>
          <w:szCs w:val="24"/>
        </w:rPr>
        <w:t>, по которым проведены экспертно-аналитические мероприятия и подготовлены</w:t>
      </w:r>
      <w:r w:rsidR="0011029D" w:rsidRPr="00422647">
        <w:rPr>
          <w:sz w:val="24"/>
          <w:szCs w:val="24"/>
        </w:rPr>
        <w:t xml:space="preserve"> заключени</w:t>
      </w:r>
      <w:r w:rsidR="00F77B42" w:rsidRPr="00422647">
        <w:rPr>
          <w:sz w:val="24"/>
          <w:szCs w:val="24"/>
        </w:rPr>
        <w:t>я</w:t>
      </w:r>
      <w:r w:rsidR="0011029D" w:rsidRPr="00422647">
        <w:rPr>
          <w:sz w:val="24"/>
          <w:szCs w:val="24"/>
        </w:rPr>
        <w:t>.</w:t>
      </w:r>
    </w:p>
    <w:p w:rsidR="005E6773" w:rsidRPr="00422647" w:rsidRDefault="005E6773" w:rsidP="0011029D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lastRenderedPageBreak/>
        <w:t>Экспертно-аналитическое сопровождение принятия правовых актов обеспечивало их качество и профилактику нарушений законодательства.</w:t>
      </w:r>
    </w:p>
    <w:p w:rsidR="002E704C" w:rsidRPr="00422647" w:rsidRDefault="00C24689" w:rsidP="0011029D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проектам нормативных правовых актов, вносящих изменения в муниципальные программы города Глазова подготовлено 9 заключений, в том числе:</w:t>
      </w:r>
    </w:p>
    <w:p w:rsidR="002E704C" w:rsidRPr="00422647" w:rsidRDefault="0011029D" w:rsidP="00AF5466">
      <w:pPr>
        <w:pStyle w:val="a6"/>
        <w:numPr>
          <w:ilvl w:val="0"/>
          <w:numId w:val="7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Э</w:t>
      </w:r>
      <w:r w:rsidR="002E704C" w:rsidRPr="00422647">
        <w:rPr>
          <w:sz w:val="24"/>
          <w:szCs w:val="24"/>
        </w:rPr>
        <w:t xml:space="preserve">кспертное заключение </w:t>
      </w:r>
      <w:r w:rsidR="00E81EE9" w:rsidRPr="00422647">
        <w:rPr>
          <w:sz w:val="24"/>
          <w:szCs w:val="24"/>
        </w:rPr>
        <w:t>от 15.02.20</w:t>
      </w:r>
      <w:r w:rsidR="00203E42" w:rsidRPr="00422647">
        <w:rPr>
          <w:sz w:val="24"/>
          <w:szCs w:val="24"/>
        </w:rPr>
        <w:t>1</w:t>
      </w:r>
      <w:r w:rsidR="00E81EE9" w:rsidRPr="00422647">
        <w:rPr>
          <w:sz w:val="24"/>
          <w:szCs w:val="24"/>
        </w:rPr>
        <w:t xml:space="preserve">7 № 01-21/01 </w:t>
      </w:r>
      <w:r w:rsidR="002E704C" w:rsidRPr="00422647">
        <w:rPr>
          <w:sz w:val="24"/>
          <w:szCs w:val="24"/>
        </w:rPr>
        <w:t>на проект постановления Администрации города Глазова «О внесении изменений в муниципальную программу «Реализация молодежной политики», утвержденную постановлением Администрации города Глазова от 10.10.2014 № 9/31 «Об утверждении муниципальной программы «Реализация молодежной политики»;</w:t>
      </w:r>
    </w:p>
    <w:p w:rsidR="002E704C" w:rsidRPr="00422647" w:rsidRDefault="0011029D" w:rsidP="00AF5466">
      <w:pPr>
        <w:pStyle w:val="a6"/>
        <w:numPr>
          <w:ilvl w:val="0"/>
          <w:numId w:val="7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Э</w:t>
      </w:r>
      <w:r w:rsidR="002E704C" w:rsidRPr="00422647">
        <w:rPr>
          <w:sz w:val="24"/>
          <w:szCs w:val="24"/>
        </w:rPr>
        <w:t xml:space="preserve">кспертное заключение </w:t>
      </w:r>
      <w:r w:rsidR="00E81EE9" w:rsidRPr="00422647">
        <w:rPr>
          <w:sz w:val="24"/>
          <w:szCs w:val="24"/>
        </w:rPr>
        <w:t xml:space="preserve">от 13.03.2017 № 01-21/02 </w:t>
      </w:r>
      <w:r w:rsidR="002E704C" w:rsidRPr="00422647">
        <w:rPr>
          <w:sz w:val="24"/>
          <w:szCs w:val="24"/>
        </w:rPr>
        <w:t>на проект постановления Администрации города Глазова «О внесении изменений в муниципальную программу «Предупреждение и ликвидация последствий чрезвычайных ситуаций», утвержденную постановлением Администрации города</w:t>
      </w:r>
      <w:r w:rsidR="00AF5466">
        <w:rPr>
          <w:sz w:val="24"/>
          <w:szCs w:val="24"/>
        </w:rPr>
        <w:t xml:space="preserve"> </w:t>
      </w:r>
      <w:r w:rsidR="002E704C" w:rsidRPr="00422647">
        <w:rPr>
          <w:sz w:val="24"/>
          <w:szCs w:val="24"/>
        </w:rPr>
        <w:t>Глазова от 29.07.2014 № 9/15»;</w:t>
      </w:r>
    </w:p>
    <w:p w:rsidR="002E704C" w:rsidRPr="00422647" w:rsidRDefault="0011029D" w:rsidP="00AF5466">
      <w:pPr>
        <w:pStyle w:val="a6"/>
        <w:numPr>
          <w:ilvl w:val="0"/>
          <w:numId w:val="7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Э</w:t>
      </w:r>
      <w:r w:rsidR="002E704C" w:rsidRPr="00422647">
        <w:rPr>
          <w:sz w:val="24"/>
          <w:szCs w:val="24"/>
        </w:rPr>
        <w:t xml:space="preserve">кспертное заключение </w:t>
      </w:r>
      <w:r w:rsidR="00E81EE9" w:rsidRPr="00422647">
        <w:rPr>
          <w:sz w:val="24"/>
          <w:szCs w:val="24"/>
        </w:rPr>
        <w:t xml:space="preserve">от 14.03.2017 № 01-21/03 </w:t>
      </w:r>
      <w:r w:rsidR="002E704C" w:rsidRPr="00422647">
        <w:rPr>
          <w:sz w:val="24"/>
          <w:szCs w:val="24"/>
        </w:rPr>
        <w:t>на проект постановления Администрации города Глазова «О внесении изменений в муниципальную программу «Создание условий для устойчивого экономического развития», утвержденную постановлением Администрации города Глазова от 29.09.2014 № 9/26»;</w:t>
      </w:r>
    </w:p>
    <w:p w:rsidR="002E704C" w:rsidRPr="00422647" w:rsidRDefault="0011029D" w:rsidP="00AF5466">
      <w:pPr>
        <w:pStyle w:val="a6"/>
        <w:numPr>
          <w:ilvl w:val="0"/>
          <w:numId w:val="7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Э</w:t>
      </w:r>
      <w:r w:rsidR="002E704C" w:rsidRPr="00422647">
        <w:rPr>
          <w:sz w:val="24"/>
          <w:szCs w:val="24"/>
        </w:rPr>
        <w:t xml:space="preserve">кспертное заключение </w:t>
      </w:r>
      <w:r w:rsidR="00E81EE9" w:rsidRPr="00422647">
        <w:rPr>
          <w:sz w:val="24"/>
          <w:szCs w:val="24"/>
        </w:rPr>
        <w:t xml:space="preserve">от 16.03.2017 № 01-21/04 </w:t>
      </w:r>
      <w:r w:rsidR="002E704C" w:rsidRPr="00422647">
        <w:rPr>
          <w:sz w:val="24"/>
          <w:szCs w:val="24"/>
        </w:rPr>
        <w:t>на проект постановления Администрации города Глазова «О внесении изменений в муниципальную программу «Создание условий для развития физической культуры и спорта», утвержденную постановлением Администрации города Глазова от 10.10.2014 № 9/32 «Об утверждении муниципальной программы «Создание условий для развития физической культуры и спорта»</w:t>
      </w:r>
      <w:r w:rsidR="0053233C" w:rsidRPr="00422647">
        <w:rPr>
          <w:sz w:val="24"/>
          <w:szCs w:val="24"/>
        </w:rPr>
        <w:t>;</w:t>
      </w:r>
    </w:p>
    <w:p w:rsidR="006C1104" w:rsidRPr="00422647" w:rsidRDefault="0011029D" w:rsidP="00AF5466">
      <w:pPr>
        <w:pStyle w:val="a6"/>
        <w:numPr>
          <w:ilvl w:val="0"/>
          <w:numId w:val="7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Э</w:t>
      </w:r>
      <w:r w:rsidR="006C1104" w:rsidRPr="00422647">
        <w:rPr>
          <w:sz w:val="24"/>
          <w:szCs w:val="24"/>
        </w:rPr>
        <w:t xml:space="preserve">кспертное заключение </w:t>
      </w:r>
      <w:r w:rsidR="00E81EE9" w:rsidRPr="00422647">
        <w:rPr>
          <w:sz w:val="24"/>
          <w:szCs w:val="24"/>
        </w:rPr>
        <w:t xml:space="preserve">от 16.03.2017 № 01-21/05 </w:t>
      </w:r>
      <w:r w:rsidR="006C1104" w:rsidRPr="00422647">
        <w:rPr>
          <w:sz w:val="24"/>
          <w:szCs w:val="24"/>
        </w:rPr>
        <w:t>на проект постановления Администрации города Глазова «О внесении изменений в</w:t>
      </w:r>
      <w:r w:rsidR="00AF5466">
        <w:rPr>
          <w:sz w:val="24"/>
          <w:szCs w:val="24"/>
        </w:rPr>
        <w:t xml:space="preserve"> </w:t>
      </w:r>
      <w:r w:rsidR="006C1104" w:rsidRPr="00422647">
        <w:rPr>
          <w:sz w:val="24"/>
          <w:szCs w:val="24"/>
        </w:rPr>
        <w:t>муниципальную программу «Муниципальное управление», утвержденную постановлением Администрации города Глазова от 10.10.2014 № 9/30»;</w:t>
      </w:r>
    </w:p>
    <w:p w:rsidR="00A1519B" w:rsidRPr="00422647" w:rsidRDefault="0011029D" w:rsidP="00AF5466">
      <w:pPr>
        <w:pStyle w:val="a6"/>
        <w:numPr>
          <w:ilvl w:val="0"/>
          <w:numId w:val="7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Э</w:t>
      </w:r>
      <w:r w:rsidR="00A1519B" w:rsidRPr="00422647">
        <w:rPr>
          <w:sz w:val="24"/>
          <w:szCs w:val="24"/>
        </w:rPr>
        <w:t xml:space="preserve">кспертное заключение </w:t>
      </w:r>
      <w:r w:rsidR="00E81EE9" w:rsidRPr="00422647">
        <w:rPr>
          <w:sz w:val="24"/>
          <w:szCs w:val="24"/>
        </w:rPr>
        <w:t xml:space="preserve">от 20.03.2017 № 01-21/06 </w:t>
      </w:r>
      <w:r w:rsidR="00A1519B" w:rsidRPr="00422647">
        <w:rPr>
          <w:sz w:val="24"/>
          <w:szCs w:val="24"/>
        </w:rPr>
        <w:t>на проект постановления Администрации города Глазова «О внесении изменений в</w:t>
      </w:r>
      <w:r w:rsidR="00AF5466">
        <w:rPr>
          <w:sz w:val="24"/>
          <w:szCs w:val="24"/>
        </w:rPr>
        <w:t xml:space="preserve"> </w:t>
      </w:r>
      <w:r w:rsidR="00A1519B" w:rsidRPr="00422647">
        <w:rPr>
          <w:sz w:val="24"/>
          <w:szCs w:val="24"/>
        </w:rPr>
        <w:t xml:space="preserve">муниципальную программу «Развитие культуры», утвержденную постановлением Администрации города Глазова от 10.10.2014 №9/29 «Об утверждении муниципальной программы «Развитие культуры» на 2015-2020 годы»; </w:t>
      </w:r>
    </w:p>
    <w:p w:rsidR="006C1104" w:rsidRPr="00422647" w:rsidRDefault="0011029D" w:rsidP="00AF5466">
      <w:pPr>
        <w:pStyle w:val="a6"/>
        <w:numPr>
          <w:ilvl w:val="0"/>
          <w:numId w:val="7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Э</w:t>
      </w:r>
      <w:r w:rsidR="009426C7" w:rsidRPr="00422647">
        <w:rPr>
          <w:sz w:val="24"/>
          <w:szCs w:val="24"/>
        </w:rPr>
        <w:t xml:space="preserve">кспертное заключение </w:t>
      </w:r>
      <w:r w:rsidR="00E81EE9" w:rsidRPr="00422647">
        <w:rPr>
          <w:sz w:val="24"/>
          <w:szCs w:val="24"/>
        </w:rPr>
        <w:t xml:space="preserve">от 11.04.2017 № 01-21/07 </w:t>
      </w:r>
      <w:r w:rsidR="009426C7" w:rsidRPr="00422647">
        <w:rPr>
          <w:sz w:val="24"/>
          <w:szCs w:val="24"/>
        </w:rPr>
        <w:t>на проект постановления Администрации города Глазова «О внесении изменений в</w:t>
      </w:r>
      <w:r w:rsidR="00AF5466">
        <w:rPr>
          <w:sz w:val="24"/>
          <w:szCs w:val="24"/>
        </w:rPr>
        <w:t xml:space="preserve"> </w:t>
      </w:r>
      <w:r w:rsidR="009426C7" w:rsidRPr="00422647">
        <w:rPr>
          <w:sz w:val="24"/>
          <w:szCs w:val="24"/>
        </w:rPr>
        <w:t>муниципальную программу «</w:t>
      </w:r>
      <w:r w:rsidR="00927C14" w:rsidRPr="00422647">
        <w:rPr>
          <w:sz w:val="24"/>
          <w:szCs w:val="24"/>
        </w:rPr>
        <w:t>М</w:t>
      </w:r>
      <w:r w:rsidR="009426C7" w:rsidRPr="00422647">
        <w:rPr>
          <w:sz w:val="24"/>
          <w:szCs w:val="24"/>
        </w:rPr>
        <w:t>униципальное хозяйство», утвержденную постановлением Администрации города Глазова от 03.12.2014 № 9/39 «Об утверждении муниципальной программы «Муниципальное хозяйство»;</w:t>
      </w:r>
    </w:p>
    <w:p w:rsidR="009426C7" w:rsidRPr="00422647" w:rsidRDefault="0011029D" w:rsidP="00AF5466">
      <w:pPr>
        <w:pStyle w:val="a6"/>
        <w:numPr>
          <w:ilvl w:val="0"/>
          <w:numId w:val="7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Э</w:t>
      </w:r>
      <w:r w:rsidR="009426C7" w:rsidRPr="00422647">
        <w:rPr>
          <w:sz w:val="24"/>
          <w:szCs w:val="24"/>
        </w:rPr>
        <w:t xml:space="preserve">кспертное заключение </w:t>
      </w:r>
      <w:r w:rsidR="00E81EE9" w:rsidRPr="00422647">
        <w:rPr>
          <w:sz w:val="24"/>
          <w:szCs w:val="24"/>
        </w:rPr>
        <w:t xml:space="preserve">от 09.11.2017 № 01-21/08 </w:t>
      </w:r>
      <w:r w:rsidR="009426C7" w:rsidRPr="00422647">
        <w:rPr>
          <w:sz w:val="24"/>
          <w:szCs w:val="24"/>
        </w:rPr>
        <w:t>на проект постановления Администрации города Глазова «О внесении изменений в</w:t>
      </w:r>
      <w:r w:rsidR="00AF5466">
        <w:rPr>
          <w:sz w:val="24"/>
          <w:szCs w:val="24"/>
        </w:rPr>
        <w:t xml:space="preserve"> </w:t>
      </w:r>
      <w:r w:rsidR="009426C7" w:rsidRPr="00422647">
        <w:rPr>
          <w:sz w:val="24"/>
          <w:szCs w:val="24"/>
        </w:rPr>
        <w:t xml:space="preserve">муниципальную программу «Развитие образования и воспитания» на 2015-2020 годы муниципального образования «Город </w:t>
      </w:r>
      <w:r w:rsidR="00C24689" w:rsidRPr="00422647">
        <w:rPr>
          <w:sz w:val="24"/>
          <w:szCs w:val="24"/>
        </w:rPr>
        <w:t>Г</w:t>
      </w:r>
      <w:r w:rsidR="009426C7" w:rsidRPr="00422647">
        <w:rPr>
          <w:sz w:val="24"/>
          <w:szCs w:val="24"/>
        </w:rPr>
        <w:t>лазов», утвержденную постановлением Администрации города Глазова от 29.07.2014 № 9/16 «</w:t>
      </w:r>
      <w:r w:rsidR="00C24689" w:rsidRPr="00422647">
        <w:rPr>
          <w:sz w:val="24"/>
          <w:szCs w:val="24"/>
        </w:rPr>
        <w:t>Об утверждении муниципальной программы «Развитие образования и воспитания»;</w:t>
      </w:r>
    </w:p>
    <w:p w:rsidR="00C24689" w:rsidRPr="00422647" w:rsidRDefault="0011029D" w:rsidP="00AF5466">
      <w:pPr>
        <w:pStyle w:val="a6"/>
        <w:numPr>
          <w:ilvl w:val="0"/>
          <w:numId w:val="7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Э</w:t>
      </w:r>
      <w:r w:rsidR="00C24689" w:rsidRPr="00422647">
        <w:rPr>
          <w:sz w:val="24"/>
          <w:szCs w:val="24"/>
        </w:rPr>
        <w:t xml:space="preserve">кспертное заключение </w:t>
      </w:r>
      <w:r w:rsidR="00E81EE9" w:rsidRPr="00422647">
        <w:rPr>
          <w:sz w:val="24"/>
          <w:szCs w:val="24"/>
        </w:rPr>
        <w:t xml:space="preserve">от 13.11.2017 №01-21/09 </w:t>
      </w:r>
      <w:r w:rsidR="00C24689" w:rsidRPr="00422647">
        <w:rPr>
          <w:sz w:val="24"/>
          <w:szCs w:val="24"/>
        </w:rPr>
        <w:t>на проект постановления Администрации города Глазова «О внесении изменений в</w:t>
      </w:r>
      <w:r w:rsidR="00AF5466">
        <w:rPr>
          <w:sz w:val="24"/>
          <w:szCs w:val="24"/>
        </w:rPr>
        <w:t xml:space="preserve"> </w:t>
      </w:r>
      <w:r w:rsidR="00C24689" w:rsidRPr="00422647">
        <w:rPr>
          <w:sz w:val="24"/>
          <w:szCs w:val="24"/>
        </w:rPr>
        <w:t>муниципальную программу «Социальная поддержка населения», утвержденную постановлением Администрации города Глазова от 24.09.2014 № 9/22».</w:t>
      </w:r>
    </w:p>
    <w:p w:rsidR="00092A7B" w:rsidRPr="00422647" w:rsidRDefault="0011029D" w:rsidP="00092A7B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Одно заключение </w:t>
      </w:r>
      <w:r w:rsidR="00C24689" w:rsidRPr="00422647">
        <w:rPr>
          <w:sz w:val="24"/>
          <w:szCs w:val="24"/>
        </w:rPr>
        <w:t>на проект постановления Администрации города Глазова «</w:t>
      </w:r>
      <w:r w:rsidRPr="00422647">
        <w:rPr>
          <w:sz w:val="24"/>
          <w:szCs w:val="24"/>
        </w:rPr>
        <w:t>О</w:t>
      </w:r>
      <w:r w:rsidR="00C24689" w:rsidRPr="00422647">
        <w:rPr>
          <w:sz w:val="24"/>
          <w:szCs w:val="24"/>
        </w:rPr>
        <w:t>б утверждении муниципальной программы «Формирование современной городской среды муниципального образования «</w:t>
      </w:r>
      <w:r w:rsidR="00203E42" w:rsidRPr="00422647">
        <w:rPr>
          <w:sz w:val="24"/>
          <w:szCs w:val="24"/>
        </w:rPr>
        <w:t>Г</w:t>
      </w:r>
      <w:r w:rsidR="00C24689" w:rsidRPr="00422647">
        <w:rPr>
          <w:sz w:val="24"/>
          <w:szCs w:val="24"/>
        </w:rPr>
        <w:t>ород Глазов» на 20</w:t>
      </w:r>
      <w:r w:rsidRPr="00422647">
        <w:rPr>
          <w:sz w:val="24"/>
          <w:szCs w:val="24"/>
        </w:rPr>
        <w:t>1</w:t>
      </w:r>
      <w:r w:rsidR="00C24689" w:rsidRPr="00422647">
        <w:rPr>
          <w:sz w:val="24"/>
          <w:szCs w:val="24"/>
        </w:rPr>
        <w:t>8-2022 годы» от 14.11.2017 № 01-21/10</w:t>
      </w:r>
      <w:r w:rsidR="00092A7B" w:rsidRPr="00422647">
        <w:rPr>
          <w:sz w:val="24"/>
          <w:szCs w:val="24"/>
        </w:rPr>
        <w:t>.</w:t>
      </w:r>
    </w:p>
    <w:p w:rsidR="00092A7B" w:rsidRPr="00422647" w:rsidRDefault="00D830EE" w:rsidP="0016662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</w:t>
      </w:r>
      <w:r w:rsidR="00A973FB" w:rsidRPr="00422647">
        <w:rPr>
          <w:sz w:val="24"/>
          <w:szCs w:val="24"/>
        </w:rPr>
        <w:t xml:space="preserve"> результатам проведения экспертиз</w:t>
      </w:r>
      <w:r w:rsidR="00E81EE9" w:rsidRPr="00422647">
        <w:rPr>
          <w:sz w:val="24"/>
          <w:szCs w:val="24"/>
        </w:rPr>
        <w:t>ы</w:t>
      </w:r>
      <w:r w:rsidR="00A973FB" w:rsidRPr="00422647">
        <w:rPr>
          <w:sz w:val="24"/>
          <w:szCs w:val="24"/>
        </w:rPr>
        <w:t xml:space="preserve"> </w:t>
      </w:r>
      <w:r w:rsidR="00287F66" w:rsidRPr="00422647">
        <w:rPr>
          <w:sz w:val="24"/>
          <w:szCs w:val="24"/>
        </w:rPr>
        <w:t xml:space="preserve">проектов </w:t>
      </w:r>
      <w:r w:rsidR="00A973FB" w:rsidRPr="00422647">
        <w:rPr>
          <w:sz w:val="24"/>
          <w:szCs w:val="24"/>
        </w:rPr>
        <w:t xml:space="preserve">нормативных правовых актов установлено нарушений на общую сумму 242 833,30 </w:t>
      </w:r>
      <w:r w:rsidR="00AF5466">
        <w:rPr>
          <w:sz w:val="24"/>
          <w:szCs w:val="24"/>
        </w:rPr>
        <w:t>тыс. руб.</w:t>
      </w:r>
      <w:r w:rsidR="00A973FB" w:rsidRPr="00422647">
        <w:rPr>
          <w:sz w:val="24"/>
          <w:szCs w:val="24"/>
        </w:rPr>
        <w:t>, в том числе:</w:t>
      </w:r>
    </w:p>
    <w:p w:rsidR="00E81EE9" w:rsidRPr="00422647" w:rsidRDefault="00E81EE9" w:rsidP="00F82242">
      <w:pPr>
        <w:pStyle w:val="a6"/>
        <w:numPr>
          <w:ilvl w:val="0"/>
          <w:numId w:val="8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lastRenderedPageBreak/>
        <w:t>Н</w:t>
      </w:r>
      <w:r w:rsidR="00A973FB" w:rsidRPr="00422647">
        <w:rPr>
          <w:sz w:val="24"/>
          <w:szCs w:val="24"/>
        </w:rPr>
        <w:t>есоответствие объемов финансового</w:t>
      </w:r>
      <w:r w:rsidR="00AF5466">
        <w:rPr>
          <w:sz w:val="24"/>
          <w:szCs w:val="24"/>
        </w:rPr>
        <w:t xml:space="preserve"> </w:t>
      </w:r>
      <w:r w:rsidR="00A973FB" w:rsidRPr="00422647">
        <w:rPr>
          <w:sz w:val="24"/>
          <w:szCs w:val="24"/>
        </w:rPr>
        <w:t>обеспечения проектов постановлений о внесении изменений в муниципальны</w:t>
      </w:r>
      <w:r w:rsidR="009A69BF" w:rsidRPr="00422647">
        <w:rPr>
          <w:sz w:val="24"/>
          <w:szCs w:val="24"/>
        </w:rPr>
        <w:t>е</w:t>
      </w:r>
      <w:r w:rsidR="00A973FB" w:rsidRPr="00422647">
        <w:rPr>
          <w:sz w:val="24"/>
          <w:szCs w:val="24"/>
        </w:rPr>
        <w:t xml:space="preserve"> программы, объемам финансового обеспечения, утвержденным решением Глазовской городской Думы от 20.12.2016 № 203 «О бюджет</w:t>
      </w:r>
      <w:r w:rsidR="003A660F">
        <w:rPr>
          <w:sz w:val="24"/>
          <w:szCs w:val="24"/>
        </w:rPr>
        <w:t>е</w:t>
      </w:r>
      <w:r w:rsidR="00A973FB" w:rsidRPr="00422647">
        <w:rPr>
          <w:sz w:val="24"/>
          <w:szCs w:val="24"/>
        </w:rPr>
        <w:t xml:space="preserve"> города Глазова на 2017 год и на плановый период 2018 и 2019 годов»</w:t>
      </w:r>
      <w:r w:rsidR="00771571" w:rsidRPr="00422647">
        <w:rPr>
          <w:sz w:val="24"/>
          <w:szCs w:val="24"/>
        </w:rPr>
        <w:t xml:space="preserve"> (с учетом изменений) на сумму 241 812,30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, в том числе:</w:t>
      </w:r>
    </w:p>
    <w:p w:rsidR="00A973FB" w:rsidRPr="00422647" w:rsidRDefault="00E81EE9" w:rsidP="0016662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 проекту постановления «О внесении изменений в муниципальную программу «Реализация молодежной политики», утвержденную постановлением Администрации города Глазова от 10.10.2014 № 9/31 «Об утверждении муниципальной программы «Реализация молодежной политики»</w:t>
      </w:r>
      <w:r w:rsidR="00927C14" w:rsidRPr="00422647">
        <w:rPr>
          <w:sz w:val="24"/>
          <w:szCs w:val="24"/>
        </w:rPr>
        <w:t xml:space="preserve"> на сумму 240,00 </w:t>
      </w:r>
      <w:r w:rsidR="00AF5466">
        <w:rPr>
          <w:sz w:val="24"/>
          <w:szCs w:val="24"/>
        </w:rPr>
        <w:t>тыс. руб.</w:t>
      </w:r>
      <w:r w:rsidR="00771571" w:rsidRPr="00422647">
        <w:rPr>
          <w:sz w:val="24"/>
          <w:szCs w:val="24"/>
        </w:rPr>
        <w:t>;</w:t>
      </w:r>
    </w:p>
    <w:p w:rsidR="00927C14" w:rsidRPr="00422647" w:rsidRDefault="00927C14" w:rsidP="0016662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 проекту постановления Администрации города Глазова «О внесении изменений в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муниципальную программу «Муниципальное хозяйство», утвержденную постановлением Администрации города Глазова от 03.12.2014 № 9/39» на сумму 59 130,80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927C14" w:rsidRPr="00422647" w:rsidRDefault="00927C14" w:rsidP="0016662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 проекту постановления Администрации города Глазова «О внесении изменений в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муниципальную программу «Социальная поддержка населения» на сумму 182 441,50 </w:t>
      </w:r>
      <w:r w:rsidR="00AF5466">
        <w:rPr>
          <w:sz w:val="24"/>
          <w:szCs w:val="24"/>
        </w:rPr>
        <w:t>тыс. руб.</w:t>
      </w:r>
    </w:p>
    <w:p w:rsidR="00771571" w:rsidRPr="00422647" w:rsidRDefault="00927C14" w:rsidP="00927C14">
      <w:pPr>
        <w:pStyle w:val="a6"/>
        <w:numPr>
          <w:ilvl w:val="0"/>
          <w:numId w:val="8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Н</w:t>
      </w:r>
      <w:r w:rsidR="00771571" w:rsidRPr="00422647">
        <w:rPr>
          <w:sz w:val="24"/>
          <w:szCs w:val="24"/>
        </w:rPr>
        <w:t>арушение Порядка разработки, реализации и оценки эффективности муниципальных программ, утвержденного постановлением Администрации города Глазова от</w:t>
      </w:r>
      <w:r w:rsidR="0011029D" w:rsidRPr="00422647">
        <w:rPr>
          <w:sz w:val="24"/>
          <w:szCs w:val="24"/>
        </w:rPr>
        <w:t xml:space="preserve"> </w:t>
      </w:r>
      <w:r w:rsidR="00771571" w:rsidRPr="00422647">
        <w:rPr>
          <w:sz w:val="24"/>
          <w:szCs w:val="24"/>
        </w:rPr>
        <w:t>08.5.2014 № 9/4 (в ред. от 16.03.2017 № 9/7)</w:t>
      </w:r>
      <w:r w:rsidRPr="00422647">
        <w:rPr>
          <w:sz w:val="24"/>
          <w:szCs w:val="24"/>
        </w:rPr>
        <w:t xml:space="preserve"> </w:t>
      </w:r>
      <w:r w:rsidR="00F77B42" w:rsidRPr="00422647">
        <w:rPr>
          <w:sz w:val="24"/>
          <w:szCs w:val="24"/>
        </w:rPr>
        <w:t>в проекте постановления Администрации города Глазова «О внесении изменений в</w:t>
      </w:r>
      <w:r w:rsidR="00AF5466">
        <w:rPr>
          <w:sz w:val="24"/>
          <w:szCs w:val="24"/>
        </w:rPr>
        <w:t xml:space="preserve"> </w:t>
      </w:r>
      <w:r w:rsidR="00F77B42" w:rsidRPr="00422647">
        <w:rPr>
          <w:sz w:val="24"/>
          <w:szCs w:val="24"/>
        </w:rPr>
        <w:t>муниципальную программу «Муниципальное хозяйство»</w:t>
      </w:r>
      <w:r w:rsidRPr="00422647">
        <w:rPr>
          <w:sz w:val="24"/>
          <w:szCs w:val="24"/>
        </w:rPr>
        <w:t>.</w:t>
      </w:r>
    </w:p>
    <w:p w:rsidR="00771571" w:rsidRPr="00422647" w:rsidRDefault="00927C14" w:rsidP="00927C14">
      <w:pPr>
        <w:pStyle w:val="a6"/>
        <w:numPr>
          <w:ilvl w:val="0"/>
          <w:numId w:val="8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Н</w:t>
      </w:r>
      <w:r w:rsidR="00771571" w:rsidRPr="00422647">
        <w:rPr>
          <w:sz w:val="24"/>
          <w:szCs w:val="24"/>
        </w:rPr>
        <w:t>арушение Положения «О бюджетном процессе в муниципальном образовании «Город Глазов», утвержденного решением Глазовской городской Думы от 30.03.2016 № 99 (в ред. от 26.10.2016 № 176)</w:t>
      </w:r>
      <w:r w:rsidR="00F77B42" w:rsidRPr="00422647">
        <w:rPr>
          <w:sz w:val="24"/>
          <w:szCs w:val="24"/>
        </w:rPr>
        <w:t xml:space="preserve"> в проекте постановления Администрации города Глазова «О внесении изменений в</w:t>
      </w:r>
      <w:r w:rsidR="00AF5466">
        <w:rPr>
          <w:sz w:val="24"/>
          <w:szCs w:val="24"/>
        </w:rPr>
        <w:t xml:space="preserve"> </w:t>
      </w:r>
      <w:r w:rsidR="00F77B42" w:rsidRPr="00422647">
        <w:rPr>
          <w:sz w:val="24"/>
          <w:szCs w:val="24"/>
        </w:rPr>
        <w:t>муниципальную программу «Муниципальное хозяйство»</w:t>
      </w:r>
      <w:r w:rsidRPr="00422647">
        <w:rPr>
          <w:sz w:val="24"/>
          <w:szCs w:val="24"/>
        </w:rPr>
        <w:t>.</w:t>
      </w:r>
    </w:p>
    <w:p w:rsidR="00771571" w:rsidRPr="00422647" w:rsidRDefault="00927C14" w:rsidP="00927C14">
      <w:pPr>
        <w:pStyle w:val="a6"/>
        <w:numPr>
          <w:ilvl w:val="0"/>
          <w:numId w:val="8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В проекте постановления Администрации города Глазова «О внесении изменений в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муниципальную программу «Социальная поддержка населения»</w:t>
      </w:r>
      <w:r w:rsidR="00771571" w:rsidRPr="00422647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допущены технические ошибки </w:t>
      </w:r>
      <w:r w:rsidR="00771571" w:rsidRPr="00422647">
        <w:rPr>
          <w:sz w:val="24"/>
          <w:szCs w:val="24"/>
        </w:rPr>
        <w:t xml:space="preserve">на сумму 1 021,00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 </w:t>
      </w:r>
    </w:p>
    <w:p w:rsidR="00771571" w:rsidRPr="00422647" w:rsidRDefault="00927C14" w:rsidP="00927C14">
      <w:pPr>
        <w:pStyle w:val="a6"/>
        <w:numPr>
          <w:ilvl w:val="0"/>
          <w:numId w:val="8"/>
        </w:numPr>
        <w:spacing w:line="240" w:lineRule="auto"/>
        <w:ind w:left="0" w:firstLine="709"/>
        <w:rPr>
          <w:sz w:val="24"/>
          <w:szCs w:val="24"/>
        </w:rPr>
      </w:pPr>
      <w:r w:rsidRPr="00422647">
        <w:rPr>
          <w:sz w:val="24"/>
          <w:szCs w:val="24"/>
        </w:rPr>
        <w:t>В проекте постановления Администрации города Глазова «О внесении изменений в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муниципальную программу «Развитие образования и воспитания» на 2015-2020 годы муниципального образования «Город Глазов» допущены нарушения при планировании мероприятий по исполнению муниципальной программы</w:t>
      </w:r>
      <w:r w:rsidR="00771571" w:rsidRPr="00422647">
        <w:rPr>
          <w:sz w:val="24"/>
          <w:szCs w:val="24"/>
        </w:rPr>
        <w:t>.</w:t>
      </w:r>
    </w:p>
    <w:p w:rsidR="0016662E" w:rsidRPr="00422647" w:rsidRDefault="00E81EE9" w:rsidP="00D548B2">
      <w:pPr>
        <w:spacing w:line="240" w:lineRule="auto"/>
        <w:rPr>
          <w:color w:val="FF0000"/>
          <w:sz w:val="24"/>
          <w:szCs w:val="24"/>
        </w:rPr>
      </w:pPr>
      <w:r w:rsidRPr="00422647">
        <w:rPr>
          <w:sz w:val="24"/>
          <w:szCs w:val="24"/>
        </w:rPr>
        <w:t xml:space="preserve">По </w:t>
      </w:r>
      <w:r w:rsidR="00F77B42" w:rsidRPr="00422647">
        <w:rPr>
          <w:sz w:val="24"/>
          <w:szCs w:val="24"/>
        </w:rPr>
        <w:t xml:space="preserve">вышеуказанным нарушениям </w:t>
      </w:r>
      <w:r w:rsidRPr="00422647">
        <w:rPr>
          <w:sz w:val="24"/>
          <w:szCs w:val="24"/>
        </w:rPr>
        <w:t>проект</w:t>
      </w:r>
      <w:r w:rsidR="00F77B42" w:rsidRPr="00422647">
        <w:rPr>
          <w:sz w:val="24"/>
          <w:szCs w:val="24"/>
        </w:rPr>
        <w:t>ы</w:t>
      </w:r>
      <w:r w:rsidRPr="00422647">
        <w:rPr>
          <w:sz w:val="24"/>
          <w:szCs w:val="24"/>
        </w:rPr>
        <w:t xml:space="preserve"> постановлений Администрации города Глазова </w:t>
      </w:r>
      <w:r w:rsidR="00F77B42" w:rsidRPr="00422647">
        <w:rPr>
          <w:sz w:val="24"/>
          <w:szCs w:val="24"/>
        </w:rPr>
        <w:t>были доработаны, нарушения устранены полностью</w:t>
      </w:r>
      <w:r w:rsidR="00F77B42" w:rsidRPr="00422647">
        <w:rPr>
          <w:color w:val="FF0000"/>
          <w:sz w:val="24"/>
          <w:szCs w:val="24"/>
        </w:rPr>
        <w:t>.</w:t>
      </w:r>
    </w:p>
    <w:p w:rsidR="00E81EE9" w:rsidRPr="00422647" w:rsidRDefault="00E81EE9" w:rsidP="0016662E">
      <w:pPr>
        <w:spacing w:line="240" w:lineRule="auto"/>
        <w:ind w:left="1647" w:firstLine="0"/>
        <w:jc w:val="center"/>
        <w:rPr>
          <w:b/>
          <w:color w:val="FF0000"/>
          <w:sz w:val="24"/>
          <w:szCs w:val="24"/>
        </w:rPr>
      </w:pPr>
    </w:p>
    <w:p w:rsidR="00E81EE9" w:rsidRPr="00422647" w:rsidRDefault="00B23AC3" w:rsidP="00B23AC3">
      <w:pPr>
        <w:spacing w:line="240" w:lineRule="auto"/>
        <w:rPr>
          <w:b/>
          <w:sz w:val="24"/>
          <w:szCs w:val="24"/>
        </w:rPr>
      </w:pPr>
      <w:r w:rsidRPr="00422647">
        <w:rPr>
          <w:b/>
          <w:sz w:val="24"/>
          <w:szCs w:val="24"/>
        </w:rPr>
        <w:t xml:space="preserve">4.КОНТРОЛЬНЫЕ </w:t>
      </w:r>
      <w:proofErr w:type="gramStart"/>
      <w:r w:rsidRPr="00422647">
        <w:rPr>
          <w:b/>
          <w:sz w:val="24"/>
          <w:szCs w:val="24"/>
        </w:rPr>
        <w:t>МЕРОПРИЯТИЯ</w:t>
      </w:r>
      <w:proofErr w:type="gramEnd"/>
      <w:r w:rsidRPr="00422647">
        <w:rPr>
          <w:b/>
          <w:sz w:val="24"/>
          <w:szCs w:val="24"/>
        </w:rPr>
        <w:t xml:space="preserve"> ПРОВЕДЕННЫЕ КОНТРОЛЬНО-СЧЕТНЫМ ОРГАНОМ ГОРОДА ГЛАЗОВА В 2017 ГОДУ</w:t>
      </w:r>
    </w:p>
    <w:p w:rsidR="00E81EE9" w:rsidRPr="00422647" w:rsidRDefault="00287F66" w:rsidP="00287F66">
      <w:pPr>
        <w:spacing w:line="240" w:lineRule="auto"/>
        <w:jc w:val="left"/>
        <w:rPr>
          <w:sz w:val="24"/>
          <w:szCs w:val="24"/>
        </w:rPr>
      </w:pPr>
      <w:r w:rsidRPr="00422647">
        <w:rPr>
          <w:sz w:val="24"/>
          <w:szCs w:val="24"/>
        </w:rPr>
        <w:t xml:space="preserve">Основным направлением деятельности Контрольно-счетного органа города Глазова в 2017 году продолжался оставаться </w:t>
      </w:r>
      <w:proofErr w:type="gramStart"/>
      <w:r w:rsidRPr="00422647">
        <w:rPr>
          <w:sz w:val="24"/>
          <w:szCs w:val="24"/>
        </w:rPr>
        <w:t>контроль за</w:t>
      </w:r>
      <w:proofErr w:type="gramEnd"/>
      <w:r w:rsidRPr="00422647">
        <w:rPr>
          <w:sz w:val="24"/>
          <w:szCs w:val="24"/>
        </w:rPr>
        <w:t xml:space="preserve"> использованием бюджетных средств и результативностью их расходов.</w:t>
      </w:r>
    </w:p>
    <w:p w:rsidR="00E312FF" w:rsidRPr="00422647" w:rsidRDefault="0016662E" w:rsidP="0016662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В рамках организации и осуществления </w:t>
      </w:r>
      <w:proofErr w:type="gramStart"/>
      <w:r w:rsidRPr="00422647">
        <w:rPr>
          <w:sz w:val="24"/>
          <w:szCs w:val="24"/>
        </w:rPr>
        <w:t>контроля за</w:t>
      </w:r>
      <w:proofErr w:type="gramEnd"/>
      <w:r w:rsidRPr="00422647">
        <w:rPr>
          <w:sz w:val="24"/>
          <w:szCs w:val="24"/>
        </w:rPr>
        <w:t xml:space="preserve"> законностью, результативностью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использования средств бюджета Контрольно</w:t>
      </w:r>
      <w:r w:rsidR="00AF5466">
        <w:rPr>
          <w:sz w:val="24"/>
          <w:szCs w:val="24"/>
        </w:rPr>
        <w:t>-</w:t>
      </w:r>
      <w:r w:rsidRPr="00422647">
        <w:rPr>
          <w:sz w:val="24"/>
          <w:szCs w:val="24"/>
        </w:rPr>
        <w:t>счетным органом города Глазова в 201</w:t>
      </w:r>
      <w:r w:rsidR="00B23AC3" w:rsidRPr="00422647">
        <w:rPr>
          <w:sz w:val="24"/>
          <w:szCs w:val="24"/>
        </w:rPr>
        <w:t>7</w:t>
      </w:r>
      <w:r w:rsidRPr="00422647">
        <w:rPr>
          <w:sz w:val="24"/>
          <w:szCs w:val="24"/>
        </w:rPr>
        <w:t xml:space="preserve"> году проведено</w:t>
      </w:r>
      <w:r w:rsidR="00B23AC3" w:rsidRPr="00422647">
        <w:rPr>
          <w:sz w:val="24"/>
          <w:szCs w:val="24"/>
        </w:rPr>
        <w:t xml:space="preserve"> 6</w:t>
      </w:r>
      <w:r w:rsidRPr="00422647">
        <w:rPr>
          <w:sz w:val="24"/>
          <w:szCs w:val="24"/>
        </w:rPr>
        <w:t xml:space="preserve"> контрольных мероприятия</w:t>
      </w:r>
      <w:r w:rsidR="00B40167" w:rsidRPr="00422647">
        <w:rPr>
          <w:sz w:val="24"/>
          <w:szCs w:val="24"/>
        </w:rPr>
        <w:t>, из них 4 по поручению Глазовской городской Думы</w:t>
      </w:r>
      <w:r w:rsidRPr="00422647">
        <w:rPr>
          <w:sz w:val="24"/>
          <w:szCs w:val="24"/>
        </w:rPr>
        <w:t>.</w:t>
      </w:r>
      <w:r w:rsidR="00DC0634" w:rsidRPr="00422647">
        <w:rPr>
          <w:sz w:val="24"/>
          <w:szCs w:val="24"/>
        </w:rPr>
        <w:t xml:space="preserve"> </w:t>
      </w:r>
    </w:p>
    <w:p w:rsidR="0016662E" w:rsidRPr="00422647" w:rsidRDefault="00227F07" w:rsidP="0016662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К</w:t>
      </w:r>
      <w:r w:rsidR="00DC0634" w:rsidRPr="00422647">
        <w:rPr>
          <w:sz w:val="24"/>
          <w:szCs w:val="24"/>
        </w:rPr>
        <w:t xml:space="preserve">онтрольными мероприятиями в 2017 году охвачен 61 объект контроля. Объем проверенных бюджетных средств составил </w:t>
      </w:r>
      <w:r w:rsidR="007F6C14" w:rsidRPr="00422647">
        <w:rPr>
          <w:sz w:val="24"/>
          <w:szCs w:val="24"/>
        </w:rPr>
        <w:t>182 382</w:t>
      </w:r>
      <w:r w:rsidR="00DC0634" w:rsidRPr="00422647">
        <w:rPr>
          <w:sz w:val="24"/>
          <w:szCs w:val="24"/>
        </w:rPr>
        <w:t xml:space="preserve">,00 </w:t>
      </w:r>
      <w:r w:rsidR="00AF5466">
        <w:rPr>
          <w:sz w:val="24"/>
          <w:szCs w:val="24"/>
        </w:rPr>
        <w:t xml:space="preserve">тыс. руб. </w:t>
      </w:r>
      <w:r w:rsidR="00AB6C88" w:rsidRPr="00422647">
        <w:rPr>
          <w:sz w:val="24"/>
          <w:szCs w:val="24"/>
        </w:rPr>
        <w:t>Кроме того,</w:t>
      </w:r>
      <w:r w:rsidRPr="00422647">
        <w:rPr>
          <w:sz w:val="24"/>
          <w:szCs w:val="24"/>
        </w:rPr>
        <w:t xml:space="preserve"> осуществлен </w:t>
      </w:r>
      <w:proofErr w:type="gramStart"/>
      <w:r w:rsidRPr="00422647">
        <w:rPr>
          <w:sz w:val="24"/>
          <w:szCs w:val="24"/>
        </w:rPr>
        <w:t>контроль за</w:t>
      </w:r>
      <w:proofErr w:type="gramEnd"/>
      <w:r w:rsidRPr="00422647">
        <w:rPr>
          <w:sz w:val="24"/>
          <w:szCs w:val="24"/>
        </w:rPr>
        <w:t xml:space="preserve"> соблюдением установленного порядка управления и распоряжения имуществом, находящ</w:t>
      </w:r>
      <w:r w:rsidR="00894743" w:rsidRPr="00422647">
        <w:rPr>
          <w:sz w:val="24"/>
          <w:szCs w:val="24"/>
        </w:rPr>
        <w:t>его</w:t>
      </w:r>
      <w:r w:rsidRPr="00422647">
        <w:rPr>
          <w:sz w:val="24"/>
          <w:szCs w:val="24"/>
        </w:rPr>
        <w:t>ся в собственности муниципального образования «Город Глазов»</w:t>
      </w:r>
      <w:r w:rsidR="00AB6C88" w:rsidRPr="00422647">
        <w:rPr>
          <w:sz w:val="24"/>
          <w:szCs w:val="24"/>
        </w:rPr>
        <w:t xml:space="preserve"> общей стоимостью 923 764,00 </w:t>
      </w:r>
      <w:r w:rsidR="00AF5466">
        <w:rPr>
          <w:sz w:val="24"/>
          <w:szCs w:val="24"/>
        </w:rPr>
        <w:t>тыс. руб.</w:t>
      </w:r>
    </w:p>
    <w:p w:rsidR="00B25EAF" w:rsidRPr="00422647" w:rsidRDefault="00B25EAF" w:rsidP="0016662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Всего по результатам контрольных мероприятий установлены нарушения на общую сумму</w:t>
      </w:r>
      <w:r w:rsidR="00BC352B" w:rsidRPr="00422647">
        <w:rPr>
          <w:sz w:val="24"/>
          <w:szCs w:val="24"/>
        </w:rPr>
        <w:t xml:space="preserve"> 188 6</w:t>
      </w:r>
      <w:r w:rsidR="007F7B86" w:rsidRPr="00422647">
        <w:rPr>
          <w:sz w:val="24"/>
          <w:szCs w:val="24"/>
        </w:rPr>
        <w:t>22</w:t>
      </w:r>
      <w:r w:rsidR="00BC352B" w:rsidRPr="00422647">
        <w:rPr>
          <w:sz w:val="24"/>
          <w:szCs w:val="24"/>
        </w:rPr>
        <w:t>,</w:t>
      </w:r>
      <w:r w:rsidR="00863272" w:rsidRPr="00422647">
        <w:rPr>
          <w:sz w:val="24"/>
          <w:szCs w:val="24"/>
        </w:rPr>
        <w:t>00</w:t>
      </w:r>
      <w:r w:rsidR="00BC352B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="00223CD8" w:rsidRPr="00422647">
        <w:rPr>
          <w:sz w:val="24"/>
          <w:szCs w:val="24"/>
        </w:rPr>
        <w:t>, в том числе:</w:t>
      </w:r>
    </w:p>
    <w:p w:rsidR="00223CD8" w:rsidRPr="00422647" w:rsidRDefault="00223CD8" w:rsidP="00223CD8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1.Нарушения при формировании и исполнении бюджета города Глазова состав</w:t>
      </w:r>
      <w:r w:rsidR="002816F3" w:rsidRPr="00422647">
        <w:rPr>
          <w:sz w:val="24"/>
          <w:szCs w:val="24"/>
        </w:rPr>
        <w:t>или</w:t>
      </w:r>
      <w:r w:rsidRPr="00422647">
        <w:rPr>
          <w:sz w:val="24"/>
          <w:szCs w:val="24"/>
        </w:rPr>
        <w:t xml:space="preserve"> в сумме 180 </w:t>
      </w:r>
      <w:r w:rsidR="001A3E2F" w:rsidRPr="00422647">
        <w:rPr>
          <w:sz w:val="24"/>
          <w:szCs w:val="24"/>
        </w:rPr>
        <w:t>072</w:t>
      </w:r>
      <w:r w:rsidRPr="00422647">
        <w:rPr>
          <w:sz w:val="24"/>
          <w:szCs w:val="24"/>
        </w:rPr>
        <w:t>,</w:t>
      </w:r>
      <w:r w:rsidR="00863272" w:rsidRPr="00422647">
        <w:rPr>
          <w:sz w:val="24"/>
          <w:szCs w:val="24"/>
        </w:rPr>
        <w:t>00</w:t>
      </w:r>
      <w:r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, в том числе:</w:t>
      </w:r>
    </w:p>
    <w:p w:rsidR="00223CD8" w:rsidRPr="00422647" w:rsidRDefault="00223CD8" w:rsidP="00223CD8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неправомерное использование бюджетных сре</w:t>
      </w:r>
      <w:proofErr w:type="gramStart"/>
      <w:r w:rsidRPr="00422647">
        <w:rPr>
          <w:sz w:val="24"/>
          <w:szCs w:val="24"/>
        </w:rPr>
        <w:t>дств в с</w:t>
      </w:r>
      <w:proofErr w:type="gramEnd"/>
      <w:r w:rsidRPr="00422647">
        <w:rPr>
          <w:sz w:val="24"/>
          <w:szCs w:val="24"/>
        </w:rPr>
        <w:t>умме 5 88</w:t>
      </w:r>
      <w:r w:rsidR="00863272" w:rsidRPr="00422647">
        <w:rPr>
          <w:sz w:val="24"/>
          <w:szCs w:val="24"/>
        </w:rPr>
        <w:t>3</w:t>
      </w:r>
      <w:r w:rsidRPr="00422647">
        <w:rPr>
          <w:sz w:val="24"/>
          <w:szCs w:val="24"/>
        </w:rPr>
        <w:t>,</w:t>
      </w:r>
      <w:r w:rsidR="00863272" w:rsidRPr="00422647">
        <w:rPr>
          <w:sz w:val="24"/>
          <w:szCs w:val="24"/>
        </w:rPr>
        <w:t>00</w:t>
      </w:r>
      <w:r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223CD8" w:rsidRPr="00422647" w:rsidRDefault="00223CD8" w:rsidP="00223CD8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lastRenderedPageBreak/>
        <w:t>неэффективное использование бюджетных сре</w:t>
      </w:r>
      <w:proofErr w:type="gramStart"/>
      <w:r w:rsidRPr="00422647">
        <w:rPr>
          <w:sz w:val="24"/>
          <w:szCs w:val="24"/>
        </w:rPr>
        <w:t>дств в с</w:t>
      </w:r>
      <w:proofErr w:type="gramEnd"/>
      <w:r w:rsidRPr="00422647">
        <w:rPr>
          <w:sz w:val="24"/>
          <w:szCs w:val="24"/>
        </w:rPr>
        <w:t>умме 2 98</w:t>
      </w:r>
      <w:r w:rsidR="00863272" w:rsidRPr="00422647">
        <w:rPr>
          <w:sz w:val="24"/>
          <w:szCs w:val="24"/>
        </w:rPr>
        <w:t>5</w:t>
      </w:r>
      <w:r w:rsidRPr="00422647">
        <w:rPr>
          <w:sz w:val="24"/>
          <w:szCs w:val="24"/>
        </w:rPr>
        <w:t>,</w:t>
      </w:r>
      <w:r w:rsidR="00863272" w:rsidRPr="00422647">
        <w:rPr>
          <w:sz w:val="24"/>
          <w:szCs w:val="24"/>
        </w:rPr>
        <w:t>00</w:t>
      </w:r>
      <w:r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223CD8" w:rsidRPr="00422647" w:rsidRDefault="00223CD8" w:rsidP="00223CD8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нарушение правил ведения бюджетного учета (отчетности) в сумме 171 2</w:t>
      </w:r>
      <w:r w:rsidR="001A3E2F" w:rsidRPr="00422647">
        <w:rPr>
          <w:sz w:val="24"/>
          <w:szCs w:val="24"/>
        </w:rPr>
        <w:t>0</w:t>
      </w:r>
      <w:r w:rsidR="00016B2D" w:rsidRPr="00422647">
        <w:rPr>
          <w:sz w:val="24"/>
          <w:szCs w:val="24"/>
        </w:rPr>
        <w:t>4</w:t>
      </w:r>
      <w:r w:rsidRPr="00422647">
        <w:rPr>
          <w:sz w:val="24"/>
          <w:szCs w:val="24"/>
        </w:rPr>
        <w:t>,</w:t>
      </w:r>
      <w:r w:rsidR="00863272" w:rsidRPr="00422647">
        <w:rPr>
          <w:sz w:val="24"/>
          <w:szCs w:val="24"/>
        </w:rPr>
        <w:t>00</w:t>
      </w:r>
      <w:r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</w:p>
    <w:p w:rsidR="00223CD8" w:rsidRPr="00422647" w:rsidRDefault="00FB32C2" w:rsidP="00FB32C2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2. Н</w:t>
      </w:r>
      <w:r w:rsidR="00223CD8" w:rsidRPr="00422647">
        <w:rPr>
          <w:sz w:val="24"/>
          <w:szCs w:val="24"/>
        </w:rPr>
        <w:t>арушения ведения бухгалтерского учета и представления бухгалтерской отчетности</w:t>
      </w:r>
      <w:r w:rsidR="00AF5466">
        <w:rPr>
          <w:sz w:val="24"/>
          <w:szCs w:val="24"/>
        </w:rPr>
        <w:t xml:space="preserve"> </w:t>
      </w:r>
      <w:r w:rsidR="00223CD8" w:rsidRPr="00422647">
        <w:rPr>
          <w:sz w:val="24"/>
          <w:szCs w:val="24"/>
        </w:rPr>
        <w:t>- 5 843,</w:t>
      </w:r>
      <w:r w:rsidR="00863272" w:rsidRPr="00422647">
        <w:rPr>
          <w:sz w:val="24"/>
          <w:szCs w:val="24"/>
        </w:rPr>
        <w:t>00</w:t>
      </w:r>
      <w:r w:rsidR="00223CD8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</w:p>
    <w:p w:rsidR="00223CD8" w:rsidRPr="00422647" w:rsidRDefault="00863272" w:rsidP="00223CD8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3. Н</w:t>
      </w:r>
      <w:r w:rsidR="00223CD8" w:rsidRPr="00422647">
        <w:rPr>
          <w:sz w:val="24"/>
          <w:szCs w:val="24"/>
        </w:rPr>
        <w:t>арушения в сфере управления и распоряжения муниципальным имуществом – 1 851,</w:t>
      </w:r>
      <w:r w:rsidRPr="00422647">
        <w:rPr>
          <w:sz w:val="24"/>
          <w:szCs w:val="24"/>
        </w:rPr>
        <w:t>00</w:t>
      </w:r>
      <w:r w:rsidR="00223CD8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</w:p>
    <w:p w:rsidR="00223CD8" w:rsidRPr="00422647" w:rsidRDefault="00863272" w:rsidP="00223CD8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4. Н</w:t>
      </w:r>
      <w:r w:rsidR="00223CD8" w:rsidRPr="00422647">
        <w:rPr>
          <w:sz w:val="24"/>
          <w:szCs w:val="24"/>
        </w:rPr>
        <w:t>арушения законодательства в сфере закупок товаров, работ и услуг для муниципальных нужд – 4</w:t>
      </w:r>
      <w:r w:rsidRPr="00422647">
        <w:rPr>
          <w:sz w:val="24"/>
          <w:szCs w:val="24"/>
        </w:rPr>
        <w:t>9</w:t>
      </w:r>
      <w:r w:rsidR="00223CD8" w:rsidRPr="00422647">
        <w:rPr>
          <w:sz w:val="24"/>
          <w:szCs w:val="24"/>
        </w:rPr>
        <w:t>,</w:t>
      </w:r>
      <w:r w:rsidRPr="00422647">
        <w:rPr>
          <w:sz w:val="24"/>
          <w:szCs w:val="24"/>
        </w:rPr>
        <w:t>00</w:t>
      </w:r>
      <w:r w:rsidR="00223CD8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="00223CD8" w:rsidRPr="00422647">
        <w:rPr>
          <w:sz w:val="24"/>
          <w:szCs w:val="24"/>
        </w:rPr>
        <w:t>;</w:t>
      </w:r>
    </w:p>
    <w:p w:rsidR="00DF43C8" w:rsidRPr="00422647" w:rsidRDefault="00DF43C8" w:rsidP="00DF43C8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5.Нарушения порядка предоставления субсидий на выполнение муниципального задания в сумме 561,00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223CD8" w:rsidRPr="00422647" w:rsidRDefault="00DF43C8" w:rsidP="00223CD8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6</w:t>
      </w:r>
      <w:r w:rsidR="00863272" w:rsidRPr="00422647">
        <w:rPr>
          <w:sz w:val="24"/>
          <w:szCs w:val="24"/>
        </w:rPr>
        <w:t>. И</w:t>
      </w:r>
      <w:r w:rsidR="00223CD8" w:rsidRPr="00422647">
        <w:rPr>
          <w:sz w:val="24"/>
          <w:szCs w:val="24"/>
        </w:rPr>
        <w:t xml:space="preserve">ные нарушения – </w:t>
      </w:r>
      <w:r w:rsidR="000D47D9" w:rsidRPr="00422647">
        <w:rPr>
          <w:sz w:val="24"/>
          <w:szCs w:val="24"/>
        </w:rPr>
        <w:t>246</w:t>
      </w:r>
      <w:r w:rsidR="00223CD8" w:rsidRPr="00422647">
        <w:rPr>
          <w:sz w:val="24"/>
          <w:szCs w:val="24"/>
        </w:rPr>
        <w:t>,0</w:t>
      </w:r>
      <w:r w:rsidR="00863272" w:rsidRPr="00422647">
        <w:rPr>
          <w:sz w:val="24"/>
          <w:szCs w:val="24"/>
        </w:rPr>
        <w:t>0</w:t>
      </w:r>
      <w:r w:rsidR="00223CD8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</w:p>
    <w:p w:rsidR="007F6C14" w:rsidRPr="00422647" w:rsidRDefault="007F6C14" w:rsidP="00600443">
      <w:pPr>
        <w:spacing w:line="240" w:lineRule="auto"/>
        <w:rPr>
          <w:b/>
          <w:sz w:val="24"/>
          <w:szCs w:val="24"/>
        </w:rPr>
      </w:pPr>
    </w:p>
    <w:p w:rsidR="005547D4" w:rsidRPr="00422647" w:rsidRDefault="005547D4" w:rsidP="00F82242">
      <w:pPr>
        <w:spacing w:line="240" w:lineRule="auto"/>
        <w:jc w:val="center"/>
        <w:rPr>
          <w:sz w:val="24"/>
          <w:szCs w:val="24"/>
        </w:rPr>
      </w:pPr>
      <w:r w:rsidRPr="00422647">
        <w:rPr>
          <w:sz w:val="24"/>
          <w:szCs w:val="24"/>
        </w:rPr>
        <w:t>4.1</w:t>
      </w:r>
      <w:r w:rsidR="00600443" w:rsidRPr="00422647">
        <w:rPr>
          <w:sz w:val="24"/>
          <w:szCs w:val="24"/>
        </w:rPr>
        <w:t>.</w:t>
      </w:r>
      <w:r w:rsidRPr="00422647">
        <w:rPr>
          <w:sz w:val="24"/>
          <w:szCs w:val="24"/>
        </w:rPr>
        <w:t>КОНТРОЛЬНОЕ МЕРОПРИЯТИЕ: «ПРОВЕРКА ОТДЕЛЬНЫХ ВОПРОСОВ ФИНАНСОВО-ХОЗЯЙСТВЕННОЙ ДЕЯТЕЛЬНОСТИ МБУК «ГЛАЗОВСКИЙ КРАЕВЕДЧЕСКИЙ МУЗЕЙ» ЗА 2015 ГОД»</w:t>
      </w:r>
    </w:p>
    <w:p w:rsidR="00282F38" w:rsidRPr="00422647" w:rsidRDefault="005547D4" w:rsidP="005547D4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 </w:t>
      </w:r>
      <w:r w:rsidR="00163328" w:rsidRPr="00422647">
        <w:rPr>
          <w:sz w:val="24"/>
          <w:szCs w:val="24"/>
        </w:rPr>
        <w:t xml:space="preserve">По итогам контрольного мероприятия </w:t>
      </w:r>
      <w:r w:rsidR="00341E71" w:rsidRPr="00422647">
        <w:rPr>
          <w:sz w:val="24"/>
          <w:szCs w:val="24"/>
        </w:rPr>
        <w:t>о</w:t>
      </w:r>
      <w:r w:rsidR="00282F38" w:rsidRPr="00422647">
        <w:rPr>
          <w:sz w:val="24"/>
          <w:szCs w:val="24"/>
        </w:rPr>
        <w:t>бщий объем финансовых нарушений составил</w:t>
      </w:r>
      <w:r w:rsidR="00AF5466">
        <w:rPr>
          <w:sz w:val="24"/>
          <w:szCs w:val="24"/>
        </w:rPr>
        <w:t xml:space="preserve"> </w:t>
      </w:r>
      <w:r w:rsidR="00282F38" w:rsidRPr="00422647">
        <w:rPr>
          <w:sz w:val="24"/>
          <w:szCs w:val="24"/>
        </w:rPr>
        <w:t>291,</w:t>
      </w:r>
      <w:r w:rsidR="007F7B86" w:rsidRPr="00422647">
        <w:rPr>
          <w:sz w:val="24"/>
          <w:szCs w:val="24"/>
        </w:rPr>
        <w:t>16</w:t>
      </w:r>
      <w:r w:rsidR="00282F38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="00282F38" w:rsidRPr="00422647">
        <w:rPr>
          <w:sz w:val="24"/>
          <w:szCs w:val="24"/>
        </w:rPr>
        <w:t>, в том числе:</w:t>
      </w:r>
    </w:p>
    <w:p w:rsidR="00282F38" w:rsidRPr="00422647" w:rsidRDefault="00282F38" w:rsidP="00E41C99">
      <w:pPr>
        <w:pStyle w:val="ConsPlusNormal0"/>
        <w:numPr>
          <w:ilvl w:val="0"/>
          <w:numId w:val="10"/>
        </w:numPr>
        <w:autoSpaceDE w:val="0"/>
        <w:jc w:val="both"/>
        <w:rPr>
          <w:rFonts w:ascii="Times New Roman" w:hAnsi="Times New Roman" w:cs="Times New Roman"/>
          <w:sz w:val="24"/>
        </w:rPr>
      </w:pPr>
      <w:r w:rsidRPr="00422647">
        <w:rPr>
          <w:rFonts w:ascii="Times New Roman" w:hAnsi="Times New Roman" w:cs="Times New Roman"/>
          <w:sz w:val="24"/>
        </w:rPr>
        <w:t>В нарушение Трудового кодекса Р</w:t>
      </w:r>
      <w:r w:rsidR="007968EF" w:rsidRPr="00422647">
        <w:rPr>
          <w:rFonts w:ascii="Times New Roman" w:hAnsi="Times New Roman" w:cs="Times New Roman"/>
          <w:sz w:val="24"/>
        </w:rPr>
        <w:t xml:space="preserve">оссийской </w:t>
      </w:r>
      <w:r w:rsidRPr="00422647">
        <w:rPr>
          <w:rFonts w:ascii="Times New Roman" w:hAnsi="Times New Roman" w:cs="Times New Roman"/>
          <w:sz w:val="24"/>
        </w:rPr>
        <w:t>Ф</w:t>
      </w:r>
      <w:r w:rsidR="007968EF" w:rsidRPr="00422647">
        <w:rPr>
          <w:rFonts w:ascii="Times New Roman" w:hAnsi="Times New Roman" w:cs="Times New Roman"/>
          <w:sz w:val="24"/>
        </w:rPr>
        <w:t>едерации</w:t>
      </w:r>
      <w:r w:rsidRPr="00422647">
        <w:rPr>
          <w:rFonts w:ascii="Times New Roman" w:hAnsi="Times New Roman" w:cs="Times New Roman"/>
          <w:sz w:val="24"/>
        </w:rPr>
        <w:t>:</w:t>
      </w:r>
    </w:p>
    <w:p w:rsidR="00282F38" w:rsidRPr="00422647" w:rsidRDefault="00282F38" w:rsidP="00D94006">
      <w:pPr>
        <w:pStyle w:val="ConsPlusNormal0"/>
        <w:ind w:firstLine="709"/>
        <w:jc w:val="both"/>
        <w:rPr>
          <w:rFonts w:ascii="Times New Roman" w:hAnsi="Times New Roman" w:cs="Times New Roman"/>
          <w:sz w:val="24"/>
        </w:rPr>
      </w:pPr>
      <w:r w:rsidRPr="00422647">
        <w:rPr>
          <w:rFonts w:ascii="Times New Roman" w:hAnsi="Times New Roman" w:cs="Times New Roman"/>
          <w:sz w:val="24"/>
        </w:rPr>
        <w:t>за дни нахождения работника в командировке, начисление оплаты за фактически отработанное время произведено без сохранения среднего заработка;</w:t>
      </w:r>
    </w:p>
    <w:p w:rsidR="00282F38" w:rsidRPr="00422647" w:rsidRDefault="00282F38" w:rsidP="00E41C99">
      <w:pPr>
        <w:pStyle w:val="aa"/>
        <w:spacing w:before="0" w:beforeAutospacing="0" w:after="0"/>
        <w:ind w:firstLine="709"/>
        <w:jc w:val="both"/>
      </w:pPr>
      <w:r w:rsidRPr="00422647">
        <w:t xml:space="preserve">работникам учреждения произведена выплата ежемесячной надбавки по занимаемой должности без включения надбавки в трудовой договор работника; </w:t>
      </w:r>
    </w:p>
    <w:p w:rsidR="00282F38" w:rsidRPr="00422647" w:rsidRDefault="00282F38" w:rsidP="00E41C99">
      <w:pPr>
        <w:autoSpaceDE w:val="0"/>
        <w:spacing w:line="240" w:lineRule="auto"/>
        <w:rPr>
          <w:rStyle w:val="ac"/>
          <w:sz w:val="24"/>
          <w:szCs w:val="24"/>
        </w:rPr>
      </w:pPr>
      <w:r w:rsidRPr="00422647">
        <w:rPr>
          <w:sz w:val="24"/>
          <w:szCs w:val="24"/>
        </w:rPr>
        <w:t xml:space="preserve">в трудовые договора не включено </w:t>
      </w:r>
      <w:r w:rsidRPr="00422647">
        <w:rPr>
          <w:rStyle w:val="ac"/>
          <w:b w:val="0"/>
          <w:sz w:val="24"/>
          <w:szCs w:val="24"/>
        </w:rPr>
        <w:t>условие</w:t>
      </w:r>
      <w:r w:rsidRPr="00422647">
        <w:rPr>
          <w:rStyle w:val="ac"/>
          <w:sz w:val="24"/>
          <w:szCs w:val="24"/>
        </w:rPr>
        <w:t xml:space="preserve"> </w:t>
      </w:r>
      <w:r w:rsidRPr="00422647">
        <w:rPr>
          <w:rStyle w:val="ac"/>
          <w:b w:val="0"/>
          <w:sz w:val="24"/>
          <w:szCs w:val="24"/>
        </w:rPr>
        <w:t>о</w:t>
      </w:r>
      <w:r w:rsidRPr="00422647">
        <w:rPr>
          <w:rStyle w:val="ac"/>
          <w:sz w:val="24"/>
          <w:szCs w:val="24"/>
        </w:rPr>
        <w:t xml:space="preserve"> </w:t>
      </w:r>
      <w:r w:rsidRPr="00422647">
        <w:rPr>
          <w:sz w:val="24"/>
          <w:szCs w:val="24"/>
        </w:rPr>
        <w:t>работ</w:t>
      </w:r>
      <w:r w:rsidR="00E57D50" w:rsidRPr="00422647">
        <w:rPr>
          <w:sz w:val="24"/>
          <w:szCs w:val="24"/>
        </w:rPr>
        <w:t>е</w:t>
      </w:r>
      <w:r w:rsidRPr="00422647">
        <w:rPr>
          <w:sz w:val="24"/>
          <w:szCs w:val="24"/>
        </w:rPr>
        <w:t xml:space="preserve"> в режиме гибкого рабочего времени.</w:t>
      </w:r>
      <w:r w:rsidRPr="00422647">
        <w:rPr>
          <w:rStyle w:val="ac"/>
          <w:sz w:val="24"/>
          <w:szCs w:val="24"/>
        </w:rPr>
        <w:t xml:space="preserve"> </w:t>
      </w:r>
    </w:p>
    <w:p w:rsidR="009D6141" w:rsidRPr="00422647" w:rsidRDefault="009D6141" w:rsidP="009D6141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2. </w:t>
      </w:r>
      <w:r w:rsidR="005547D4" w:rsidRPr="00422647">
        <w:rPr>
          <w:sz w:val="24"/>
          <w:szCs w:val="24"/>
        </w:rPr>
        <w:t>В</w:t>
      </w:r>
      <w:r w:rsidRPr="00422647">
        <w:rPr>
          <w:sz w:val="24"/>
          <w:szCs w:val="24"/>
        </w:rPr>
        <w:t xml:space="preserve"> табелях учета использованного рабочего времени не отражены дни командировки.</w:t>
      </w:r>
    </w:p>
    <w:p w:rsidR="009D6141" w:rsidRPr="00422647" w:rsidRDefault="009D6141" w:rsidP="009D6141">
      <w:pPr>
        <w:spacing w:line="240" w:lineRule="auto"/>
        <w:ind w:firstLine="708"/>
        <w:rPr>
          <w:sz w:val="24"/>
          <w:szCs w:val="24"/>
        </w:rPr>
      </w:pPr>
      <w:r w:rsidRPr="00422647">
        <w:rPr>
          <w:sz w:val="24"/>
          <w:szCs w:val="24"/>
        </w:rPr>
        <w:t>3. В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нарушение требований Положения </w:t>
      </w:r>
      <w:r w:rsidR="00A32AF5" w:rsidRPr="00422647">
        <w:rPr>
          <w:sz w:val="24"/>
          <w:szCs w:val="24"/>
        </w:rPr>
        <w:t>«О</w:t>
      </w:r>
      <w:r w:rsidRPr="00422647">
        <w:rPr>
          <w:sz w:val="24"/>
          <w:szCs w:val="24"/>
        </w:rPr>
        <w:t>б оплате труда</w:t>
      </w:r>
      <w:r w:rsidR="00A32AF5" w:rsidRPr="00422647">
        <w:rPr>
          <w:sz w:val="24"/>
          <w:szCs w:val="24"/>
        </w:rPr>
        <w:t xml:space="preserve"> работников муниципальных бюджетных учреждений культуры, подведомственных Управлению культуры и молодежной политики Администрации муниципального образования «Город Глазов», утвержденного постановлением Администрации города Глазова от 01.07.2013 № 12/16</w:t>
      </w:r>
      <w:r w:rsidRPr="00422647">
        <w:rPr>
          <w:sz w:val="24"/>
          <w:szCs w:val="24"/>
        </w:rPr>
        <w:t xml:space="preserve"> произведена неправомерная выплата в сумме 16,00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 </w:t>
      </w:r>
    </w:p>
    <w:p w:rsidR="00341E71" w:rsidRPr="00422647" w:rsidRDefault="00341E71" w:rsidP="00341E71">
      <w:pPr>
        <w:autoSpaceDE w:val="0"/>
        <w:spacing w:line="240" w:lineRule="auto"/>
        <w:rPr>
          <w:spacing w:val="-1"/>
          <w:sz w:val="24"/>
          <w:szCs w:val="24"/>
        </w:rPr>
      </w:pPr>
      <w:r w:rsidRPr="00422647">
        <w:rPr>
          <w:sz w:val="24"/>
          <w:szCs w:val="24"/>
        </w:rPr>
        <w:t>4.</w:t>
      </w:r>
      <w:r w:rsidR="005547D4" w:rsidRPr="00422647">
        <w:rPr>
          <w:sz w:val="24"/>
          <w:szCs w:val="24"/>
        </w:rPr>
        <w:t xml:space="preserve"> Р</w:t>
      </w:r>
      <w:r w:rsidRPr="00422647">
        <w:rPr>
          <w:spacing w:val="-1"/>
          <w:sz w:val="24"/>
          <w:szCs w:val="24"/>
        </w:rPr>
        <w:t>аботникам учреждения</w:t>
      </w:r>
      <w:r w:rsidRPr="00422647">
        <w:rPr>
          <w:sz w:val="24"/>
          <w:szCs w:val="24"/>
        </w:rPr>
        <w:t>,</w:t>
      </w:r>
      <w:r w:rsidRPr="00422647">
        <w:rPr>
          <w:spacing w:val="-1"/>
          <w:sz w:val="24"/>
          <w:szCs w:val="24"/>
        </w:rPr>
        <w:t xml:space="preserve"> на ряд выплат не произведено начисление</w:t>
      </w:r>
      <w:r w:rsidR="00AF5466">
        <w:rPr>
          <w:spacing w:val="-1"/>
          <w:sz w:val="24"/>
          <w:szCs w:val="24"/>
        </w:rPr>
        <w:t xml:space="preserve"> </w:t>
      </w:r>
      <w:r w:rsidRPr="00422647">
        <w:rPr>
          <w:spacing w:val="-1"/>
          <w:sz w:val="24"/>
          <w:szCs w:val="24"/>
        </w:rPr>
        <w:t xml:space="preserve">районного коэффициента в сумме 23,00 </w:t>
      </w:r>
      <w:r w:rsidR="00AF5466">
        <w:rPr>
          <w:spacing w:val="-1"/>
          <w:sz w:val="24"/>
          <w:szCs w:val="24"/>
        </w:rPr>
        <w:t>тыс. руб.</w:t>
      </w:r>
      <w:r w:rsidRPr="00422647">
        <w:rPr>
          <w:spacing w:val="-1"/>
          <w:sz w:val="24"/>
          <w:szCs w:val="24"/>
        </w:rPr>
        <w:t xml:space="preserve"> </w:t>
      </w:r>
    </w:p>
    <w:p w:rsidR="00341E71" w:rsidRPr="00422647" w:rsidRDefault="00341E71" w:rsidP="009D6141">
      <w:pPr>
        <w:spacing w:line="240" w:lineRule="auto"/>
        <w:ind w:firstLine="708"/>
        <w:rPr>
          <w:sz w:val="24"/>
          <w:szCs w:val="24"/>
        </w:rPr>
      </w:pPr>
      <w:r w:rsidRPr="00422647">
        <w:rPr>
          <w:sz w:val="24"/>
          <w:szCs w:val="24"/>
        </w:rPr>
        <w:t xml:space="preserve">5. </w:t>
      </w:r>
      <w:r w:rsidR="00BA77A0" w:rsidRPr="00422647">
        <w:rPr>
          <w:sz w:val="24"/>
          <w:szCs w:val="24"/>
        </w:rPr>
        <w:t>Н</w:t>
      </w:r>
      <w:r w:rsidRPr="00422647">
        <w:rPr>
          <w:sz w:val="24"/>
          <w:szCs w:val="24"/>
        </w:rPr>
        <w:t>арушен</w:t>
      </w:r>
      <w:r w:rsidR="00BA77A0" w:rsidRPr="00422647">
        <w:rPr>
          <w:sz w:val="24"/>
          <w:szCs w:val="24"/>
        </w:rPr>
        <w:t>ы</w:t>
      </w:r>
      <w:r w:rsidR="009D175A" w:rsidRPr="00422647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услови</w:t>
      </w:r>
      <w:r w:rsidR="00BA77A0" w:rsidRPr="00422647">
        <w:rPr>
          <w:sz w:val="24"/>
          <w:szCs w:val="24"/>
        </w:rPr>
        <w:t>я</w:t>
      </w:r>
      <w:r w:rsidRPr="00422647">
        <w:rPr>
          <w:sz w:val="24"/>
          <w:szCs w:val="24"/>
        </w:rPr>
        <w:t xml:space="preserve"> договоров</w:t>
      </w:r>
      <w:r w:rsidR="00BA77A0" w:rsidRPr="00422647">
        <w:rPr>
          <w:sz w:val="24"/>
          <w:szCs w:val="24"/>
        </w:rPr>
        <w:t xml:space="preserve"> с поставщиками и подрядчиками </w:t>
      </w:r>
      <w:r w:rsidRPr="00422647">
        <w:rPr>
          <w:sz w:val="24"/>
          <w:szCs w:val="24"/>
        </w:rPr>
        <w:t xml:space="preserve">на сумму 37,00 </w:t>
      </w:r>
      <w:r w:rsidR="00AF5466">
        <w:rPr>
          <w:sz w:val="24"/>
          <w:szCs w:val="24"/>
        </w:rPr>
        <w:t>тыс. руб.</w:t>
      </w:r>
    </w:p>
    <w:p w:rsidR="00341E71" w:rsidRPr="00422647" w:rsidRDefault="00341E71" w:rsidP="009D6141">
      <w:pPr>
        <w:spacing w:line="240" w:lineRule="auto"/>
        <w:ind w:firstLine="708"/>
        <w:rPr>
          <w:sz w:val="24"/>
          <w:szCs w:val="24"/>
        </w:rPr>
      </w:pPr>
      <w:r w:rsidRPr="00422647">
        <w:rPr>
          <w:sz w:val="24"/>
          <w:szCs w:val="24"/>
        </w:rPr>
        <w:t xml:space="preserve">6. В нарушение Соглашения о порядке и условиях предоставления субсидий на финансовое обеспечение выполнения муниципального задания средства </w:t>
      </w:r>
      <w:proofErr w:type="gramStart"/>
      <w:r w:rsidRPr="00422647">
        <w:rPr>
          <w:sz w:val="24"/>
          <w:szCs w:val="24"/>
        </w:rPr>
        <w:t>бюджета</w:t>
      </w:r>
      <w:proofErr w:type="gramEnd"/>
      <w:r w:rsidRPr="00422647">
        <w:rPr>
          <w:sz w:val="24"/>
          <w:szCs w:val="24"/>
        </w:rPr>
        <w:t xml:space="preserve"> выделенные в 2015 году учреждению на расходы текущего финансового года, использованы на оплату расходов за декабрь 2014 года на сумму 30,00 </w:t>
      </w:r>
      <w:r w:rsidR="00AF5466">
        <w:rPr>
          <w:sz w:val="24"/>
          <w:szCs w:val="24"/>
        </w:rPr>
        <w:t>тыс. руб.</w:t>
      </w:r>
    </w:p>
    <w:p w:rsidR="00341E71" w:rsidRPr="00422647" w:rsidRDefault="00341E71" w:rsidP="00341E71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22647">
        <w:rPr>
          <w:rFonts w:eastAsia="Calibri"/>
          <w:sz w:val="24"/>
          <w:szCs w:val="24"/>
        </w:rPr>
        <w:t xml:space="preserve">7. В нарушение </w:t>
      </w:r>
      <w:r w:rsidRPr="00422647">
        <w:rPr>
          <w:sz w:val="24"/>
          <w:szCs w:val="24"/>
        </w:rPr>
        <w:t>действующего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законодательства РФ по ведению бухгалтерского учета допущены нарушения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на общую сумму 185,</w:t>
      </w:r>
      <w:r w:rsidR="007F7B86" w:rsidRPr="00422647">
        <w:rPr>
          <w:sz w:val="24"/>
          <w:szCs w:val="24"/>
        </w:rPr>
        <w:t>16</w:t>
      </w:r>
      <w:r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="009D175A" w:rsidRPr="00422647">
        <w:rPr>
          <w:sz w:val="24"/>
          <w:szCs w:val="24"/>
        </w:rPr>
        <w:t>, в том числе:</w:t>
      </w:r>
    </w:p>
    <w:p w:rsidR="007C493D" w:rsidRPr="00422647" w:rsidRDefault="007C493D" w:rsidP="007C493D">
      <w:pPr>
        <w:autoSpaceDE w:val="0"/>
        <w:autoSpaceDN w:val="0"/>
        <w:adjustRightInd w:val="0"/>
        <w:spacing w:line="240" w:lineRule="auto"/>
        <w:rPr>
          <w:rFonts w:eastAsia="Calibri"/>
          <w:sz w:val="24"/>
          <w:szCs w:val="24"/>
        </w:rPr>
      </w:pPr>
      <w:proofErr w:type="gramStart"/>
      <w:r w:rsidRPr="00422647">
        <w:rPr>
          <w:rFonts w:eastAsia="Calibri"/>
          <w:sz w:val="24"/>
          <w:szCs w:val="24"/>
        </w:rPr>
        <w:t xml:space="preserve">не </w:t>
      </w:r>
      <w:r w:rsidR="007432B9" w:rsidRPr="00422647">
        <w:rPr>
          <w:rFonts w:eastAsia="Calibri"/>
          <w:sz w:val="24"/>
          <w:szCs w:val="24"/>
        </w:rPr>
        <w:t>внесены</w:t>
      </w:r>
      <w:r w:rsidRPr="00422647">
        <w:rPr>
          <w:rFonts w:eastAsia="Calibri"/>
          <w:sz w:val="24"/>
          <w:szCs w:val="24"/>
        </w:rPr>
        <w:t xml:space="preserve"> изменени</w:t>
      </w:r>
      <w:r w:rsidR="007432B9" w:rsidRPr="00422647">
        <w:rPr>
          <w:rFonts w:eastAsia="Calibri"/>
          <w:sz w:val="24"/>
          <w:szCs w:val="24"/>
        </w:rPr>
        <w:t>я в</w:t>
      </w:r>
      <w:r w:rsidRPr="00422647">
        <w:rPr>
          <w:rFonts w:eastAsia="Calibri"/>
          <w:sz w:val="24"/>
          <w:szCs w:val="24"/>
        </w:rPr>
        <w:t xml:space="preserve"> Учетн</w:t>
      </w:r>
      <w:r w:rsidR="007432B9" w:rsidRPr="00422647">
        <w:rPr>
          <w:rFonts w:eastAsia="Calibri"/>
          <w:sz w:val="24"/>
          <w:szCs w:val="24"/>
        </w:rPr>
        <w:t>ую</w:t>
      </w:r>
      <w:r w:rsidRPr="00422647">
        <w:rPr>
          <w:rFonts w:eastAsia="Calibri"/>
          <w:sz w:val="24"/>
          <w:szCs w:val="24"/>
        </w:rPr>
        <w:t xml:space="preserve"> политик</w:t>
      </w:r>
      <w:r w:rsidR="007432B9" w:rsidRPr="00422647">
        <w:rPr>
          <w:rFonts w:eastAsia="Calibri"/>
          <w:sz w:val="24"/>
          <w:szCs w:val="24"/>
        </w:rPr>
        <w:t>у</w:t>
      </w:r>
      <w:r w:rsidRPr="00422647">
        <w:rPr>
          <w:rFonts w:eastAsia="Calibri"/>
          <w:sz w:val="24"/>
          <w:szCs w:val="24"/>
        </w:rPr>
        <w:t xml:space="preserve"> на 2015 год, в связи с изданием приказа Минфина России </w:t>
      </w:r>
      <w:r w:rsidRPr="00422647">
        <w:rPr>
          <w:sz w:val="24"/>
          <w:szCs w:val="24"/>
        </w:rPr>
        <w:t>от 30.03.2015 № 52н «</w:t>
      </w:r>
      <w:r w:rsidRPr="00422647">
        <w:rPr>
          <w:rFonts w:eastAsia="Calibri"/>
          <w:sz w:val="24"/>
          <w:szCs w:val="24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  <w:proofErr w:type="gramEnd"/>
    </w:p>
    <w:p w:rsidR="007C493D" w:rsidRPr="00422647" w:rsidRDefault="007C493D" w:rsidP="007C493D">
      <w:pPr>
        <w:autoSpaceDE w:val="0"/>
        <w:autoSpaceDN w:val="0"/>
        <w:adjustRightInd w:val="0"/>
        <w:spacing w:line="240" w:lineRule="auto"/>
        <w:rPr>
          <w:rFonts w:eastAsia="Calibri"/>
          <w:sz w:val="24"/>
          <w:szCs w:val="24"/>
        </w:rPr>
      </w:pPr>
      <w:r w:rsidRPr="00422647">
        <w:rPr>
          <w:rFonts w:eastAsia="Calibri"/>
          <w:sz w:val="24"/>
          <w:szCs w:val="24"/>
        </w:rPr>
        <w:t>нарушены требования к перечню объектов, полученных в безвозмездное пользование и подлежащих инвентаризации в 2015 году;</w:t>
      </w:r>
    </w:p>
    <w:p w:rsidR="007C493D" w:rsidRPr="00422647" w:rsidRDefault="007C493D" w:rsidP="007C493D">
      <w:pPr>
        <w:autoSpaceDE w:val="0"/>
        <w:autoSpaceDN w:val="0"/>
        <w:adjustRightInd w:val="0"/>
        <w:spacing w:line="240" w:lineRule="auto"/>
        <w:rPr>
          <w:color w:val="1D1B11"/>
          <w:sz w:val="24"/>
          <w:szCs w:val="24"/>
        </w:rPr>
      </w:pPr>
      <w:r w:rsidRPr="00422647">
        <w:rPr>
          <w:sz w:val="24"/>
          <w:szCs w:val="24"/>
        </w:rPr>
        <w:t>и</w:t>
      </w:r>
      <w:r w:rsidRPr="00422647">
        <w:rPr>
          <w:color w:val="1D1B11"/>
          <w:sz w:val="24"/>
          <w:szCs w:val="24"/>
        </w:rPr>
        <w:t xml:space="preserve">нвентарные карточки </w:t>
      </w:r>
      <w:r w:rsidRPr="00422647">
        <w:rPr>
          <w:sz w:val="24"/>
          <w:szCs w:val="24"/>
        </w:rPr>
        <w:t xml:space="preserve">учета основных средств (ф. 0504031) </w:t>
      </w:r>
      <w:r w:rsidRPr="00422647">
        <w:rPr>
          <w:color w:val="1D1B11"/>
          <w:sz w:val="24"/>
          <w:szCs w:val="24"/>
        </w:rPr>
        <w:t>не зарегистрированы в Описи инвентарных карточек по учету основных средств (ф. 0504033);</w:t>
      </w:r>
    </w:p>
    <w:p w:rsidR="007432B9" w:rsidRPr="00422647" w:rsidRDefault="007432B9" w:rsidP="007432B9">
      <w:pPr>
        <w:spacing w:line="240" w:lineRule="auto"/>
        <w:ind w:right="-6"/>
        <w:rPr>
          <w:bCs/>
          <w:sz w:val="24"/>
          <w:szCs w:val="24"/>
        </w:rPr>
      </w:pPr>
      <w:r w:rsidRPr="00422647">
        <w:rPr>
          <w:sz w:val="24"/>
          <w:szCs w:val="24"/>
        </w:rPr>
        <w:lastRenderedPageBreak/>
        <w:t xml:space="preserve">не принято к учету за баланс нежилое помещение площадью 55,7 кв. м, полученное по договору безвозмездного пользования муниципальным имуществом города Глазова от 07.06.2010 № 75 стоимостью 177,00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, что является </w:t>
      </w:r>
      <w:r w:rsidRPr="00422647">
        <w:rPr>
          <w:bCs/>
          <w:sz w:val="24"/>
          <w:szCs w:val="24"/>
        </w:rPr>
        <w:t>искажением бухгалтерского</w:t>
      </w:r>
      <w:r w:rsidR="00BA77A0" w:rsidRPr="00422647">
        <w:rPr>
          <w:bCs/>
          <w:sz w:val="24"/>
          <w:szCs w:val="24"/>
        </w:rPr>
        <w:t xml:space="preserve"> учета</w:t>
      </w:r>
      <w:r w:rsidRPr="00422647">
        <w:rPr>
          <w:bCs/>
          <w:sz w:val="24"/>
          <w:szCs w:val="24"/>
        </w:rPr>
        <w:t xml:space="preserve">; </w:t>
      </w:r>
    </w:p>
    <w:p w:rsidR="007432B9" w:rsidRPr="00422647" w:rsidRDefault="007432B9" w:rsidP="007C493D">
      <w:pPr>
        <w:autoSpaceDE w:val="0"/>
        <w:autoSpaceDN w:val="0"/>
        <w:adjustRightInd w:val="0"/>
        <w:spacing w:line="240" w:lineRule="auto"/>
        <w:rPr>
          <w:color w:val="1D1B11"/>
          <w:sz w:val="24"/>
          <w:szCs w:val="24"/>
        </w:rPr>
      </w:pPr>
      <w:r w:rsidRPr="00422647">
        <w:rPr>
          <w:sz w:val="24"/>
          <w:szCs w:val="24"/>
        </w:rPr>
        <w:t xml:space="preserve">основные средствами </w:t>
      </w:r>
      <w:r w:rsidRPr="00422647">
        <w:rPr>
          <w:rFonts w:eastAsia="Calibri"/>
          <w:sz w:val="24"/>
          <w:szCs w:val="24"/>
        </w:rPr>
        <w:t>стоимостью до 3</w:t>
      </w:r>
      <w:r w:rsidR="00BA77A0" w:rsidRPr="00422647">
        <w:rPr>
          <w:rFonts w:eastAsia="Calibri"/>
          <w:sz w:val="24"/>
          <w:szCs w:val="24"/>
        </w:rPr>
        <w:t>,0</w:t>
      </w:r>
      <w:r w:rsidRPr="00422647">
        <w:rPr>
          <w:rFonts w:eastAsia="Calibri"/>
          <w:sz w:val="24"/>
          <w:szCs w:val="24"/>
        </w:rPr>
        <w:t>0</w:t>
      </w:r>
      <w:r w:rsidR="00BA77A0" w:rsidRPr="00422647">
        <w:rPr>
          <w:rFonts w:eastAsia="Calibri"/>
          <w:sz w:val="24"/>
          <w:szCs w:val="24"/>
        </w:rPr>
        <w:t xml:space="preserve"> </w:t>
      </w:r>
      <w:r w:rsidR="00AF5466">
        <w:rPr>
          <w:rFonts w:eastAsia="Calibri"/>
          <w:sz w:val="24"/>
          <w:szCs w:val="24"/>
        </w:rPr>
        <w:t>тыс. руб.</w:t>
      </w:r>
      <w:r w:rsidRPr="00422647">
        <w:rPr>
          <w:rFonts w:eastAsia="Calibri"/>
          <w:sz w:val="24"/>
          <w:szCs w:val="24"/>
        </w:rPr>
        <w:t xml:space="preserve"> включительно </w:t>
      </w:r>
      <w:r w:rsidRPr="00422647">
        <w:rPr>
          <w:sz w:val="24"/>
          <w:szCs w:val="24"/>
        </w:rPr>
        <w:t xml:space="preserve">не </w:t>
      </w:r>
      <w:r w:rsidRPr="00422647">
        <w:rPr>
          <w:rFonts w:eastAsia="Calibri"/>
          <w:sz w:val="24"/>
          <w:szCs w:val="24"/>
        </w:rPr>
        <w:t xml:space="preserve">списаны с балансового учета с одновременным отражением на </w:t>
      </w:r>
      <w:proofErr w:type="spellStart"/>
      <w:r w:rsidRPr="00422647">
        <w:rPr>
          <w:rFonts w:eastAsia="Calibri"/>
          <w:sz w:val="24"/>
          <w:szCs w:val="24"/>
        </w:rPr>
        <w:t>забалансовом</w:t>
      </w:r>
      <w:proofErr w:type="spellEnd"/>
      <w:r w:rsidRPr="00422647">
        <w:rPr>
          <w:rFonts w:eastAsia="Calibri"/>
          <w:sz w:val="24"/>
          <w:szCs w:val="24"/>
        </w:rPr>
        <w:t xml:space="preserve"> счете 21 «Основные средства стоимостью до 3</w:t>
      </w:r>
      <w:r w:rsidR="007968EF" w:rsidRPr="00422647">
        <w:rPr>
          <w:rFonts w:eastAsia="Calibri"/>
          <w:sz w:val="24"/>
          <w:szCs w:val="24"/>
        </w:rPr>
        <w:t>0</w:t>
      </w:r>
      <w:r w:rsidRPr="00422647">
        <w:rPr>
          <w:rFonts w:eastAsia="Calibri"/>
          <w:sz w:val="24"/>
          <w:szCs w:val="24"/>
        </w:rPr>
        <w:t>00</w:t>
      </w:r>
      <w:r w:rsidR="00BA77A0" w:rsidRPr="00422647">
        <w:rPr>
          <w:rFonts w:eastAsia="Calibri"/>
          <w:sz w:val="24"/>
          <w:szCs w:val="24"/>
        </w:rPr>
        <w:t xml:space="preserve"> </w:t>
      </w:r>
      <w:r w:rsidRPr="00422647">
        <w:rPr>
          <w:rFonts w:eastAsia="Calibri"/>
          <w:sz w:val="24"/>
          <w:szCs w:val="24"/>
        </w:rPr>
        <w:t>руб</w:t>
      </w:r>
      <w:r w:rsidR="007968EF" w:rsidRPr="00422647">
        <w:rPr>
          <w:rFonts w:eastAsia="Calibri"/>
          <w:sz w:val="24"/>
          <w:szCs w:val="24"/>
        </w:rPr>
        <w:t>лей</w:t>
      </w:r>
      <w:r w:rsidRPr="00422647">
        <w:rPr>
          <w:rFonts w:eastAsia="Calibri"/>
          <w:sz w:val="24"/>
          <w:szCs w:val="24"/>
        </w:rPr>
        <w:t xml:space="preserve"> включительно в эксплуатации», </w:t>
      </w:r>
      <w:r w:rsidRPr="00422647">
        <w:rPr>
          <w:sz w:val="24"/>
          <w:szCs w:val="24"/>
        </w:rPr>
        <w:t xml:space="preserve">что является </w:t>
      </w:r>
      <w:r w:rsidRPr="00422647">
        <w:rPr>
          <w:bCs/>
          <w:sz w:val="24"/>
          <w:szCs w:val="24"/>
        </w:rPr>
        <w:t>искажением бухгалтерского учета на конец года на сумму 4,</w:t>
      </w:r>
      <w:r w:rsidR="00A64E53" w:rsidRPr="00422647">
        <w:rPr>
          <w:bCs/>
          <w:sz w:val="24"/>
          <w:szCs w:val="24"/>
        </w:rPr>
        <w:t>16</w:t>
      </w:r>
      <w:r w:rsidRPr="00422647">
        <w:rPr>
          <w:bCs/>
          <w:sz w:val="24"/>
          <w:szCs w:val="24"/>
        </w:rPr>
        <w:t xml:space="preserve"> </w:t>
      </w:r>
      <w:r w:rsidR="00AF5466">
        <w:rPr>
          <w:bCs/>
          <w:sz w:val="24"/>
          <w:szCs w:val="24"/>
        </w:rPr>
        <w:t>тыс. руб.</w:t>
      </w:r>
      <w:r w:rsidRPr="00422647">
        <w:rPr>
          <w:bCs/>
          <w:sz w:val="24"/>
          <w:szCs w:val="24"/>
        </w:rPr>
        <w:t>;</w:t>
      </w:r>
    </w:p>
    <w:p w:rsidR="009D175A" w:rsidRPr="00422647" w:rsidRDefault="007C493D" w:rsidP="007432B9">
      <w:pPr>
        <w:pStyle w:val="ad"/>
        <w:spacing w:after="0"/>
        <w:ind w:left="0" w:firstLine="709"/>
        <w:jc w:val="both"/>
      </w:pPr>
      <w:r w:rsidRPr="00422647">
        <w:t>материальны</w:t>
      </w:r>
      <w:r w:rsidR="005C5183" w:rsidRPr="00422647">
        <w:t>е</w:t>
      </w:r>
      <w:r w:rsidRPr="00422647">
        <w:t xml:space="preserve"> запас</w:t>
      </w:r>
      <w:r w:rsidR="005C5183" w:rsidRPr="00422647">
        <w:t>ы</w:t>
      </w:r>
      <w:r w:rsidRPr="00422647">
        <w:t>, использованны</w:t>
      </w:r>
      <w:r w:rsidR="005C5183" w:rsidRPr="00422647">
        <w:t>е</w:t>
      </w:r>
      <w:r w:rsidRPr="00422647">
        <w:t xml:space="preserve"> в июле, августе и декабре 2014 года, отнесен</w:t>
      </w:r>
      <w:r w:rsidR="005C5183" w:rsidRPr="00422647">
        <w:t>ы</w:t>
      </w:r>
      <w:r w:rsidRPr="00422647">
        <w:t xml:space="preserve"> на расходы текущего финансового 2015 года, что является искажением бухгалтерского учета на начало года </w:t>
      </w:r>
      <w:r w:rsidR="005C5183" w:rsidRPr="00422647">
        <w:t xml:space="preserve">2015 года </w:t>
      </w:r>
      <w:r w:rsidRPr="00422647">
        <w:rPr>
          <w:color w:val="000000"/>
        </w:rPr>
        <w:t>на общую сумму 4</w:t>
      </w:r>
      <w:r w:rsidR="007432B9" w:rsidRPr="00422647">
        <w:rPr>
          <w:color w:val="000000"/>
        </w:rPr>
        <w:t xml:space="preserve">,00 </w:t>
      </w:r>
      <w:r w:rsidR="00AF5466">
        <w:rPr>
          <w:color w:val="000000"/>
        </w:rPr>
        <w:t>тыс. руб.</w:t>
      </w:r>
    </w:p>
    <w:p w:rsidR="00341E71" w:rsidRPr="00422647" w:rsidRDefault="00341E71" w:rsidP="00341E71">
      <w:pPr>
        <w:pStyle w:val="western"/>
        <w:spacing w:before="0" w:after="0"/>
        <w:ind w:firstLine="720"/>
      </w:pPr>
      <w:r w:rsidRPr="00422647">
        <w:t xml:space="preserve">В ходе проверки </w:t>
      </w:r>
      <w:r w:rsidR="00BA77A0" w:rsidRPr="00422647">
        <w:t>МБУК «Глазовский краеведческий музей»</w:t>
      </w:r>
      <w:r w:rsidR="00AF5466">
        <w:t xml:space="preserve"> </w:t>
      </w:r>
      <w:r w:rsidRPr="00422647">
        <w:t>самостоятельно устранило нарушения:</w:t>
      </w:r>
    </w:p>
    <w:p w:rsidR="00341E71" w:rsidRPr="00422647" w:rsidRDefault="00341E71" w:rsidP="00341E71">
      <w:pPr>
        <w:pStyle w:val="western"/>
        <w:spacing w:before="0" w:after="0"/>
        <w:ind w:firstLine="720"/>
      </w:pPr>
      <w:r w:rsidRPr="00422647">
        <w:t xml:space="preserve">- нежилое помещение принято к </w:t>
      </w:r>
      <w:proofErr w:type="spellStart"/>
      <w:r w:rsidRPr="00422647">
        <w:t>забалансовому</w:t>
      </w:r>
      <w:proofErr w:type="spellEnd"/>
      <w:r w:rsidRPr="00422647">
        <w:t xml:space="preserve"> учету стоимостью 177,00 </w:t>
      </w:r>
      <w:r w:rsidR="00AF5466">
        <w:t>тыс. руб.</w:t>
      </w:r>
      <w:r w:rsidRPr="00422647">
        <w:t>;</w:t>
      </w:r>
    </w:p>
    <w:p w:rsidR="00341E71" w:rsidRPr="00422647" w:rsidRDefault="00341E71" w:rsidP="00341E71">
      <w:pPr>
        <w:pStyle w:val="western"/>
        <w:spacing w:before="0" w:after="0"/>
        <w:ind w:firstLine="720"/>
      </w:pPr>
      <w:r w:rsidRPr="00422647">
        <w:t>- объекты</w:t>
      </w:r>
      <w:r w:rsidR="00AF5466">
        <w:t xml:space="preserve"> </w:t>
      </w:r>
      <w:r w:rsidRPr="00422647">
        <w:t>движимого имущества</w:t>
      </w:r>
      <w:r w:rsidR="00AF5466">
        <w:t xml:space="preserve"> </w:t>
      </w:r>
      <w:r w:rsidRPr="00422647">
        <w:t xml:space="preserve">списаны с балансового учета на сумму 4,00 </w:t>
      </w:r>
      <w:r w:rsidR="00AF5466">
        <w:t>тыс. руб.</w:t>
      </w:r>
    </w:p>
    <w:p w:rsidR="00341E71" w:rsidRPr="00422647" w:rsidRDefault="00341E71" w:rsidP="00341E71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По результатам контрольного мероприятия </w:t>
      </w:r>
      <w:r w:rsidR="00BA77A0" w:rsidRPr="00422647">
        <w:rPr>
          <w:sz w:val="24"/>
          <w:szCs w:val="24"/>
        </w:rPr>
        <w:t xml:space="preserve">МБУК «Глазовский краеведческий музей» </w:t>
      </w:r>
      <w:r w:rsidRPr="00422647">
        <w:rPr>
          <w:sz w:val="24"/>
          <w:szCs w:val="24"/>
        </w:rPr>
        <w:t xml:space="preserve">вручено </w:t>
      </w:r>
      <w:r w:rsidR="00600443" w:rsidRPr="00422647">
        <w:rPr>
          <w:sz w:val="24"/>
          <w:szCs w:val="24"/>
        </w:rPr>
        <w:t>П</w:t>
      </w:r>
      <w:r w:rsidRPr="00422647">
        <w:rPr>
          <w:sz w:val="24"/>
          <w:szCs w:val="24"/>
        </w:rPr>
        <w:t>редставление о принятии мер по устранению и недопущению выявленных нарушений</w:t>
      </w:r>
      <w:r w:rsidR="00600443" w:rsidRPr="00422647">
        <w:rPr>
          <w:sz w:val="24"/>
          <w:szCs w:val="24"/>
        </w:rPr>
        <w:t xml:space="preserve"> от 14.02.2017 № 1</w:t>
      </w:r>
      <w:r w:rsidRPr="00422647">
        <w:rPr>
          <w:sz w:val="24"/>
          <w:szCs w:val="24"/>
        </w:rPr>
        <w:t>.</w:t>
      </w:r>
    </w:p>
    <w:p w:rsidR="007432B9" w:rsidRPr="00422647" w:rsidRDefault="002E46D8" w:rsidP="00341E71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В отчетном периоде </w:t>
      </w:r>
      <w:r w:rsidR="007968EF" w:rsidRPr="00422647">
        <w:rPr>
          <w:sz w:val="24"/>
          <w:szCs w:val="24"/>
        </w:rPr>
        <w:t>учреждением</w:t>
      </w:r>
      <w:r w:rsidR="00BA77A0" w:rsidRPr="00422647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обеспечен возврат сре</w:t>
      </w:r>
      <w:proofErr w:type="gramStart"/>
      <w:r w:rsidRPr="00422647">
        <w:rPr>
          <w:sz w:val="24"/>
          <w:szCs w:val="24"/>
        </w:rPr>
        <w:t>дств в б</w:t>
      </w:r>
      <w:proofErr w:type="gramEnd"/>
      <w:r w:rsidRPr="00422647">
        <w:rPr>
          <w:sz w:val="24"/>
          <w:szCs w:val="24"/>
        </w:rPr>
        <w:t xml:space="preserve">юджет города Глазова в сумме 16,00 тыс. руб. Произведена доплата районного коэффициента работникам учреждения в сумме 16,00 </w:t>
      </w:r>
      <w:r w:rsidR="00AF5466">
        <w:rPr>
          <w:sz w:val="24"/>
          <w:szCs w:val="24"/>
        </w:rPr>
        <w:t>тыс. руб.</w:t>
      </w:r>
    </w:p>
    <w:p w:rsidR="00894743" w:rsidRPr="00422647" w:rsidRDefault="00894743" w:rsidP="00341E71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 результатам исполнения представления МБУК «Глазовский краеведческий музей» снят с контроля Контрольно-счетного органа города Глазова.</w:t>
      </w:r>
    </w:p>
    <w:p w:rsidR="002E46D8" w:rsidRPr="00422647" w:rsidRDefault="00341E71" w:rsidP="00341E71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Отчет по результатам </w:t>
      </w:r>
      <w:r w:rsidR="00BA77A0" w:rsidRPr="00422647">
        <w:rPr>
          <w:sz w:val="24"/>
          <w:szCs w:val="24"/>
        </w:rPr>
        <w:t>контрольного мероприятия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направлен </w:t>
      </w:r>
      <w:r w:rsidR="00BA77A0" w:rsidRPr="00422647">
        <w:rPr>
          <w:sz w:val="24"/>
          <w:szCs w:val="24"/>
        </w:rPr>
        <w:t xml:space="preserve">Контрольно-счетным органом города Глазова </w:t>
      </w:r>
      <w:r w:rsidRPr="00422647">
        <w:rPr>
          <w:sz w:val="24"/>
          <w:szCs w:val="24"/>
        </w:rPr>
        <w:t>в адрес Главы города Глазова,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Глазовской городской Думы</w:t>
      </w:r>
      <w:r w:rsidR="002E46D8" w:rsidRPr="00422647">
        <w:rPr>
          <w:sz w:val="24"/>
          <w:szCs w:val="24"/>
        </w:rPr>
        <w:t>.</w:t>
      </w:r>
    </w:p>
    <w:p w:rsidR="00341E71" w:rsidRPr="00422647" w:rsidRDefault="002E46D8" w:rsidP="00341E71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Акт контрольного мероприятия направлен в </w:t>
      </w:r>
      <w:r w:rsidR="00341E71" w:rsidRPr="00422647">
        <w:rPr>
          <w:sz w:val="24"/>
          <w:szCs w:val="24"/>
        </w:rPr>
        <w:t>Глазовск</w:t>
      </w:r>
      <w:r w:rsidRPr="00422647">
        <w:rPr>
          <w:sz w:val="24"/>
          <w:szCs w:val="24"/>
        </w:rPr>
        <w:t>ую</w:t>
      </w:r>
      <w:r w:rsidR="00341E71" w:rsidRPr="00422647">
        <w:rPr>
          <w:sz w:val="24"/>
          <w:szCs w:val="24"/>
        </w:rPr>
        <w:t xml:space="preserve"> межрайонн</w:t>
      </w:r>
      <w:r w:rsidRPr="00422647">
        <w:rPr>
          <w:sz w:val="24"/>
          <w:szCs w:val="24"/>
        </w:rPr>
        <w:t>ую</w:t>
      </w:r>
      <w:r w:rsidR="00341E71" w:rsidRPr="00422647">
        <w:rPr>
          <w:sz w:val="24"/>
          <w:szCs w:val="24"/>
        </w:rPr>
        <w:t xml:space="preserve"> прокуратур</w:t>
      </w:r>
      <w:r w:rsidRPr="00422647">
        <w:rPr>
          <w:sz w:val="24"/>
          <w:szCs w:val="24"/>
        </w:rPr>
        <w:t>у</w:t>
      </w:r>
      <w:r w:rsidR="00341E71" w:rsidRPr="00422647">
        <w:rPr>
          <w:sz w:val="24"/>
          <w:szCs w:val="24"/>
        </w:rPr>
        <w:t>.</w:t>
      </w:r>
    </w:p>
    <w:p w:rsidR="00574305" w:rsidRPr="00422647" w:rsidRDefault="00574305" w:rsidP="00341E71">
      <w:pPr>
        <w:spacing w:line="240" w:lineRule="auto"/>
        <w:rPr>
          <w:sz w:val="24"/>
          <w:szCs w:val="24"/>
        </w:rPr>
      </w:pPr>
    </w:p>
    <w:p w:rsidR="00A436F4" w:rsidRPr="00422647" w:rsidRDefault="00A436F4" w:rsidP="00F82242">
      <w:pPr>
        <w:pStyle w:val="a6"/>
        <w:autoSpaceDE w:val="0"/>
        <w:spacing w:line="240" w:lineRule="auto"/>
        <w:ind w:left="0"/>
        <w:jc w:val="center"/>
        <w:rPr>
          <w:sz w:val="24"/>
          <w:szCs w:val="24"/>
        </w:rPr>
      </w:pPr>
      <w:r w:rsidRPr="00422647">
        <w:rPr>
          <w:sz w:val="24"/>
          <w:szCs w:val="24"/>
        </w:rPr>
        <w:t>4.2. КОНТРОЛЬНОЕ МЕРОПРИЯТИЕ: «ПРОВЕРКА ДОСТОВЕРНОСТИ, ПОЛНОТЫ И СООТВЕТСТВИЯ НОРМАТИВНЫМ ТРЕБОВАНИЯМ СОСТАВЛЕНИЯ И ПРЕДСТАВЛЕНИЯ БЮДЖЕТНОЙ ОТЧЕТНОСТИ ЗА 2016 ГОД ГЛАВНЫМ РАСПОРЯДИТЕЛЕМ БЮДЖЕТНЫХ СРЕДСТВ МУНИЦИПАЛЬНОГО ОБРАЗОВАНИЯ «ГОРОД ГЛАЗОВ» УПРАВЛЕНИЕ ДОШКОЛЬНОГО ОБРАЗОВАНИЯ АДМИНИСТРАЦИИ ГОРОДА ГЛАЗОВА»</w:t>
      </w:r>
    </w:p>
    <w:p w:rsidR="00282F38" w:rsidRPr="00422647" w:rsidRDefault="004808A6" w:rsidP="004808A6">
      <w:pPr>
        <w:tabs>
          <w:tab w:val="left" w:pos="567"/>
          <w:tab w:val="left" w:pos="18286"/>
        </w:tabs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 итогам контрольного мероприятия общий объем финансовых нарушений составил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13 474,</w:t>
      </w:r>
      <w:r w:rsidR="00C242DC" w:rsidRPr="00422647">
        <w:rPr>
          <w:sz w:val="24"/>
          <w:szCs w:val="24"/>
        </w:rPr>
        <w:t>38</w:t>
      </w:r>
      <w:r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, в том числе:</w:t>
      </w:r>
      <w:r w:rsidR="00AF5466">
        <w:rPr>
          <w:sz w:val="24"/>
          <w:szCs w:val="24"/>
        </w:rPr>
        <w:t xml:space="preserve"> </w:t>
      </w:r>
    </w:p>
    <w:p w:rsidR="004808A6" w:rsidRPr="00422647" w:rsidRDefault="004808A6" w:rsidP="004808A6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1. </w:t>
      </w:r>
      <w:r w:rsidR="00EC45BC" w:rsidRPr="00422647">
        <w:rPr>
          <w:sz w:val="24"/>
          <w:szCs w:val="24"/>
        </w:rPr>
        <w:t>Н</w:t>
      </w:r>
      <w:r w:rsidRPr="00422647">
        <w:rPr>
          <w:sz w:val="24"/>
          <w:szCs w:val="24"/>
        </w:rPr>
        <w:t>е утвержден перечень подведомственных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распорядителей и получателей бюджетных средств.</w:t>
      </w:r>
    </w:p>
    <w:p w:rsidR="004808A6" w:rsidRPr="00422647" w:rsidRDefault="004808A6" w:rsidP="004808A6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2.</w:t>
      </w:r>
      <w:r w:rsidR="00AF5466">
        <w:rPr>
          <w:sz w:val="24"/>
          <w:szCs w:val="24"/>
        </w:rPr>
        <w:t xml:space="preserve"> </w:t>
      </w:r>
      <w:proofErr w:type="gramStart"/>
      <w:r w:rsidRPr="00422647">
        <w:rPr>
          <w:sz w:val="24"/>
          <w:szCs w:val="24"/>
        </w:rPr>
        <w:t xml:space="preserve">В нарушение </w:t>
      </w:r>
      <w:r w:rsidRPr="00422647">
        <w:rPr>
          <w:iCs/>
          <w:sz w:val="24"/>
          <w:szCs w:val="24"/>
        </w:rPr>
        <w:t xml:space="preserve">Инструкции </w:t>
      </w:r>
      <w:r w:rsidRPr="00422647">
        <w:rPr>
          <w:sz w:val="24"/>
          <w:szCs w:val="24"/>
        </w:rPr>
        <w:t>о порядке составления и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 годовая бухгалтерская отчетность в составе сводной годовой бюджетной отчетности за 2016 год не содержит предусмотренную форму 0503775 «Сведения о принятых и неисполненных обязательствах», по всем подведомственным учреждениям не представлена форма 0503725 «Справка по консолидируемым расчетам</w:t>
      </w:r>
      <w:proofErr w:type="gramEnd"/>
      <w:r w:rsidRPr="00422647">
        <w:rPr>
          <w:sz w:val="24"/>
          <w:szCs w:val="24"/>
        </w:rPr>
        <w:t xml:space="preserve"> учреждения».</w:t>
      </w:r>
    </w:p>
    <w:p w:rsidR="004808A6" w:rsidRPr="00422647" w:rsidRDefault="007968EF" w:rsidP="004808A6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3</w:t>
      </w:r>
      <w:r w:rsidR="00FC06A0" w:rsidRPr="00422647">
        <w:rPr>
          <w:sz w:val="24"/>
          <w:szCs w:val="24"/>
        </w:rPr>
        <w:t>.</w:t>
      </w:r>
      <w:r w:rsidR="004808A6" w:rsidRPr="00422647">
        <w:rPr>
          <w:sz w:val="24"/>
          <w:szCs w:val="24"/>
        </w:rPr>
        <w:t xml:space="preserve"> </w:t>
      </w:r>
      <w:r w:rsidR="00FC06A0" w:rsidRPr="00422647">
        <w:rPr>
          <w:sz w:val="24"/>
          <w:szCs w:val="24"/>
        </w:rPr>
        <w:t>Д</w:t>
      </w:r>
      <w:r w:rsidR="004808A6" w:rsidRPr="00422647">
        <w:rPr>
          <w:sz w:val="24"/>
          <w:szCs w:val="24"/>
        </w:rPr>
        <w:t>опущены нарушения</w:t>
      </w:r>
      <w:r w:rsidR="00AF5466">
        <w:rPr>
          <w:sz w:val="24"/>
          <w:szCs w:val="24"/>
        </w:rPr>
        <w:t xml:space="preserve"> </w:t>
      </w:r>
      <w:r w:rsidR="004808A6" w:rsidRPr="00422647">
        <w:rPr>
          <w:sz w:val="24"/>
          <w:szCs w:val="24"/>
        </w:rPr>
        <w:t>требований ведения бухгалтерского учета</w:t>
      </w:r>
      <w:r w:rsidR="008776E3" w:rsidRPr="00422647">
        <w:rPr>
          <w:sz w:val="24"/>
          <w:szCs w:val="24"/>
        </w:rPr>
        <w:t xml:space="preserve"> (отчетности)</w:t>
      </w:r>
      <w:r w:rsidR="00AF5466">
        <w:rPr>
          <w:sz w:val="24"/>
          <w:szCs w:val="24"/>
        </w:rPr>
        <w:t xml:space="preserve"> </w:t>
      </w:r>
      <w:r w:rsidR="004808A6" w:rsidRPr="00422647">
        <w:rPr>
          <w:sz w:val="24"/>
          <w:szCs w:val="24"/>
        </w:rPr>
        <w:t>на сумму 2 128,96 тыс. руб.</w:t>
      </w:r>
      <w:r w:rsidR="00FC06A0" w:rsidRPr="00422647">
        <w:rPr>
          <w:sz w:val="24"/>
          <w:szCs w:val="24"/>
        </w:rPr>
        <w:t>, в том числе:</w:t>
      </w:r>
    </w:p>
    <w:p w:rsidR="00366139" w:rsidRPr="00422647" w:rsidRDefault="00366139" w:rsidP="004808A6">
      <w:pPr>
        <w:spacing w:line="240" w:lineRule="auto"/>
        <w:rPr>
          <w:color w:val="FF0000"/>
          <w:sz w:val="24"/>
          <w:szCs w:val="24"/>
        </w:rPr>
      </w:pPr>
      <w:r w:rsidRPr="00422647">
        <w:rPr>
          <w:rFonts w:eastAsia="Calibri"/>
          <w:sz w:val="24"/>
          <w:szCs w:val="24"/>
        </w:rPr>
        <w:t>в Учетной политик</w:t>
      </w:r>
      <w:r w:rsidR="002A2571" w:rsidRPr="00422647">
        <w:rPr>
          <w:rFonts w:eastAsia="Calibri"/>
          <w:sz w:val="24"/>
          <w:szCs w:val="24"/>
        </w:rPr>
        <w:t>е</w:t>
      </w:r>
      <w:r w:rsidRPr="00422647">
        <w:rPr>
          <w:rFonts w:eastAsia="Calibri"/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МБУ ЦБ УДО не утвержден способ оценки активов при принятии </w:t>
      </w:r>
      <w:r w:rsidRPr="00422647">
        <w:rPr>
          <w:bCs/>
          <w:sz w:val="24"/>
          <w:szCs w:val="24"/>
        </w:rPr>
        <w:t>к учету объектов нефинансовых активов, полученных в безвозмездное или возмездное пользование;</w:t>
      </w:r>
    </w:p>
    <w:p w:rsidR="00366139" w:rsidRPr="00422647" w:rsidRDefault="00366139" w:rsidP="00366139">
      <w:pPr>
        <w:spacing w:line="240" w:lineRule="auto"/>
        <w:ind w:right="-6"/>
        <w:rPr>
          <w:sz w:val="24"/>
          <w:szCs w:val="24"/>
        </w:rPr>
      </w:pPr>
      <w:r w:rsidRPr="00422647">
        <w:rPr>
          <w:sz w:val="24"/>
          <w:szCs w:val="24"/>
        </w:rPr>
        <w:t xml:space="preserve">полученные нежилые помещения площадью </w:t>
      </w:r>
      <w:smartTag w:uri="urn:schemas-microsoft-com:office:smarttags" w:element="metricconverter">
        <w:smartTagPr>
          <w:attr w:name="ProductID" w:val="221,03 кв. м"/>
        </w:smartTagPr>
        <w:r w:rsidRPr="00422647">
          <w:rPr>
            <w:sz w:val="24"/>
            <w:szCs w:val="24"/>
          </w:rPr>
          <w:t>221,03 кв. м</w:t>
        </w:r>
      </w:smartTag>
      <w:r w:rsidRPr="00422647">
        <w:rPr>
          <w:sz w:val="24"/>
          <w:szCs w:val="24"/>
        </w:rPr>
        <w:t xml:space="preserve">, расположенные в административном здании, закрепленном за МКУ МК УДО на праве оперативного </w:t>
      </w:r>
      <w:r w:rsidRPr="00422647">
        <w:rPr>
          <w:sz w:val="24"/>
          <w:szCs w:val="24"/>
        </w:rPr>
        <w:lastRenderedPageBreak/>
        <w:t xml:space="preserve">управления, не приняты к учету по состоянию на 01.01.2017., что является нарушением порядка ведения бухгалтерского учета </w:t>
      </w:r>
      <w:r w:rsidRPr="00422647">
        <w:rPr>
          <w:bCs/>
          <w:sz w:val="24"/>
          <w:szCs w:val="24"/>
        </w:rPr>
        <w:t xml:space="preserve">на конец года в сумме </w:t>
      </w:r>
      <w:r w:rsidRPr="00422647">
        <w:rPr>
          <w:sz w:val="24"/>
          <w:szCs w:val="24"/>
        </w:rPr>
        <w:t xml:space="preserve">1 238,22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  <w:r w:rsidR="00AF5466">
        <w:rPr>
          <w:sz w:val="24"/>
          <w:szCs w:val="24"/>
        </w:rPr>
        <w:t xml:space="preserve"> </w:t>
      </w:r>
    </w:p>
    <w:p w:rsidR="00FC06A0" w:rsidRPr="00422647" w:rsidRDefault="008A486E" w:rsidP="00FC06A0">
      <w:pPr>
        <w:spacing w:line="240" w:lineRule="auto"/>
        <w:ind w:right="-3"/>
        <w:rPr>
          <w:rFonts w:eastAsia="Calibri"/>
          <w:sz w:val="24"/>
          <w:szCs w:val="24"/>
        </w:rPr>
      </w:pPr>
      <w:r w:rsidRPr="00422647">
        <w:rPr>
          <w:sz w:val="24"/>
          <w:szCs w:val="24"/>
        </w:rPr>
        <w:t>не произведено уменьшение обязательств, принятых по контрактам (договорам) на нужды бюджетных учреждений по поставке электрической энергии за январь 2016 года, в сумме ранее перечисленной предварительной оплаты в декабре 2015 года, что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привело к искажению бухгалтерского учета на сумму 445</w:t>
      </w:r>
      <w:r w:rsidR="0068302D" w:rsidRPr="00422647">
        <w:rPr>
          <w:sz w:val="24"/>
          <w:szCs w:val="24"/>
        </w:rPr>
        <w:t>,</w:t>
      </w:r>
      <w:r w:rsidRPr="00422647">
        <w:rPr>
          <w:sz w:val="24"/>
          <w:szCs w:val="24"/>
        </w:rPr>
        <w:t>37</w:t>
      </w:r>
      <w:r w:rsidR="0068302D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Pr="00422647">
        <w:rPr>
          <w:b/>
          <w:sz w:val="24"/>
          <w:szCs w:val="24"/>
        </w:rPr>
        <w:t>,</w:t>
      </w:r>
      <w:r w:rsidR="0084569D" w:rsidRPr="00422647">
        <w:rPr>
          <w:b/>
          <w:sz w:val="24"/>
          <w:szCs w:val="24"/>
        </w:rPr>
        <w:t xml:space="preserve"> </w:t>
      </w:r>
      <w:r w:rsidR="0084569D" w:rsidRPr="00422647">
        <w:rPr>
          <w:sz w:val="24"/>
          <w:szCs w:val="24"/>
        </w:rPr>
        <w:t>искажению бухгалтерской отчетности на сумму 445</w:t>
      </w:r>
      <w:r w:rsidR="0068302D" w:rsidRPr="00422647">
        <w:rPr>
          <w:sz w:val="24"/>
          <w:szCs w:val="24"/>
        </w:rPr>
        <w:t>,</w:t>
      </w:r>
      <w:r w:rsidR="0084569D" w:rsidRPr="00422647">
        <w:rPr>
          <w:sz w:val="24"/>
          <w:szCs w:val="24"/>
        </w:rPr>
        <w:t>37</w:t>
      </w:r>
      <w:r w:rsidR="0068302D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</w:p>
    <w:p w:rsidR="004808A6" w:rsidRPr="00422647" w:rsidRDefault="007968EF" w:rsidP="004808A6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4</w:t>
      </w:r>
      <w:r w:rsidR="004808A6" w:rsidRPr="00422647">
        <w:rPr>
          <w:sz w:val="24"/>
          <w:szCs w:val="24"/>
        </w:rPr>
        <w:t xml:space="preserve">. </w:t>
      </w:r>
      <w:r w:rsidR="00FC06A0" w:rsidRPr="00422647">
        <w:rPr>
          <w:sz w:val="24"/>
          <w:szCs w:val="24"/>
        </w:rPr>
        <w:t>Д</w:t>
      </w:r>
      <w:r w:rsidR="004808A6" w:rsidRPr="00422647">
        <w:rPr>
          <w:sz w:val="24"/>
          <w:szCs w:val="24"/>
        </w:rPr>
        <w:t xml:space="preserve">опущены нарушения требований ведения бюджетного учета на сумму 2 995,52 </w:t>
      </w:r>
      <w:r w:rsidR="00AF5466">
        <w:rPr>
          <w:sz w:val="24"/>
          <w:szCs w:val="24"/>
        </w:rPr>
        <w:t>тыс. руб.</w:t>
      </w:r>
      <w:r w:rsidR="00FC06A0" w:rsidRPr="00422647">
        <w:rPr>
          <w:sz w:val="24"/>
          <w:szCs w:val="24"/>
        </w:rPr>
        <w:t>, в том числе:</w:t>
      </w:r>
    </w:p>
    <w:p w:rsidR="00FC06A0" w:rsidRPr="00422647" w:rsidRDefault="00366139" w:rsidP="00366139">
      <w:pPr>
        <w:spacing w:line="240" w:lineRule="auto"/>
        <w:ind w:right="-3"/>
        <w:rPr>
          <w:rFonts w:eastAsia="Calibri"/>
          <w:b/>
          <w:sz w:val="24"/>
          <w:szCs w:val="24"/>
        </w:rPr>
      </w:pPr>
      <w:r w:rsidRPr="00422647">
        <w:rPr>
          <w:sz w:val="24"/>
          <w:szCs w:val="24"/>
        </w:rPr>
        <w:t xml:space="preserve">полученные нежилые помещения площадью </w:t>
      </w:r>
      <w:smartTag w:uri="urn:schemas-microsoft-com:office:smarttags" w:element="metricconverter">
        <w:smartTagPr>
          <w:attr w:name="ProductID" w:val="155,66 кв. м"/>
        </w:smartTagPr>
        <w:r w:rsidRPr="00422647">
          <w:rPr>
            <w:sz w:val="24"/>
            <w:szCs w:val="24"/>
          </w:rPr>
          <w:t>155,66 кв. м</w:t>
        </w:r>
      </w:smartTag>
      <w:r w:rsidRPr="00422647">
        <w:rPr>
          <w:sz w:val="24"/>
          <w:szCs w:val="24"/>
        </w:rPr>
        <w:t xml:space="preserve">, расположенные в административном здании, закрепленном за МКУ МК УДО на праве оперативного управления, не приняты Управлением дошкольного образования Администрации города Глазова к учету по состоянию на 01.01.2017., что является нарушением порядка ведения бюджетного учета </w:t>
      </w:r>
      <w:r w:rsidRPr="00422647">
        <w:rPr>
          <w:bCs/>
          <w:sz w:val="24"/>
          <w:szCs w:val="24"/>
        </w:rPr>
        <w:t xml:space="preserve">в сумме </w:t>
      </w:r>
      <w:r w:rsidRPr="00422647">
        <w:rPr>
          <w:sz w:val="24"/>
          <w:szCs w:val="24"/>
        </w:rPr>
        <w:t xml:space="preserve">872,00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 руб.</w:t>
      </w:r>
      <w:r w:rsidR="00FC06A0" w:rsidRPr="00422647">
        <w:rPr>
          <w:sz w:val="24"/>
          <w:szCs w:val="24"/>
        </w:rPr>
        <w:t>;</w:t>
      </w:r>
    </w:p>
    <w:p w:rsidR="00366139" w:rsidRPr="00422647" w:rsidRDefault="00366139" w:rsidP="00366139">
      <w:pPr>
        <w:spacing w:line="240" w:lineRule="auto"/>
        <w:ind w:right="-6"/>
        <w:rPr>
          <w:sz w:val="24"/>
          <w:szCs w:val="24"/>
        </w:rPr>
      </w:pPr>
      <w:proofErr w:type="gramStart"/>
      <w:r w:rsidRPr="00422647">
        <w:rPr>
          <w:sz w:val="24"/>
          <w:szCs w:val="24"/>
        </w:rPr>
        <w:t xml:space="preserve">переданные нежилые помещения общей площадью </w:t>
      </w:r>
      <w:smartTag w:uri="urn:schemas-microsoft-com:office:smarttags" w:element="metricconverter">
        <w:smartTagPr>
          <w:attr w:name="ProductID" w:val="376,69 кв. м"/>
        </w:smartTagPr>
        <w:r w:rsidRPr="00422647">
          <w:rPr>
            <w:sz w:val="24"/>
            <w:szCs w:val="24"/>
          </w:rPr>
          <w:t>376,69 кв. м</w:t>
        </w:r>
      </w:smartTag>
      <w:r w:rsidRPr="00422647">
        <w:rPr>
          <w:sz w:val="24"/>
          <w:szCs w:val="24"/>
        </w:rPr>
        <w:t>, расположенные в административном здании, закрепленном за МКУ МК УДО на праве оперативного управления не приняты</w:t>
      </w:r>
      <w:r w:rsidR="002A2571" w:rsidRPr="00422647">
        <w:rPr>
          <w:sz w:val="24"/>
          <w:szCs w:val="24"/>
        </w:rPr>
        <w:t xml:space="preserve"> Управлением дошкольного образования Администрации города Глазова</w:t>
      </w:r>
      <w:r w:rsidRPr="00422647">
        <w:rPr>
          <w:sz w:val="24"/>
          <w:szCs w:val="24"/>
        </w:rPr>
        <w:t xml:space="preserve"> к учету по состоянию на 01.01.2017., что является нарушением порядка ведения бюджетного учета </w:t>
      </w:r>
      <w:r w:rsidRPr="00422647">
        <w:rPr>
          <w:bCs/>
          <w:sz w:val="24"/>
          <w:szCs w:val="24"/>
        </w:rPr>
        <w:t xml:space="preserve">на конец года в сумме </w:t>
      </w:r>
      <w:r w:rsidRPr="00422647">
        <w:rPr>
          <w:sz w:val="24"/>
          <w:szCs w:val="24"/>
        </w:rPr>
        <w:t>2 110,2</w:t>
      </w:r>
      <w:r w:rsidR="008776E3" w:rsidRPr="00422647">
        <w:rPr>
          <w:sz w:val="24"/>
          <w:szCs w:val="24"/>
        </w:rPr>
        <w:t>4</w:t>
      </w:r>
      <w:r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; </w:t>
      </w:r>
      <w:proofErr w:type="gramEnd"/>
    </w:p>
    <w:p w:rsidR="008A486E" w:rsidRPr="00422647" w:rsidRDefault="008A486E" w:rsidP="008A486E">
      <w:pPr>
        <w:pStyle w:val="aa"/>
        <w:spacing w:before="0" w:beforeAutospacing="0" w:after="0"/>
        <w:ind w:firstLine="720"/>
        <w:jc w:val="both"/>
      </w:pPr>
      <w:r w:rsidRPr="00422647">
        <w:t>не произведен зачет обязательств по оказанным коммунальным услугам (электрической энергии) за январь 2016 года, в счет перечисленной ранее предварительной оплаты в декабре 2015 года, что</w:t>
      </w:r>
      <w:r w:rsidR="00AF5466">
        <w:t xml:space="preserve"> </w:t>
      </w:r>
      <w:r w:rsidRPr="00422647">
        <w:t>привело к искажению бюджетного учета на конец года на сумму 6</w:t>
      </w:r>
      <w:r w:rsidR="0084569D" w:rsidRPr="00422647">
        <w:t>,</w:t>
      </w:r>
      <w:r w:rsidRPr="00422647">
        <w:t>64</w:t>
      </w:r>
      <w:r w:rsidR="0084569D" w:rsidRPr="00422647">
        <w:t xml:space="preserve"> </w:t>
      </w:r>
      <w:r w:rsidR="00AF5466">
        <w:t>тыс. руб.</w:t>
      </w:r>
      <w:r w:rsidR="0084569D" w:rsidRPr="00422647">
        <w:t xml:space="preserve">, искажению бюджетной отчетности на сумму 6,64 </w:t>
      </w:r>
      <w:r w:rsidR="00AF5466">
        <w:t>тыс. руб.</w:t>
      </w:r>
      <w:r w:rsidRPr="00422647">
        <w:t xml:space="preserve"> </w:t>
      </w:r>
    </w:p>
    <w:p w:rsidR="004808A6" w:rsidRPr="00422647" w:rsidRDefault="007968EF" w:rsidP="004808A6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5</w:t>
      </w:r>
      <w:r w:rsidR="00A90009" w:rsidRPr="00422647">
        <w:rPr>
          <w:sz w:val="24"/>
          <w:szCs w:val="24"/>
        </w:rPr>
        <w:t>. Допущены</w:t>
      </w:r>
      <w:r w:rsidR="004808A6" w:rsidRPr="00422647">
        <w:rPr>
          <w:sz w:val="24"/>
          <w:szCs w:val="24"/>
        </w:rPr>
        <w:t xml:space="preserve"> неправомерные расходы по оплате принятых бюджетных обязательств без отражения кредиторской задолженности по расчетам с поставщиками коммунальных услуг – 5 852, 15 тыс. руб.</w:t>
      </w:r>
    </w:p>
    <w:p w:rsidR="004808A6" w:rsidRPr="00422647" w:rsidRDefault="007968EF" w:rsidP="008A486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6</w:t>
      </w:r>
      <w:r w:rsidR="008A486E" w:rsidRPr="00422647">
        <w:rPr>
          <w:sz w:val="24"/>
          <w:szCs w:val="24"/>
        </w:rPr>
        <w:t>.</w:t>
      </w:r>
      <w:r w:rsidR="00AF5466">
        <w:rPr>
          <w:sz w:val="24"/>
          <w:szCs w:val="24"/>
        </w:rPr>
        <w:t xml:space="preserve"> </w:t>
      </w:r>
      <w:r w:rsidR="008A486E" w:rsidRPr="00422647">
        <w:rPr>
          <w:sz w:val="24"/>
          <w:szCs w:val="24"/>
        </w:rPr>
        <w:t xml:space="preserve">В результате </w:t>
      </w:r>
      <w:r w:rsidR="008776E3" w:rsidRPr="00422647">
        <w:rPr>
          <w:sz w:val="24"/>
          <w:szCs w:val="24"/>
        </w:rPr>
        <w:t>произведенных расходов по содержанию неиспольз</w:t>
      </w:r>
      <w:r w:rsidR="008A4205" w:rsidRPr="00422647">
        <w:rPr>
          <w:sz w:val="24"/>
          <w:szCs w:val="24"/>
        </w:rPr>
        <w:t>уемого</w:t>
      </w:r>
      <w:r w:rsidR="008776E3" w:rsidRPr="00422647">
        <w:rPr>
          <w:sz w:val="24"/>
          <w:szCs w:val="24"/>
        </w:rPr>
        <w:t xml:space="preserve"> муниципального имущества, закрепленного за учреждениями на праве оперативного управления, д</w:t>
      </w:r>
      <w:r w:rsidR="004808A6" w:rsidRPr="00422647">
        <w:rPr>
          <w:sz w:val="24"/>
          <w:szCs w:val="24"/>
        </w:rPr>
        <w:t>опущены неэкономные расходы средств бюджета</w:t>
      </w:r>
      <w:r w:rsidR="008A486E" w:rsidRPr="00422647">
        <w:rPr>
          <w:sz w:val="24"/>
          <w:szCs w:val="24"/>
        </w:rPr>
        <w:t xml:space="preserve"> </w:t>
      </w:r>
      <w:r w:rsidR="004808A6" w:rsidRPr="00422647">
        <w:rPr>
          <w:sz w:val="24"/>
          <w:szCs w:val="24"/>
        </w:rPr>
        <w:t>– 2 497,75 тыс. руб.</w:t>
      </w:r>
    </w:p>
    <w:p w:rsidR="004808A6" w:rsidRPr="00422647" w:rsidRDefault="004808A6" w:rsidP="004808A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Управлением дошкольного образования Администрации города Глазова устранены нарушения в ходе проведения контрольного мероприятия на сумму 4 664,31 </w:t>
      </w:r>
      <w:r w:rsidR="00AF5466">
        <w:rPr>
          <w:sz w:val="24"/>
          <w:szCs w:val="24"/>
        </w:rPr>
        <w:t>тыс. руб.</w:t>
      </w:r>
    </w:p>
    <w:p w:rsidR="004808A6" w:rsidRPr="00422647" w:rsidRDefault="00CC627D" w:rsidP="004808A6">
      <w:pPr>
        <w:spacing w:line="240" w:lineRule="auto"/>
        <w:rPr>
          <w:sz w:val="24"/>
          <w:szCs w:val="24"/>
        </w:rPr>
      </w:pPr>
      <w:r w:rsidRPr="00422647">
        <w:rPr>
          <w:bCs/>
          <w:sz w:val="24"/>
          <w:szCs w:val="24"/>
        </w:rPr>
        <w:t xml:space="preserve">По результатам проведенного контрольного мероприятия </w:t>
      </w:r>
      <w:r w:rsidR="004808A6" w:rsidRPr="00422647">
        <w:rPr>
          <w:bCs/>
          <w:sz w:val="24"/>
          <w:szCs w:val="24"/>
        </w:rPr>
        <w:t xml:space="preserve">Управлению дошкольного образования Администрации города Глазова </w:t>
      </w:r>
      <w:r w:rsidR="004808A6" w:rsidRPr="00422647">
        <w:rPr>
          <w:sz w:val="24"/>
          <w:szCs w:val="24"/>
        </w:rPr>
        <w:t xml:space="preserve">вручено </w:t>
      </w:r>
      <w:r w:rsidR="00F45944" w:rsidRPr="00422647">
        <w:rPr>
          <w:sz w:val="24"/>
          <w:szCs w:val="24"/>
        </w:rPr>
        <w:t>П</w:t>
      </w:r>
      <w:r w:rsidR="004808A6" w:rsidRPr="00422647">
        <w:rPr>
          <w:sz w:val="24"/>
          <w:szCs w:val="24"/>
        </w:rPr>
        <w:t>редставление</w:t>
      </w:r>
      <w:r w:rsidR="00AF5466">
        <w:rPr>
          <w:sz w:val="24"/>
          <w:szCs w:val="24"/>
        </w:rPr>
        <w:t xml:space="preserve"> </w:t>
      </w:r>
      <w:r w:rsidR="004808A6" w:rsidRPr="00422647">
        <w:rPr>
          <w:sz w:val="24"/>
          <w:szCs w:val="24"/>
        </w:rPr>
        <w:t>о принятии мер по устранению и недопущению выявленных нарушений</w:t>
      </w:r>
      <w:r w:rsidR="007B1D8C" w:rsidRPr="00422647">
        <w:rPr>
          <w:sz w:val="24"/>
          <w:szCs w:val="24"/>
        </w:rPr>
        <w:t xml:space="preserve"> от 11.04.2017 №2</w:t>
      </w:r>
      <w:r w:rsidR="004808A6" w:rsidRPr="00422647">
        <w:rPr>
          <w:sz w:val="24"/>
          <w:szCs w:val="24"/>
        </w:rPr>
        <w:t>.</w:t>
      </w:r>
    </w:p>
    <w:p w:rsidR="007B1D8C" w:rsidRPr="00422647" w:rsidRDefault="007B1D8C" w:rsidP="007B1D8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В целях реализации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мер по устранению нарушений </w:t>
      </w:r>
      <w:r w:rsidRPr="00422647">
        <w:rPr>
          <w:bCs/>
          <w:sz w:val="24"/>
          <w:szCs w:val="24"/>
        </w:rPr>
        <w:t xml:space="preserve">Управлением дошкольного образования Администрации города Глазова </w:t>
      </w:r>
      <w:r w:rsidRPr="00422647">
        <w:rPr>
          <w:sz w:val="24"/>
          <w:szCs w:val="24"/>
        </w:rPr>
        <w:t>приняты следующие меры:</w:t>
      </w:r>
    </w:p>
    <w:p w:rsidR="007B1D8C" w:rsidRPr="00422647" w:rsidRDefault="007B1D8C" w:rsidP="007B1D8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внесены изменения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в бухгалтерский учет и отчетность на общую сумму </w:t>
      </w:r>
      <w:r w:rsidR="00CF5660" w:rsidRPr="00422647">
        <w:rPr>
          <w:sz w:val="24"/>
          <w:szCs w:val="24"/>
        </w:rPr>
        <w:t>8</w:t>
      </w:r>
      <w:r w:rsidRPr="00422647">
        <w:rPr>
          <w:sz w:val="24"/>
          <w:szCs w:val="24"/>
        </w:rPr>
        <w:t>,</w:t>
      </w:r>
      <w:r w:rsidR="00CF5660" w:rsidRPr="00422647">
        <w:rPr>
          <w:sz w:val="24"/>
          <w:szCs w:val="24"/>
        </w:rPr>
        <w:t>16</w:t>
      </w:r>
      <w:r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7B1D8C" w:rsidRPr="00422647" w:rsidRDefault="007B1D8C" w:rsidP="007B1D8C">
      <w:pPr>
        <w:pStyle w:val="aa"/>
        <w:spacing w:before="0" w:beforeAutospacing="0" w:after="0"/>
        <w:ind w:firstLine="709"/>
        <w:jc w:val="both"/>
        <w:rPr>
          <w:iCs/>
        </w:rPr>
      </w:pPr>
      <w:r w:rsidRPr="00422647">
        <w:rPr>
          <w:iCs/>
        </w:rPr>
        <w:t>в адрес</w:t>
      </w:r>
      <w:r w:rsidR="00AF5466">
        <w:rPr>
          <w:iCs/>
        </w:rPr>
        <w:t xml:space="preserve"> </w:t>
      </w:r>
      <w:r w:rsidRPr="00422647">
        <w:rPr>
          <w:iCs/>
        </w:rPr>
        <w:t>Управления имущественных отношений Администрации города Глазова направлено письмо о передаче</w:t>
      </w:r>
      <w:proofErr w:type="gramStart"/>
      <w:r w:rsidRPr="00422647">
        <w:rPr>
          <w:iCs/>
        </w:rPr>
        <w:t xml:space="preserve"> Д</w:t>
      </w:r>
      <w:proofErr w:type="gramEnd"/>
      <w:r w:rsidRPr="00422647">
        <w:rPr>
          <w:iCs/>
        </w:rPr>
        <w:t>/сада № 6, расположенного по адресу: г.</w:t>
      </w:r>
      <w:r w:rsidR="00F82242">
        <w:rPr>
          <w:iCs/>
        </w:rPr>
        <w:t xml:space="preserve"> </w:t>
      </w:r>
      <w:r w:rsidRPr="00422647">
        <w:rPr>
          <w:iCs/>
        </w:rPr>
        <w:t>Глазов, ул.</w:t>
      </w:r>
      <w:r w:rsidR="00A05037">
        <w:rPr>
          <w:iCs/>
        </w:rPr>
        <w:t xml:space="preserve"> </w:t>
      </w:r>
      <w:bookmarkStart w:id="0" w:name="_GoBack"/>
      <w:bookmarkEnd w:id="0"/>
      <w:r w:rsidRPr="00422647">
        <w:rPr>
          <w:iCs/>
        </w:rPr>
        <w:t xml:space="preserve">Наговицына,11 в муниципальную казну. </w:t>
      </w:r>
    </w:p>
    <w:p w:rsidR="00894743" w:rsidRPr="00422647" w:rsidRDefault="00894743" w:rsidP="007B1D8C">
      <w:pPr>
        <w:pStyle w:val="aa"/>
        <w:spacing w:before="0" w:beforeAutospacing="0" w:after="0"/>
        <w:ind w:firstLine="709"/>
        <w:jc w:val="both"/>
        <w:rPr>
          <w:iCs/>
        </w:rPr>
      </w:pPr>
      <w:r w:rsidRPr="00422647">
        <w:rPr>
          <w:iCs/>
        </w:rPr>
        <w:t>Управление дошкольного образования Администрации города Глазова находится на контроле до полного</w:t>
      </w:r>
      <w:r w:rsidR="00AF5466">
        <w:rPr>
          <w:iCs/>
        </w:rPr>
        <w:t xml:space="preserve"> </w:t>
      </w:r>
      <w:r w:rsidRPr="00422647">
        <w:rPr>
          <w:iCs/>
        </w:rPr>
        <w:t>исполнения представления</w:t>
      </w:r>
      <w:r w:rsidR="00A17463" w:rsidRPr="00422647">
        <w:rPr>
          <w:iCs/>
        </w:rPr>
        <w:t xml:space="preserve"> Контрольно-счетного органа города Глазова</w:t>
      </w:r>
      <w:r w:rsidRPr="00422647">
        <w:rPr>
          <w:iCs/>
        </w:rPr>
        <w:t>.</w:t>
      </w:r>
    </w:p>
    <w:p w:rsidR="00A436F4" w:rsidRPr="00422647" w:rsidRDefault="00A436F4" w:rsidP="00A436F4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Отчет по результатам контрольного мероприятия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направлен Контрольно-счетным органом города Глазова в адрес Главы города Глазова,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Глазовской городской Думы.</w:t>
      </w:r>
    </w:p>
    <w:p w:rsidR="00BC352B" w:rsidRPr="00422647" w:rsidRDefault="00BC352B" w:rsidP="00BC352B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 Акт проверки направлен в Глазовскую межрайонную прокуратуру.</w:t>
      </w:r>
    </w:p>
    <w:p w:rsidR="007B1D8C" w:rsidRPr="00422647" w:rsidRDefault="007B1D8C" w:rsidP="007B1D8C">
      <w:pPr>
        <w:tabs>
          <w:tab w:val="left" w:pos="567"/>
          <w:tab w:val="left" w:pos="18286"/>
        </w:tabs>
        <w:spacing w:line="240" w:lineRule="auto"/>
        <w:rPr>
          <w:sz w:val="24"/>
          <w:szCs w:val="24"/>
        </w:rPr>
      </w:pPr>
    </w:p>
    <w:p w:rsidR="001B1939" w:rsidRPr="00422647" w:rsidRDefault="001B1939" w:rsidP="00F82242">
      <w:pPr>
        <w:tabs>
          <w:tab w:val="left" w:pos="567"/>
          <w:tab w:val="left" w:pos="18286"/>
        </w:tabs>
        <w:spacing w:line="240" w:lineRule="auto"/>
        <w:ind w:right="113"/>
        <w:jc w:val="center"/>
        <w:rPr>
          <w:sz w:val="24"/>
          <w:szCs w:val="24"/>
        </w:rPr>
      </w:pPr>
      <w:r w:rsidRPr="00422647">
        <w:rPr>
          <w:sz w:val="24"/>
          <w:szCs w:val="24"/>
        </w:rPr>
        <w:t>4.3. КОНТРОЛЬНОЕ МЕПРОПРИЯТИЕ: «ПРОВЕРКА ПРАВОМЕРНОСТИ, ЭФФЕКТИВНОСТИ УПРАВЛЕНИЯ, РАСПОРЯЖЕНИЯ И ИСПОЛЬЗОВАНИЯ ЗЕМЕЛЬНЫХ УЧАСТКОВ МУНИЦИПАЛЬНОГО ОБРАЗОВАНИЯ «ГОРОД ГЛАЗОВ» ЗА 2016 ГОД УПРАВЛЕНИЕМ ИМУЩЕСТВЕННЫХ ОТНОШЕНИЙ АДМИНИСТРАЦИИ ГОРОДА ГЛАЗОВА»</w:t>
      </w:r>
    </w:p>
    <w:p w:rsidR="00A618AF" w:rsidRPr="00422647" w:rsidRDefault="00A618AF" w:rsidP="00A618AF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lastRenderedPageBreak/>
        <w:t>По итогам контрольного мероприятия общий объем финансовых нарушений составил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168 578,28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, в том числе:</w:t>
      </w:r>
    </w:p>
    <w:p w:rsidR="007A4D98" w:rsidRPr="00422647" w:rsidRDefault="007A4D98" w:rsidP="00A618AF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1. </w:t>
      </w:r>
      <w:r w:rsidRPr="00422647">
        <w:rPr>
          <w:bCs/>
          <w:sz w:val="24"/>
          <w:szCs w:val="24"/>
        </w:rPr>
        <w:t>В нарушение</w:t>
      </w:r>
      <w:r w:rsidR="00AF5466">
        <w:rPr>
          <w:b/>
          <w:bCs/>
          <w:sz w:val="24"/>
          <w:szCs w:val="24"/>
        </w:rPr>
        <w:t xml:space="preserve"> </w:t>
      </w:r>
      <w:r w:rsidRPr="00422647">
        <w:rPr>
          <w:bCs/>
          <w:sz w:val="24"/>
          <w:szCs w:val="24"/>
        </w:rPr>
        <w:t xml:space="preserve">Земельного кодекса Российской Федерации, </w:t>
      </w:r>
      <w:r w:rsidRPr="00422647">
        <w:rPr>
          <w:sz w:val="24"/>
          <w:szCs w:val="24"/>
        </w:rPr>
        <w:t>в результате закрепления и передачи объектов недвижимости муниципальной собственности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в пользование, не заключены договоры аренды земельных участков находящихся в муниципальной собственности, что повлекло </w:t>
      </w:r>
      <w:proofErr w:type="gramStart"/>
      <w:r w:rsidRPr="00422647">
        <w:rPr>
          <w:sz w:val="24"/>
          <w:szCs w:val="24"/>
        </w:rPr>
        <w:t>не поступление</w:t>
      </w:r>
      <w:proofErr w:type="gramEnd"/>
      <w:r w:rsidRPr="00422647">
        <w:rPr>
          <w:sz w:val="24"/>
          <w:szCs w:val="24"/>
        </w:rPr>
        <w:t xml:space="preserve"> доходов в бюджет города Глазова на сумму 90,85 </w:t>
      </w:r>
      <w:r w:rsidR="00AF5466">
        <w:rPr>
          <w:sz w:val="24"/>
          <w:szCs w:val="24"/>
        </w:rPr>
        <w:t>тыс. руб.</w:t>
      </w:r>
    </w:p>
    <w:p w:rsidR="001011CB" w:rsidRPr="00422647" w:rsidRDefault="00C30EB0" w:rsidP="00AD0006">
      <w:pPr>
        <w:pStyle w:val="ConsPlusNormal0"/>
        <w:ind w:firstLine="709"/>
        <w:jc w:val="both"/>
        <w:rPr>
          <w:rFonts w:ascii="Times New Roman" w:hAnsi="Times New Roman" w:cs="Times New Roman"/>
          <w:sz w:val="24"/>
        </w:rPr>
      </w:pPr>
      <w:r w:rsidRPr="00422647">
        <w:rPr>
          <w:rFonts w:ascii="Times New Roman" w:hAnsi="Times New Roman" w:cs="Times New Roman"/>
          <w:iCs/>
          <w:sz w:val="24"/>
        </w:rPr>
        <w:t xml:space="preserve">2. </w:t>
      </w:r>
      <w:r w:rsidR="00AD0006" w:rsidRPr="00422647">
        <w:rPr>
          <w:rFonts w:ascii="Times New Roman" w:hAnsi="Times New Roman" w:cs="Times New Roman"/>
          <w:iCs/>
          <w:sz w:val="24"/>
        </w:rPr>
        <w:t>Н</w:t>
      </w:r>
      <w:r w:rsidR="00AD0006" w:rsidRPr="00422647">
        <w:rPr>
          <w:rFonts w:ascii="Times New Roman" w:hAnsi="Times New Roman" w:cs="Times New Roman"/>
          <w:sz w:val="24"/>
        </w:rPr>
        <w:t xml:space="preserve">е обеспечено </w:t>
      </w:r>
      <w:r w:rsidR="00AD0006" w:rsidRPr="00422647">
        <w:rPr>
          <w:rFonts w:ascii="Times New Roman" w:eastAsia="Calibri" w:hAnsi="Times New Roman" w:cs="Times New Roman"/>
          <w:sz w:val="24"/>
        </w:rPr>
        <w:t xml:space="preserve">эффективное исполнение полномочий администратора доходов городского бюджета в части обеспечения </w:t>
      </w:r>
      <w:proofErr w:type="gramStart"/>
      <w:r w:rsidR="00AD0006" w:rsidRPr="00422647">
        <w:rPr>
          <w:rFonts w:ascii="Times New Roman" w:eastAsia="Calibri" w:hAnsi="Times New Roman" w:cs="Times New Roman"/>
          <w:sz w:val="24"/>
        </w:rPr>
        <w:t>контроля за</w:t>
      </w:r>
      <w:proofErr w:type="gramEnd"/>
      <w:r w:rsidR="00AD0006" w:rsidRPr="00422647">
        <w:rPr>
          <w:rFonts w:ascii="Times New Roman" w:eastAsia="Calibri" w:hAnsi="Times New Roman" w:cs="Times New Roman"/>
          <w:sz w:val="24"/>
        </w:rPr>
        <w:t xml:space="preserve"> полнотой и своевременностью осуществления платежей в бюджет</w:t>
      </w:r>
      <w:r w:rsidR="00AD0006" w:rsidRPr="00422647">
        <w:rPr>
          <w:rFonts w:ascii="Times New Roman" w:hAnsi="Times New Roman" w:cs="Times New Roman"/>
          <w:sz w:val="24"/>
        </w:rPr>
        <w:t xml:space="preserve"> от аренды земельных участков</w:t>
      </w:r>
      <w:r w:rsidR="00701645" w:rsidRPr="00422647">
        <w:rPr>
          <w:rFonts w:ascii="Times New Roman" w:hAnsi="Times New Roman" w:cs="Times New Roman"/>
          <w:sz w:val="24"/>
        </w:rPr>
        <w:t xml:space="preserve"> в 2016 году</w:t>
      </w:r>
      <w:r w:rsidR="00AD0006" w:rsidRPr="00422647">
        <w:rPr>
          <w:rFonts w:ascii="Times New Roman" w:hAnsi="Times New Roman" w:cs="Times New Roman"/>
          <w:sz w:val="24"/>
        </w:rPr>
        <w:t xml:space="preserve">, в общей сумме 279,21 </w:t>
      </w:r>
      <w:r w:rsidR="00AF5466">
        <w:rPr>
          <w:rFonts w:ascii="Times New Roman" w:hAnsi="Times New Roman" w:cs="Times New Roman"/>
          <w:sz w:val="24"/>
        </w:rPr>
        <w:t>тыс. руб.</w:t>
      </w:r>
    </w:p>
    <w:p w:rsidR="00AD0006" w:rsidRPr="00422647" w:rsidRDefault="00BD64F1" w:rsidP="00AD0006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3</w:t>
      </w:r>
      <w:r w:rsidR="00AD0006" w:rsidRPr="00422647">
        <w:rPr>
          <w:sz w:val="24"/>
          <w:szCs w:val="24"/>
        </w:rPr>
        <w:t xml:space="preserve">. Допущены нарушения требований ведения бюджетного учета на сумму 168 208,22 </w:t>
      </w:r>
      <w:r w:rsidR="00AF5466">
        <w:rPr>
          <w:sz w:val="24"/>
          <w:szCs w:val="24"/>
        </w:rPr>
        <w:t>тыс. руб.</w:t>
      </w:r>
      <w:r w:rsidR="00AD0006" w:rsidRPr="00422647">
        <w:rPr>
          <w:sz w:val="24"/>
          <w:szCs w:val="24"/>
        </w:rPr>
        <w:t>, в том числе:</w:t>
      </w:r>
    </w:p>
    <w:p w:rsidR="00AD0006" w:rsidRPr="00422647" w:rsidRDefault="00C30EB0" w:rsidP="00AD0006">
      <w:pPr>
        <w:pStyle w:val="ConsPlusNormal0"/>
        <w:ind w:firstLine="709"/>
        <w:jc w:val="both"/>
        <w:rPr>
          <w:rFonts w:ascii="Times New Roman" w:hAnsi="Times New Roman" w:cs="Times New Roman"/>
          <w:iCs/>
          <w:sz w:val="24"/>
        </w:rPr>
      </w:pPr>
      <w:proofErr w:type="gramStart"/>
      <w:r w:rsidRPr="00422647">
        <w:rPr>
          <w:rFonts w:ascii="Times New Roman" w:hAnsi="Times New Roman" w:cs="Times New Roman"/>
          <w:sz w:val="24"/>
        </w:rPr>
        <w:t xml:space="preserve">в результате неправильного зачисления доходов сумме 14,42 </w:t>
      </w:r>
      <w:r w:rsidR="00AF5466">
        <w:rPr>
          <w:rFonts w:ascii="Times New Roman" w:hAnsi="Times New Roman" w:cs="Times New Roman"/>
          <w:sz w:val="24"/>
        </w:rPr>
        <w:t>тыс. руб.</w:t>
      </w:r>
      <w:r w:rsidRPr="00422647">
        <w:rPr>
          <w:rFonts w:ascii="Times New Roman" w:hAnsi="Times New Roman" w:cs="Times New Roman"/>
          <w:sz w:val="24"/>
        </w:rPr>
        <w:t xml:space="preserve"> от продажи земельного участка, находящегося в муниципальной казне, допущены нарушения </w:t>
      </w:r>
      <w:r w:rsidRPr="00422647">
        <w:rPr>
          <w:rFonts w:ascii="Times New Roman" w:eastAsia="Calibri" w:hAnsi="Times New Roman" w:cs="Times New Roman"/>
          <w:sz w:val="24"/>
        </w:rPr>
        <w:t>Указаний о порядке применения бюджетной классификации Российской Федерации, утвержденных приказом Минфином России от 01.07. 2013</w:t>
      </w:r>
      <w:r w:rsidR="00AF5466">
        <w:rPr>
          <w:rFonts w:ascii="Times New Roman" w:eastAsia="Calibri" w:hAnsi="Times New Roman" w:cs="Times New Roman"/>
          <w:sz w:val="24"/>
        </w:rPr>
        <w:t xml:space="preserve"> </w:t>
      </w:r>
      <w:r w:rsidRPr="00422647">
        <w:rPr>
          <w:rFonts w:ascii="Times New Roman" w:eastAsia="Calibri" w:hAnsi="Times New Roman" w:cs="Times New Roman"/>
          <w:sz w:val="24"/>
        </w:rPr>
        <w:t>№ 65н,</w:t>
      </w:r>
      <w:r w:rsidRPr="00422647">
        <w:rPr>
          <w:rFonts w:ascii="Times New Roman" w:hAnsi="Times New Roman" w:cs="Times New Roman"/>
          <w:b/>
          <w:sz w:val="24"/>
        </w:rPr>
        <w:t xml:space="preserve"> </w:t>
      </w:r>
      <w:r w:rsidRPr="00422647">
        <w:rPr>
          <w:rFonts w:ascii="Times New Roman" w:hAnsi="Times New Roman" w:cs="Times New Roman"/>
          <w:iCs/>
          <w:sz w:val="24"/>
        </w:rPr>
        <w:t>решения Глазовской городской Думы от 23.12.2015 № 61 «О бюджете города Глазова на 2016 год»</w:t>
      </w:r>
      <w:r w:rsidR="003C24FF" w:rsidRPr="00422647">
        <w:rPr>
          <w:rFonts w:ascii="Times New Roman" w:hAnsi="Times New Roman" w:cs="Times New Roman"/>
          <w:iCs/>
          <w:sz w:val="24"/>
        </w:rPr>
        <w:t>;</w:t>
      </w:r>
      <w:proofErr w:type="gramEnd"/>
    </w:p>
    <w:p w:rsidR="00D23316" w:rsidRPr="00422647" w:rsidRDefault="00D23316" w:rsidP="00D23316">
      <w:pPr>
        <w:widowControl w:val="0"/>
        <w:tabs>
          <w:tab w:val="num" w:pos="0"/>
        </w:tabs>
        <w:autoSpaceDE w:val="0"/>
        <w:autoSpaceDN w:val="0"/>
        <w:snapToGrid w:val="0"/>
        <w:spacing w:line="240" w:lineRule="auto"/>
        <w:rPr>
          <w:sz w:val="24"/>
          <w:szCs w:val="24"/>
        </w:rPr>
      </w:pPr>
      <w:proofErr w:type="gramStart"/>
      <w:r w:rsidRPr="00422647">
        <w:rPr>
          <w:sz w:val="24"/>
          <w:szCs w:val="24"/>
        </w:rPr>
        <w:t>в результате отсутствия аналитического учета по счету 25 «Имущество, переданное в возмездное пользование (аренду)», по счету 26 «Имущество, переданное в безвозмездное пользование» земельных участков переданных в пользование на праве аренды, переданных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в безвозмездное пользование повлекло </w:t>
      </w:r>
      <w:r w:rsidRPr="00422647">
        <w:rPr>
          <w:bCs/>
          <w:sz w:val="24"/>
          <w:szCs w:val="24"/>
        </w:rPr>
        <w:t>не соответствие данных бюджетного учета первичным документам и искажение бюджетного учета</w:t>
      </w:r>
      <w:r w:rsidR="00AF5466">
        <w:rPr>
          <w:bCs/>
          <w:sz w:val="24"/>
          <w:szCs w:val="24"/>
        </w:rPr>
        <w:t xml:space="preserve"> </w:t>
      </w:r>
      <w:r w:rsidRPr="00422647">
        <w:rPr>
          <w:sz w:val="24"/>
          <w:szCs w:val="24"/>
        </w:rPr>
        <w:t>на сумму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41 193,21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, искажение бюджетной отчетности на сумму 41 193,21 </w:t>
      </w:r>
      <w:r w:rsidR="00AF5466">
        <w:rPr>
          <w:sz w:val="24"/>
          <w:szCs w:val="24"/>
        </w:rPr>
        <w:t>тыс</w:t>
      </w:r>
      <w:proofErr w:type="gramEnd"/>
      <w:r w:rsidR="00AF5466">
        <w:rPr>
          <w:sz w:val="24"/>
          <w:szCs w:val="24"/>
        </w:rPr>
        <w:t>. руб.</w:t>
      </w:r>
      <w:r w:rsidRPr="00422647">
        <w:rPr>
          <w:sz w:val="24"/>
          <w:szCs w:val="24"/>
        </w:rPr>
        <w:t>;</w:t>
      </w:r>
    </w:p>
    <w:p w:rsidR="00A618AF" w:rsidRPr="00422647" w:rsidRDefault="00F82242" w:rsidP="00A618AF">
      <w:pPr>
        <w:spacing w:line="240" w:lineRule="auto"/>
        <w:rPr>
          <w:sz w:val="24"/>
          <w:szCs w:val="24"/>
        </w:rPr>
      </w:pPr>
      <w:proofErr w:type="spellStart"/>
      <w:r w:rsidRPr="00422647">
        <w:rPr>
          <w:sz w:val="24"/>
          <w:szCs w:val="24"/>
        </w:rPr>
        <w:t>неоформление</w:t>
      </w:r>
      <w:proofErr w:type="spellEnd"/>
      <w:r w:rsidR="00A618AF" w:rsidRPr="00422647">
        <w:rPr>
          <w:sz w:val="24"/>
          <w:szCs w:val="24"/>
        </w:rPr>
        <w:t xml:space="preserve"> бухгалтерскими записями операции по начислению и поступлению доходов от передачи земельных участков в аренду;</w:t>
      </w:r>
    </w:p>
    <w:p w:rsidR="00A618AF" w:rsidRPr="00422647" w:rsidRDefault="00F82242" w:rsidP="00A618AF">
      <w:pPr>
        <w:spacing w:line="240" w:lineRule="auto"/>
        <w:rPr>
          <w:sz w:val="24"/>
          <w:szCs w:val="24"/>
        </w:rPr>
      </w:pPr>
      <w:proofErr w:type="spellStart"/>
      <w:r w:rsidRPr="00422647">
        <w:rPr>
          <w:sz w:val="24"/>
          <w:szCs w:val="24"/>
        </w:rPr>
        <w:t>неподтверждение</w:t>
      </w:r>
      <w:proofErr w:type="spellEnd"/>
      <w:r w:rsidR="00A618AF" w:rsidRPr="00422647">
        <w:rPr>
          <w:sz w:val="24"/>
          <w:szCs w:val="24"/>
        </w:rPr>
        <w:t xml:space="preserve"> в годовой отчетности остатков на начало и конец отчетного периода данными регистров бухгалтерского учета, в части операций по начислению и поступлению доходов от передачи земельных участков в аренду на сумму 85 807,38 </w:t>
      </w:r>
      <w:r w:rsidR="00AF5466">
        <w:rPr>
          <w:sz w:val="24"/>
          <w:szCs w:val="24"/>
        </w:rPr>
        <w:t>тыс. руб.</w:t>
      </w:r>
      <w:r w:rsidR="00A618AF" w:rsidRPr="00422647">
        <w:rPr>
          <w:sz w:val="24"/>
          <w:szCs w:val="24"/>
        </w:rPr>
        <w:t>;</w:t>
      </w:r>
    </w:p>
    <w:p w:rsidR="00A618AF" w:rsidRPr="00422647" w:rsidRDefault="00A618AF" w:rsidP="00A618AF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неисполнение полномочий по проведению сверки расчетов со всеми контрагентами по договорам аренды земельных участков;</w:t>
      </w:r>
    </w:p>
    <w:p w:rsidR="00A618AF" w:rsidRPr="00422647" w:rsidRDefault="00A618AF" w:rsidP="00A618AF">
      <w:pPr>
        <w:spacing w:line="240" w:lineRule="auto"/>
        <w:rPr>
          <w:sz w:val="24"/>
          <w:szCs w:val="24"/>
        </w:rPr>
      </w:pPr>
      <w:proofErr w:type="spellStart"/>
      <w:r w:rsidRPr="00422647">
        <w:rPr>
          <w:sz w:val="24"/>
          <w:szCs w:val="24"/>
        </w:rPr>
        <w:t>непроведение</w:t>
      </w:r>
      <w:proofErr w:type="spellEnd"/>
      <w:r w:rsidRPr="00422647">
        <w:rPr>
          <w:sz w:val="24"/>
          <w:szCs w:val="24"/>
        </w:rPr>
        <w:t xml:space="preserve"> инвентаризации земельных участков при приватизации, продажи, передачи в аренду.</w:t>
      </w:r>
    </w:p>
    <w:p w:rsidR="00A618AF" w:rsidRPr="00422647" w:rsidRDefault="00A618AF" w:rsidP="00A618AF">
      <w:pPr>
        <w:spacing w:line="240" w:lineRule="auto"/>
        <w:rPr>
          <w:sz w:val="24"/>
          <w:szCs w:val="24"/>
        </w:rPr>
      </w:pPr>
      <w:r w:rsidRPr="00422647">
        <w:rPr>
          <w:bCs/>
          <w:sz w:val="24"/>
          <w:szCs w:val="24"/>
        </w:rPr>
        <w:t xml:space="preserve">По результатам контрольного мероприятия Управлению имущественных отношений Администрации города Глазова </w:t>
      </w:r>
      <w:r w:rsidRPr="00422647">
        <w:rPr>
          <w:sz w:val="24"/>
          <w:szCs w:val="24"/>
        </w:rPr>
        <w:t xml:space="preserve">вручено </w:t>
      </w:r>
      <w:r w:rsidR="00701645" w:rsidRPr="00422647">
        <w:rPr>
          <w:sz w:val="24"/>
          <w:szCs w:val="24"/>
        </w:rPr>
        <w:t>П</w:t>
      </w:r>
      <w:r w:rsidRPr="00422647">
        <w:rPr>
          <w:sz w:val="24"/>
          <w:szCs w:val="24"/>
        </w:rPr>
        <w:t>редставление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о принятии мер по устранению и недопущению выявленных нарушений</w:t>
      </w:r>
      <w:r w:rsidR="00701645" w:rsidRPr="00422647">
        <w:rPr>
          <w:sz w:val="24"/>
          <w:szCs w:val="24"/>
        </w:rPr>
        <w:t xml:space="preserve"> от 18 июля 2017 № 3</w:t>
      </w:r>
      <w:r w:rsidRPr="00422647">
        <w:rPr>
          <w:sz w:val="24"/>
          <w:szCs w:val="24"/>
        </w:rPr>
        <w:t>.</w:t>
      </w:r>
    </w:p>
    <w:p w:rsidR="003828CC" w:rsidRPr="00422647" w:rsidRDefault="00734A23" w:rsidP="003828C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С</w:t>
      </w:r>
      <w:r w:rsidR="003828CC" w:rsidRPr="00422647">
        <w:rPr>
          <w:sz w:val="24"/>
          <w:szCs w:val="24"/>
        </w:rPr>
        <w:t xml:space="preserve"> цел</w:t>
      </w:r>
      <w:r w:rsidRPr="00422647">
        <w:rPr>
          <w:sz w:val="24"/>
          <w:szCs w:val="24"/>
        </w:rPr>
        <w:t>ью</w:t>
      </w:r>
      <w:r w:rsidR="003828CC" w:rsidRPr="00422647">
        <w:rPr>
          <w:sz w:val="24"/>
          <w:szCs w:val="24"/>
        </w:rPr>
        <w:t xml:space="preserve"> реализации</w:t>
      </w:r>
      <w:r w:rsidR="00AF5466">
        <w:rPr>
          <w:sz w:val="24"/>
          <w:szCs w:val="24"/>
        </w:rPr>
        <w:t xml:space="preserve"> </w:t>
      </w:r>
      <w:r w:rsidR="003828CC" w:rsidRPr="00422647">
        <w:rPr>
          <w:sz w:val="24"/>
          <w:szCs w:val="24"/>
        </w:rPr>
        <w:t xml:space="preserve">мер по устранению нарушений </w:t>
      </w:r>
      <w:r w:rsidR="003828CC" w:rsidRPr="00422647">
        <w:rPr>
          <w:bCs/>
          <w:sz w:val="24"/>
          <w:szCs w:val="24"/>
        </w:rPr>
        <w:t xml:space="preserve">Управлением имущественных отношений Администрации города Глазова </w:t>
      </w:r>
      <w:r w:rsidR="003828CC" w:rsidRPr="00422647">
        <w:rPr>
          <w:sz w:val="24"/>
          <w:szCs w:val="24"/>
        </w:rPr>
        <w:t>приняты меры:</w:t>
      </w:r>
    </w:p>
    <w:p w:rsidR="00F44D6A" w:rsidRPr="00422647" w:rsidRDefault="00F44D6A" w:rsidP="00F44D6A">
      <w:pPr>
        <w:pStyle w:val="a6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1.З</w:t>
      </w:r>
      <w:r w:rsidR="003828CC" w:rsidRPr="00422647">
        <w:rPr>
          <w:sz w:val="24"/>
          <w:szCs w:val="24"/>
        </w:rPr>
        <w:t>аключены договоры</w:t>
      </w:r>
      <w:r w:rsidRPr="00422647">
        <w:rPr>
          <w:sz w:val="24"/>
          <w:szCs w:val="24"/>
        </w:rPr>
        <w:t xml:space="preserve"> аренды</w:t>
      </w:r>
      <w:r w:rsidR="001B1939" w:rsidRPr="00422647">
        <w:rPr>
          <w:sz w:val="24"/>
          <w:szCs w:val="24"/>
        </w:rPr>
        <w:t xml:space="preserve"> земельных участков, находящихся в муниципальной собственности</w:t>
      </w:r>
      <w:r w:rsidRPr="00422647">
        <w:rPr>
          <w:sz w:val="24"/>
          <w:szCs w:val="24"/>
        </w:rPr>
        <w:t xml:space="preserve"> с арендатор</w:t>
      </w:r>
      <w:r w:rsidR="00E2700D" w:rsidRPr="00422647">
        <w:rPr>
          <w:sz w:val="24"/>
          <w:szCs w:val="24"/>
        </w:rPr>
        <w:t>ом</w:t>
      </w:r>
      <w:r w:rsidR="003828CC" w:rsidRPr="00422647">
        <w:rPr>
          <w:sz w:val="24"/>
          <w:szCs w:val="24"/>
        </w:rPr>
        <w:t xml:space="preserve"> </w:t>
      </w:r>
      <w:r w:rsidR="00E2700D" w:rsidRPr="00422647">
        <w:rPr>
          <w:sz w:val="24"/>
          <w:szCs w:val="24"/>
        </w:rPr>
        <w:t>МУП «ЖКУ»</w:t>
      </w:r>
      <w:r w:rsidRPr="00422647">
        <w:rPr>
          <w:sz w:val="24"/>
          <w:szCs w:val="24"/>
        </w:rPr>
        <w:t>:</w:t>
      </w:r>
    </w:p>
    <w:p w:rsidR="003828CC" w:rsidRPr="00422647" w:rsidRDefault="00F44D6A" w:rsidP="00F44D6A">
      <w:pPr>
        <w:pStyle w:val="a6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- Договор аренды земельного участка, находящегося в муниципальной собственности, площадью 3 179 </w:t>
      </w:r>
      <w:proofErr w:type="spellStart"/>
      <w:r w:rsidRPr="00422647">
        <w:rPr>
          <w:sz w:val="24"/>
          <w:szCs w:val="24"/>
        </w:rPr>
        <w:t>кв.м</w:t>
      </w:r>
      <w:proofErr w:type="spellEnd"/>
      <w:r w:rsidRPr="00422647">
        <w:rPr>
          <w:sz w:val="24"/>
          <w:szCs w:val="24"/>
        </w:rPr>
        <w:t>. расположенного по адресу: г.</w:t>
      </w:r>
      <w:r w:rsidR="00F82242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Глазов, ул. Флора Васильева,</w:t>
      </w:r>
      <w:r w:rsidR="00E2700D" w:rsidRPr="00422647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24 от 23.06.2017 № 1319</w:t>
      </w:r>
      <w:r w:rsidR="00E2700D" w:rsidRPr="00422647">
        <w:rPr>
          <w:sz w:val="24"/>
          <w:szCs w:val="24"/>
        </w:rPr>
        <w:t>. С</w:t>
      </w:r>
      <w:r w:rsidRPr="00422647">
        <w:rPr>
          <w:sz w:val="24"/>
          <w:szCs w:val="24"/>
        </w:rPr>
        <w:t>рок действия с 01.01.2017 по 31.12.2022</w:t>
      </w:r>
      <w:r w:rsidR="001B1939" w:rsidRPr="00422647">
        <w:rPr>
          <w:sz w:val="24"/>
          <w:szCs w:val="24"/>
        </w:rPr>
        <w:t>. С</w:t>
      </w:r>
      <w:r w:rsidRPr="00422647">
        <w:rPr>
          <w:sz w:val="24"/>
          <w:szCs w:val="24"/>
        </w:rPr>
        <w:t>умма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арендной платы за 2017 год составляет 127,73 </w:t>
      </w:r>
      <w:r w:rsidR="00AF5466">
        <w:rPr>
          <w:sz w:val="24"/>
          <w:szCs w:val="24"/>
        </w:rPr>
        <w:t>тыс. руб.</w:t>
      </w:r>
    </w:p>
    <w:p w:rsidR="00F44D6A" w:rsidRPr="00422647" w:rsidRDefault="00F44D6A" w:rsidP="00F44D6A">
      <w:pPr>
        <w:pStyle w:val="a6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- Договор</w:t>
      </w:r>
      <w:r w:rsidR="00E2700D" w:rsidRPr="00422647">
        <w:rPr>
          <w:sz w:val="24"/>
          <w:szCs w:val="24"/>
        </w:rPr>
        <w:t xml:space="preserve"> аренды земельного участка, находящегося в муниципальной собственности, площадью 4 888 </w:t>
      </w:r>
      <w:proofErr w:type="spellStart"/>
      <w:r w:rsidR="00E2700D" w:rsidRPr="00422647">
        <w:rPr>
          <w:sz w:val="24"/>
          <w:szCs w:val="24"/>
        </w:rPr>
        <w:t>кв.м</w:t>
      </w:r>
      <w:proofErr w:type="spellEnd"/>
      <w:r w:rsidR="00E2700D" w:rsidRPr="00422647">
        <w:rPr>
          <w:sz w:val="24"/>
          <w:szCs w:val="24"/>
        </w:rPr>
        <w:t>. расположенного по адресу: г.</w:t>
      </w:r>
      <w:r w:rsidR="00F82242">
        <w:rPr>
          <w:sz w:val="24"/>
          <w:szCs w:val="24"/>
        </w:rPr>
        <w:t xml:space="preserve"> </w:t>
      </w:r>
      <w:r w:rsidR="00E2700D" w:rsidRPr="00422647">
        <w:rPr>
          <w:sz w:val="24"/>
          <w:szCs w:val="24"/>
        </w:rPr>
        <w:t>Глазов, ул. Сулимова,88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от 23.06.2017 № 1265</w:t>
      </w:r>
      <w:r w:rsidR="00E2700D" w:rsidRPr="00422647">
        <w:rPr>
          <w:sz w:val="24"/>
          <w:szCs w:val="24"/>
        </w:rPr>
        <w:t>. Срок действия с 09.02.2017 по 31.12.2022</w:t>
      </w:r>
      <w:r w:rsidR="001B1939" w:rsidRPr="00422647">
        <w:rPr>
          <w:sz w:val="24"/>
          <w:szCs w:val="24"/>
        </w:rPr>
        <w:t>. С</w:t>
      </w:r>
      <w:r w:rsidR="00E2700D" w:rsidRPr="00422647">
        <w:rPr>
          <w:sz w:val="24"/>
          <w:szCs w:val="24"/>
        </w:rPr>
        <w:t>умма</w:t>
      </w:r>
      <w:r w:rsidR="00AF5466">
        <w:rPr>
          <w:sz w:val="24"/>
          <w:szCs w:val="24"/>
        </w:rPr>
        <w:t xml:space="preserve"> </w:t>
      </w:r>
      <w:r w:rsidR="00E2700D" w:rsidRPr="00422647">
        <w:rPr>
          <w:sz w:val="24"/>
          <w:szCs w:val="24"/>
        </w:rPr>
        <w:t xml:space="preserve">арендной платы за 2017 год составляет 313,82 </w:t>
      </w:r>
      <w:r w:rsidR="00AF5466">
        <w:rPr>
          <w:sz w:val="24"/>
          <w:szCs w:val="24"/>
        </w:rPr>
        <w:t>тыс. руб.</w:t>
      </w:r>
    </w:p>
    <w:p w:rsidR="00701645" w:rsidRPr="00422647" w:rsidRDefault="00E2700D" w:rsidP="00E2700D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2.Заключены Соглашения об оплате фактического использования земельных участков</w:t>
      </w:r>
      <w:r w:rsidR="001B1939" w:rsidRPr="00422647">
        <w:rPr>
          <w:sz w:val="24"/>
          <w:szCs w:val="24"/>
        </w:rPr>
        <w:t>, находящихся в муниципальной собственности</w:t>
      </w:r>
      <w:r w:rsidR="003A5595" w:rsidRPr="00422647">
        <w:rPr>
          <w:sz w:val="24"/>
          <w:szCs w:val="24"/>
        </w:rPr>
        <w:t xml:space="preserve"> с арендатором земельных участков МУП «ЖКУ</w:t>
      </w:r>
      <w:r w:rsidR="001B1939" w:rsidRPr="00422647">
        <w:rPr>
          <w:sz w:val="24"/>
          <w:szCs w:val="24"/>
        </w:rPr>
        <w:t>»</w:t>
      </w:r>
      <w:r w:rsidR="003A5595" w:rsidRPr="00422647">
        <w:rPr>
          <w:sz w:val="24"/>
          <w:szCs w:val="24"/>
        </w:rPr>
        <w:t>:</w:t>
      </w:r>
    </w:p>
    <w:p w:rsidR="00E2700D" w:rsidRPr="00422647" w:rsidRDefault="00E2700D" w:rsidP="00E2700D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lastRenderedPageBreak/>
        <w:t>- Соглашение</w:t>
      </w:r>
      <w:r w:rsidR="00AF5466">
        <w:rPr>
          <w:sz w:val="24"/>
          <w:szCs w:val="24"/>
        </w:rPr>
        <w:t xml:space="preserve"> </w:t>
      </w:r>
      <w:r w:rsidR="003A5595" w:rsidRPr="00422647">
        <w:rPr>
          <w:sz w:val="24"/>
          <w:szCs w:val="24"/>
        </w:rPr>
        <w:t>от 23.06.2017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об оплате арендной платы </w:t>
      </w:r>
      <w:r w:rsidR="003A5595" w:rsidRPr="00422647">
        <w:rPr>
          <w:sz w:val="24"/>
          <w:szCs w:val="24"/>
        </w:rPr>
        <w:t xml:space="preserve">в сумме 89,58 </w:t>
      </w:r>
      <w:r w:rsidR="00AF5466">
        <w:rPr>
          <w:sz w:val="24"/>
          <w:szCs w:val="24"/>
        </w:rPr>
        <w:t>тыс. руб.</w:t>
      </w:r>
      <w:r w:rsidR="003A5595" w:rsidRPr="00422647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за фактическое использование земельного участка, общей площадью 3179 </w:t>
      </w:r>
      <w:proofErr w:type="spellStart"/>
      <w:r w:rsidRPr="00422647">
        <w:rPr>
          <w:sz w:val="24"/>
          <w:szCs w:val="24"/>
        </w:rPr>
        <w:t>кв.м</w:t>
      </w:r>
      <w:proofErr w:type="spellEnd"/>
      <w:r w:rsidRPr="00422647">
        <w:rPr>
          <w:sz w:val="24"/>
          <w:szCs w:val="24"/>
        </w:rPr>
        <w:t>. расположенного по адресу: г.</w:t>
      </w:r>
      <w:r w:rsidR="00F82242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Глазов, ул. Флора Васильева, 24 за период с 28.04.2014 по 31.12.2016.;</w:t>
      </w:r>
    </w:p>
    <w:p w:rsidR="005B1789" w:rsidRPr="00422647" w:rsidRDefault="00E2700D" w:rsidP="00E2700D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- Соглашение </w:t>
      </w:r>
      <w:r w:rsidR="003A5595" w:rsidRPr="00422647">
        <w:rPr>
          <w:sz w:val="24"/>
          <w:szCs w:val="24"/>
        </w:rPr>
        <w:t>от 30.06.2017</w:t>
      </w:r>
      <w:r w:rsidRPr="00422647">
        <w:rPr>
          <w:sz w:val="24"/>
          <w:szCs w:val="24"/>
        </w:rPr>
        <w:t xml:space="preserve"> об оплате арендной платы </w:t>
      </w:r>
      <w:r w:rsidR="003A5595" w:rsidRPr="00422647">
        <w:rPr>
          <w:sz w:val="24"/>
          <w:szCs w:val="24"/>
        </w:rPr>
        <w:t xml:space="preserve">в сумме 327,62 </w:t>
      </w:r>
      <w:r w:rsidR="00AF5466">
        <w:rPr>
          <w:sz w:val="24"/>
          <w:szCs w:val="24"/>
        </w:rPr>
        <w:t>тыс. руб.</w:t>
      </w:r>
      <w:r w:rsidR="003A5595" w:rsidRPr="00422647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за фактическое использование земельного участка, общей площадью</w:t>
      </w:r>
      <w:r w:rsidR="003A5595" w:rsidRPr="00422647">
        <w:rPr>
          <w:sz w:val="24"/>
          <w:szCs w:val="24"/>
        </w:rPr>
        <w:t xml:space="preserve"> 4 888 </w:t>
      </w:r>
      <w:proofErr w:type="spellStart"/>
      <w:r w:rsidR="003A5595" w:rsidRPr="00422647">
        <w:rPr>
          <w:sz w:val="24"/>
          <w:szCs w:val="24"/>
        </w:rPr>
        <w:t>кв.м</w:t>
      </w:r>
      <w:proofErr w:type="spellEnd"/>
      <w:r w:rsidR="003A5595" w:rsidRPr="00422647">
        <w:rPr>
          <w:sz w:val="24"/>
          <w:szCs w:val="24"/>
        </w:rPr>
        <w:t>. расположенного по адресу: г.</w:t>
      </w:r>
      <w:r w:rsidR="00F82242">
        <w:rPr>
          <w:sz w:val="24"/>
          <w:szCs w:val="24"/>
        </w:rPr>
        <w:t xml:space="preserve"> </w:t>
      </w:r>
      <w:r w:rsidR="003A5595" w:rsidRPr="00422647">
        <w:rPr>
          <w:sz w:val="24"/>
          <w:szCs w:val="24"/>
        </w:rPr>
        <w:t>Глазов, ул. Сулимова,88 за период с 28.04.2014 по 05.09.2016</w:t>
      </w:r>
      <w:r w:rsidR="005B1789" w:rsidRPr="00422647">
        <w:rPr>
          <w:sz w:val="24"/>
          <w:szCs w:val="24"/>
        </w:rPr>
        <w:t>;</w:t>
      </w:r>
    </w:p>
    <w:p w:rsidR="00E2700D" w:rsidRPr="00422647" w:rsidRDefault="005B1789" w:rsidP="00E2700D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- Соглашение от 25.08.2017 об оплате арендной платы в сумме 7,67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 за фактическое использование земельного участка, расположенного по адресу: г.</w:t>
      </w:r>
      <w:r w:rsidR="00F82242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Глазов, ул. 2-я Набережная. 26 за период с 18.12.2013 по 30.06.2017. </w:t>
      </w:r>
    </w:p>
    <w:p w:rsidR="00690FDD" w:rsidRPr="00422647" w:rsidRDefault="00690FDD" w:rsidP="00E2700D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3.Заключено Соглашение от 23.08.2017 об оплате арендной платы за фактическое использование земельного участка</w:t>
      </w:r>
      <w:r w:rsidR="006360B9" w:rsidRPr="00422647">
        <w:rPr>
          <w:sz w:val="24"/>
          <w:szCs w:val="24"/>
        </w:rPr>
        <w:t>, находящегося в муниципальной собственности</w:t>
      </w:r>
      <w:r w:rsidRPr="00422647">
        <w:rPr>
          <w:sz w:val="24"/>
          <w:szCs w:val="24"/>
        </w:rPr>
        <w:t xml:space="preserve"> с арендатором МБУ «ГБ №1» за период с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14.11.2013 по 30.06.2017. </w:t>
      </w:r>
      <w:r w:rsidR="006360B9" w:rsidRPr="00422647">
        <w:rPr>
          <w:sz w:val="24"/>
          <w:szCs w:val="24"/>
        </w:rPr>
        <w:t xml:space="preserve">в сумме 48,43 </w:t>
      </w:r>
      <w:r w:rsidR="00AF5466">
        <w:rPr>
          <w:sz w:val="24"/>
          <w:szCs w:val="24"/>
        </w:rPr>
        <w:t>тыс. руб.</w:t>
      </w:r>
    </w:p>
    <w:p w:rsidR="003A5595" w:rsidRPr="00422647" w:rsidRDefault="009F0E9D" w:rsidP="003A5595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4</w:t>
      </w:r>
      <w:r w:rsidR="003A5595" w:rsidRPr="00422647">
        <w:rPr>
          <w:sz w:val="24"/>
          <w:szCs w:val="24"/>
        </w:rPr>
        <w:t>.Утверждена</w:t>
      </w:r>
      <w:r w:rsidR="00AF5466">
        <w:rPr>
          <w:sz w:val="24"/>
          <w:szCs w:val="24"/>
        </w:rPr>
        <w:t xml:space="preserve"> </w:t>
      </w:r>
      <w:r w:rsidR="003A5595" w:rsidRPr="00422647">
        <w:rPr>
          <w:sz w:val="24"/>
          <w:szCs w:val="24"/>
        </w:rPr>
        <w:t>схема расположения земельных участков на кадастровом плане территорий, расположенных в территориальной зоне П</w:t>
      </w:r>
      <w:proofErr w:type="gramStart"/>
      <w:r w:rsidR="003A5595" w:rsidRPr="00422647">
        <w:rPr>
          <w:sz w:val="24"/>
          <w:szCs w:val="24"/>
        </w:rPr>
        <w:t>2</w:t>
      </w:r>
      <w:proofErr w:type="gramEnd"/>
      <w:r w:rsidR="003A5595" w:rsidRPr="00422647">
        <w:rPr>
          <w:sz w:val="24"/>
          <w:szCs w:val="24"/>
        </w:rPr>
        <w:t xml:space="preserve"> «Зона размещения промышленных объектов </w:t>
      </w:r>
      <w:r w:rsidR="003A5595" w:rsidRPr="00422647">
        <w:rPr>
          <w:sz w:val="24"/>
          <w:szCs w:val="24"/>
          <w:lang w:val="en-US"/>
        </w:rPr>
        <w:t>IV</w:t>
      </w:r>
      <w:r w:rsidR="003A5595" w:rsidRPr="00422647">
        <w:rPr>
          <w:sz w:val="24"/>
          <w:szCs w:val="24"/>
        </w:rPr>
        <w:t>-</w:t>
      </w:r>
      <w:r w:rsidR="003A5595" w:rsidRPr="00422647">
        <w:rPr>
          <w:sz w:val="24"/>
          <w:szCs w:val="24"/>
          <w:lang w:val="en-US"/>
        </w:rPr>
        <w:t>V</w:t>
      </w:r>
      <w:r w:rsidR="003A5595" w:rsidRPr="00422647">
        <w:rPr>
          <w:sz w:val="24"/>
          <w:szCs w:val="24"/>
        </w:rPr>
        <w:t xml:space="preserve"> классов опасности», образованных путем раздела земельного участка расположенного по адресу: г.</w:t>
      </w:r>
      <w:r w:rsidR="00F82242">
        <w:rPr>
          <w:sz w:val="24"/>
          <w:szCs w:val="24"/>
        </w:rPr>
        <w:t xml:space="preserve"> </w:t>
      </w:r>
      <w:r w:rsidR="003A5595" w:rsidRPr="00422647">
        <w:rPr>
          <w:sz w:val="24"/>
          <w:szCs w:val="24"/>
        </w:rPr>
        <w:t>Глазов, ул. 2-я Набережная, 26.</w:t>
      </w:r>
    </w:p>
    <w:p w:rsidR="003A5595" w:rsidRPr="00422647" w:rsidRDefault="009F0E9D" w:rsidP="003A5595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5</w:t>
      </w:r>
      <w:r w:rsidR="003A5595" w:rsidRPr="00422647">
        <w:rPr>
          <w:sz w:val="24"/>
          <w:szCs w:val="24"/>
        </w:rPr>
        <w:t>.</w:t>
      </w:r>
      <w:r w:rsidR="005B1789" w:rsidRPr="00422647">
        <w:rPr>
          <w:sz w:val="24"/>
          <w:szCs w:val="24"/>
        </w:rPr>
        <w:t>В бюджет города Глазова в 2017 году дополнительно поступило арендной платы</w:t>
      </w:r>
      <w:r w:rsidRPr="00422647">
        <w:rPr>
          <w:sz w:val="24"/>
          <w:szCs w:val="24"/>
        </w:rPr>
        <w:t xml:space="preserve"> по заключенным </w:t>
      </w:r>
      <w:r w:rsidR="00566145" w:rsidRPr="00422647">
        <w:rPr>
          <w:sz w:val="24"/>
          <w:szCs w:val="24"/>
        </w:rPr>
        <w:t>с</w:t>
      </w:r>
      <w:r w:rsidRPr="00422647">
        <w:rPr>
          <w:sz w:val="24"/>
          <w:szCs w:val="24"/>
        </w:rPr>
        <w:t>оглашениям об оплате арендной платы за фактическое использование земельных участков</w:t>
      </w:r>
      <w:r w:rsidR="005B1789" w:rsidRPr="00422647">
        <w:rPr>
          <w:sz w:val="24"/>
          <w:szCs w:val="24"/>
        </w:rPr>
        <w:t xml:space="preserve"> </w:t>
      </w:r>
      <w:r w:rsidR="00566145" w:rsidRPr="00422647">
        <w:rPr>
          <w:sz w:val="24"/>
          <w:szCs w:val="24"/>
        </w:rPr>
        <w:t xml:space="preserve">и договорам </w:t>
      </w:r>
      <w:r w:rsidR="006360B9" w:rsidRPr="00422647">
        <w:rPr>
          <w:sz w:val="24"/>
          <w:szCs w:val="24"/>
        </w:rPr>
        <w:t xml:space="preserve">аренды </w:t>
      </w:r>
      <w:r w:rsidR="00566145" w:rsidRPr="00422647">
        <w:rPr>
          <w:sz w:val="24"/>
          <w:szCs w:val="24"/>
        </w:rPr>
        <w:t xml:space="preserve">земельных участков, находящихся в муниципальной собственности, </w:t>
      </w:r>
      <w:r w:rsidR="005B1789" w:rsidRPr="00422647">
        <w:rPr>
          <w:sz w:val="24"/>
          <w:szCs w:val="24"/>
        </w:rPr>
        <w:t xml:space="preserve">в сумме </w:t>
      </w:r>
      <w:r w:rsidR="00566145" w:rsidRPr="00422647">
        <w:rPr>
          <w:sz w:val="24"/>
          <w:szCs w:val="24"/>
        </w:rPr>
        <w:t>870,76</w:t>
      </w:r>
      <w:r w:rsidR="005B1789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</w:p>
    <w:p w:rsidR="003A5595" w:rsidRPr="00422647" w:rsidRDefault="009F0E9D" w:rsidP="003A5595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6</w:t>
      </w:r>
      <w:r w:rsidR="003A5595" w:rsidRPr="00422647">
        <w:rPr>
          <w:sz w:val="24"/>
          <w:szCs w:val="24"/>
        </w:rPr>
        <w:t xml:space="preserve">. </w:t>
      </w:r>
      <w:r w:rsidR="002E5DEE" w:rsidRPr="00422647">
        <w:rPr>
          <w:sz w:val="24"/>
          <w:szCs w:val="24"/>
        </w:rPr>
        <w:t xml:space="preserve">Взыскано просроченной арендной платы по договорам аренды на общую сумму </w:t>
      </w:r>
      <w:r w:rsidR="00DD1EE9" w:rsidRPr="00422647">
        <w:rPr>
          <w:sz w:val="24"/>
          <w:szCs w:val="24"/>
        </w:rPr>
        <w:t xml:space="preserve">6,0 </w:t>
      </w:r>
      <w:r w:rsidR="00AF5466">
        <w:rPr>
          <w:sz w:val="24"/>
          <w:szCs w:val="24"/>
        </w:rPr>
        <w:t>тыс. руб.</w:t>
      </w:r>
    </w:p>
    <w:p w:rsidR="00DD1EE9" w:rsidRPr="00422647" w:rsidRDefault="00DD1EE9" w:rsidP="003A5595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7. Восстановлен аналитический учет по счету 25 «Имущество, переданное в возмездное пользование (аренду)», по счету 26 «Имущество, переданное в безвозмездное пользование» земельных участков переданных в пользование на праве аренды, переданных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в безвозмездное пользование на общую сумму 38 193,21 </w:t>
      </w:r>
      <w:r w:rsidR="00AF5466">
        <w:rPr>
          <w:sz w:val="24"/>
          <w:szCs w:val="24"/>
        </w:rPr>
        <w:t>тыс. руб.</w:t>
      </w:r>
    </w:p>
    <w:p w:rsidR="00A17463" w:rsidRPr="00422647" w:rsidRDefault="00A17463" w:rsidP="003A5595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Управление имущественных отношений Администрации города Глазова находится на контроле до полного исполнения представления Контрольно-счетного органа города Глазова.</w:t>
      </w:r>
    </w:p>
    <w:p w:rsidR="00A618AF" w:rsidRPr="00422647" w:rsidRDefault="00A436F4" w:rsidP="00A618AF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Отчет по результатам контрольного мероприятия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направлен Контрольно-счетным органом города Глазова в адрес Главы города Глазова,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Глазовской городской Думы.</w:t>
      </w:r>
      <w:r w:rsidR="00AF5466">
        <w:rPr>
          <w:sz w:val="24"/>
          <w:szCs w:val="24"/>
        </w:rPr>
        <w:t xml:space="preserve"> </w:t>
      </w:r>
      <w:r w:rsidR="00A618AF" w:rsidRPr="00422647">
        <w:rPr>
          <w:sz w:val="24"/>
          <w:szCs w:val="24"/>
        </w:rPr>
        <w:t>Акт проверки направлен в Глазовскую межрайонную прокуратуру.</w:t>
      </w:r>
    </w:p>
    <w:p w:rsidR="00A618AF" w:rsidRPr="00422647" w:rsidRDefault="00A618AF" w:rsidP="00A618AF">
      <w:pPr>
        <w:pStyle w:val="western"/>
        <w:spacing w:before="0" w:after="0"/>
        <w:ind w:firstLine="709"/>
      </w:pPr>
    </w:p>
    <w:p w:rsidR="006360B9" w:rsidRPr="00422647" w:rsidRDefault="006360B9" w:rsidP="00F82242">
      <w:pPr>
        <w:tabs>
          <w:tab w:val="left" w:pos="567"/>
          <w:tab w:val="left" w:pos="18286"/>
        </w:tabs>
        <w:spacing w:line="240" w:lineRule="auto"/>
        <w:jc w:val="center"/>
        <w:rPr>
          <w:sz w:val="24"/>
          <w:szCs w:val="24"/>
        </w:rPr>
      </w:pPr>
      <w:r w:rsidRPr="00422647">
        <w:rPr>
          <w:sz w:val="24"/>
          <w:szCs w:val="24"/>
        </w:rPr>
        <w:t>4.4 КОНТРОЛЬНОЕ МЕРОПРИЯТИЕ: «ПРОВЕРКА ЗАКОННОСТИ, ЭФФЕКТИВНОСТИ УПРАВЛЕНИЯ, РАСПОРЯЖЕНИЯ МУНИЦИПАЛЬНЫМ ИМУЩЕСТВОМ ЗА 2016 ГОД МБУ «ГЛАЗОВСКИЙ БИЗНЕС-ИНКУБАТОР»</w:t>
      </w:r>
    </w:p>
    <w:p w:rsidR="007B1D8C" w:rsidRPr="00422647" w:rsidRDefault="008812E2" w:rsidP="00574611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 итогам контрольного мероприятия общий объем финансовых нарушений составил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3 044,97 </w:t>
      </w:r>
      <w:r w:rsidR="00AF5466">
        <w:rPr>
          <w:sz w:val="24"/>
          <w:szCs w:val="24"/>
        </w:rPr>
        <w:t>тыс. руб</w:t>
      </w:r>
      <w:proofErr w:type="gramStart"/>
      <w:r w:rsidR="00AF5466">
        <w:rPr>
          <w:sz w:val="24"/>
          <w:szCs w:val="24"/>
        </w:rPr>
        <w:t>.</w:t>
      </w:r>
      <w:r w:rsidRPr="00422647">
        <w:rPr>
          <w:sz w:val="24"/>
          <w:szCs w:val="24"/>
        </w:rPr>
        <w:t xml:space="preserve">. </w:t>
      </w:r>
      <w:proofErr w:type="gramEnd"/>
      <w:r w:rsidRPr="00422647">
        <w:rPr>
          <w:sz w:val="24"/>
          <w:szCs w:val="24"/>
        </w:rPr>
        <w:t>в том числе:</w:t>
      </w:r>
    </w:p>
    <w:p w:rsidR="00F75B44" w:rsidRPr="00422647" w:rsidRDefault="00F75B44" w:rsidP="00055BDA">
      <w:pPr>
        <w:spacing w:line="240" w:lineRule="auto"/>
        <w:rPr>
          <w:color w:val="000000"/>
          <w:sz w:val="24"/>
          <w:szCs w:val="24"/>
        </w:rPr>
      </w:pPr>
      <w:r w:rsidRPr="00422647">
        <w:rPr>
          <w:sz w:val="24"/>
          <w:szCs w:val="24"/>
        </w:rPr>
        <w:t xml:space="preserve">1. </w:t>
      </w:r>
      <w:proofErr w:type="gramStart"/>
      <w:r w:rsidRPr="00422647">
        <w:rPr>
          <w:sz w:val="24"/>
          <w:szCs w:val="24"/>
        </w:rPr>
        <w:t xml:space="preserve">В нарушение </w:t>
      </w:r>
      <w:r w:rsidRPr="00422647">
        <w:rPr>
          <w:color w:val="000000"/>
          <w:sz w:val="24"/>
          <w:szCs w:val="24"/>
        </w:rPr>
        <w:t xml:space="preserve">Приказа </w:t>
      </w:r>
      <w:r w:rsidRPr="00422647">
        <w:rPr>
          <w:sz w:val="24"/>
          <w:szCs w:val="24"/>
        </w:rPr>
        <w:t>Минэкономразвития РФ</w:t>
      </w:r>
      <w:r w:rsidR="00AF5466">
        <w:rPr>
          <w:sz w:val="24"/>
          <w:szCs w:val="24"/>
        </w:rPr>
        <w:t xml:space="preserve"> </w:t>
      </w:r>
      <w:r w:rsidRPr="00422647">
        <w:rPr>
          <w:color w:val="000000"/>
          <w:sz w:val="24"/>
          <w:szCs w:val="24"/>
        </w:rPr>
        <w:t>от 25.03.2015 № 167 «Об утверждении условий конкурсного отбора субъектов Российской Федерации, бюджетам которых предоставляются субсидии из федерального бюджета на государственную поддержку малого и среднего предпринимательства, включая крестьянские (фермерские) хозяйства, и требований к организациям, образующим инфраструктуру поддержки субъектов малого и среднего предпринимательства» в Учреждении по состоянию на 01.01.2017 площадь, предназначенная для размещения субъектов малого предпринимательства, составляет</w:t>
      </w:r>
      <w:proofErr w:type="gramEnd"/>
      <w:r w:rsidRPr="00422647">
        <w:rPr>
          <w:color w:val="000000"/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75,1% от расчетной площади </w:t>
      </w:r>
      <w:proofErr w:type="gramStart"/>
      <w:r w:rsidRPr="00422647">
        <w:rPr>
          <w:sz w:val="24"/>
          <w:szCs w:val="24"/>
        </w:rPr>
        <w:t>бизнес-инкубатора</w:t>
      </w:r>
      <w:proofErr w:type="gramEnd"/>
      <w:r w:rsidRPr="00422647">
        <w:rPr>
          <w:sz w:val="24"/>
          <w:szCs w:val="24"/>
        </w:rPr>
        <w:t xml:space="preserve">, что менее 85% утвержденных требований на 11,6%; площадь, предоставленная </w:t>
      </w:r>
      <w:r w:rsidRPr="00422647">
        <w:rPr>
          <w:color w:val="000000"/>
          <w:sz w:val="24"/>
          <w:szCs w:val="24"/>
        </w:rPr>
        <w:t>организациям, образующим инфраструктуру поддержки субъектов малого и среднего предпринимательства</w:t>
      </w:r>
      <w:r w:rsidR="00AF5466">
        <w:rPr>
          <w:color w:val="000000"/>
          <w:sz w:val="24"/>
          <w:szCs w:val="24"/>
        </w:rPr>
        <w:t xml:space="preserve"> </w:t>
      </w:r>
      <w:r w:rsidRPr="00422647">
        <w:rPr>
          <w:color w:val="000000"/>
          <w:sz w:val="24"/>
          <w:szCs w:val="24"/>
        </w:rPr>
        <w:t>составляет 16,4% от расчетной площади бизнес-инкубатора, что выше 15% утвержденных требований на 9,1 %.</w:t>
      </w:r>
    </w:p>
    <w:p w:rsidR="00055BDA" w:rsidRPr="00422647" w:rsidRDefault="00055BDA" w:rsidP="00055BDA">
      <w:pPr>
        <w:tabs>
          <w:tab w:val="left" w:pos="0"/>
        </w:tabs>
        <w:autoSpaceDE w:val="0"/>
        <w:snapToGrid w:val="0"/>
        <w:spacing w:line="240" w:lineRule="auto"/>
        <w:rPr>
          <w:sz w:val="24"/>
          <w:szCs w:val="24"/>
        </w:rPr>
      </w:pPr>
      <w:r w:rsidRPr="00422647">
        <w:rPr>
          <w:color w:val="000000"/>
          <w:sz w:val="24"/>
          <w:szCs w:val="24"/>
        </w:rPr>
        <w:t>2</w:t>
      </w:r>
      <w:r w:rsidR="00F75B44" w:rsidRPr="00422647">
        <w:rPr>
          <w:color w:val="000000"/>
          <w:sz w:val="24"/>
          <w:szCs w:val="24"/>
        </w:rPr>
        <w:t xml:space="preserve">. </w:t>
      </w:r>
      <w:r w:rsidRPr="00422647">
        <w:rPr>
          <w:sz w:val="24"/>
          <w:szCs w:val="24"/>
        </w:rPr>
        <w:t xml:space="preserve">Нарушения в сфере управления и распоряжения муниципальным имуществом на общую сумму 1 466,95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, в том числе:</w:t>
      </w:r>
    </w:p>
    <w:p w:rsidR="00055BDA" w:rsidRPr="00422647" w:rsidRDefault="00DD7897" w:rsidP="00055BDA">
      <w:pPr>
        <w:tabs>
          <w:tab w:val="left" w:pos="0"/>
        </w:tabs>
        <w:autoSpaceDE w:val="0"/>
        <w:snapToGri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lastRenderedPageBreak/>
        <w:t xml:space="preserve">осуществление </w:t>
      </w:r>
      <w:r w:rsidR="00055BDA" w:rsidRPr="00422647">
        <w:rPr>
          <w:sz w:val="24"/>
          <w:szCs w:val="24"/>
        </w:rPr>
        <w:t>перепланировк</w:t>
      </w:r>
      <w:r w:rsidRPr="00422647">
        <w:rPr>
          <w:sz w:val="24"/>
          <w:szCs w:val="24"/>
        </w:rPr>
        <w:t>и</w:t>
      </w:r>
      <w:r w:rsidR="00AF5466">
        <w:rPr>
          <w:sz w:val="24"/>
          <w:szCs w:val="24"/>
        </w:rPr>
        <w:t xml:space="preserve"> </w:t>
      </w:r>
      <w:r w:rsidR="00055BDA" w:rsidRPr="00422647">
        <w:rPr>
          <w:sz w:val="24"/>
          <w:szCs w:val="24"/>
        </w:rPr>
        <w:t>нежилых помещений муниципальной собственности без согласия собственника имущества;</w:t>
      </w:r>
    </w:p>
    <w:p w:rsidR="00055BDA" w:rsidRPr="00422647" w:rsidRDefault="00055BDA" w:rsidP="00055BDA">
      <w:pPr>
        <w:tabs>
          <w:tab w:val="left" w:pos="0"/>
        </w:tabs>
        <w:autoSpaceDE w:val="0"/>
        <w:snapToGri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предоставление в аренду </w:t>
      </w:r>
      <w:r w:rsidR="0077326B" w:rsidRPr="00422647">
        <w:rPr>
          <w:sz w:val="24"/>
          <w:szCs w:val="24"/>
        </w:rPr>
        <w:t xml:space="preserve">муниципального имущества </w:t>
      </w:r>
      <w:r w:rsidRPr="00422647">
        <w:rPr>
          <w:sz w:val="24"/>
          <w:szCs w:val="24"/>
        </w:rPr>
        <w:t>не соответствующ</w:t>
      </w:r>
      <w:r w:rsidR="0077326B" w:rsidRPr="00422647">
        <w:rPr>
          <w:sz w:val="24"/>
          <w:szCs w:val="24"/>
        </w:rPr>
        <w:t>его</w:t>
      </w:r>
      <w:r w:rsidRPr="00422647">
        <w:rPr>
          <w:sz w:val="24"/>
          <w:szCs w:val="24"/>
        </w:rPr>
        <w:t xml:space="preserve"> нормативным документам, сумма нарушений составила 298,81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055BDA" w:rsidRPr="00422647" w:rsidRDefault="00055BDA" w:rsidP="00055BDA">
      <w:pPr>
        <w:tabs>
          <w:tab w:val="left" w:pos="0"/>
        </w:tabs>
        <w:autoSpaceDE w:val="0"/>
        <w:snapToGri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предоставление в аренду</w:t>
      </w:r>
      <w:r w:rsidR="0077326B" w:rsidRPr="00422647">
        <w:rPr>
          <w:sz w:val="24"/>
          <w:szCs w:val="24"/>
        </w:rPr>
        <w:t xml:space="preserve"> муниципального имущества</w:t>
      </w:r>
      <w:r w:rsidRPr="00422647">
        <w:rPr>
          <w:sz w:val="24"/>
          <w:szCs w:val="24"/>
        </w:rPr>
        <w:t xml:space="preserve"> без согласия собственника, сумма нарушений составила 120,78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055BDA" w:rsidRPr="00422647" w:rsidRDefault="00055BDA" w:rsidP="00055BDA">
      <w:pPr>
        <w:tabs>
          <w:tab w:val="left" w:pos="0"/>
        </w:tabs>
        <w:autoSpaceDE w:val="0"/>
        <w:snapToGri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не использование муниципального имущества по целевому назначению, сумма нарушений составила 1 047,36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B61527" w:rsidRPr="00422647" w:rsidRDefault="00B61527" w:rsidP="00B61527">
      <w:pPr>
        <w:pStyle w:val="a6"/>
        <w:tabs>
          <w:tab w:val="left" w:pos="0"/>
        </w:tabs>
        <w:autoSpaceDE w:val="0"/>
        <w:snapToGri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3.Д</w:t>
      </w:r>
      <w:r w:rsidR="00574611" w:rsidRPr="00422647">
        <w:rPr>
          <w:sz w:val="24"/>
          <w:szCs w:val="24"/>
        </w:rPr>
        <w:t>опущено неэкономное расходование средств бюджета города Глазова</w:t>
      </w:r>
      <w:r w:rsidRPr="00422647">
        <w:rPr>
          <w:sz w:val="24"/>
          <w:szCs w:val="24"/>
        </w:rPr>
        <w:t>, в части расходов в сумме 331,56 тыс. руб. по содержанию неиспользуемого недвижимого муниципального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имущества, закрепленного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за </w:t>
      </w:r>
      <w:r w:rsidR="000B1891" w:rsidRPr="00422647">
        <w:rPr>
          <w:sz w:val="24"/>
          <w:szCs w:val="24"/>
        </w:rPr>
        <w:t>МБУ «Глазовский бизнес-инкубатор»</w:t>
      </w:r>
      <w:r w:rsidRPr="00422647">
        <w:rPr>
          <w:sz w:val="24"/>
          <w:szCs w:val="24"/>
        </w:rPr>
        <w:t xml:space="preserve"> на праве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оперативного управления.</w:t>
      </w:r>
    </w:p>
    <w:p w:rsidR="00574611" w:rsidRPr="00422647" w:rsidRDefault="00B61527" w:rsidP="0005689F">
      <w:pPr>
        <w:pStyle w:val="a6"/>
        <w:tabs>
          <w:tab w:val="left" w:pos="0"/>
        </w:tabs>
        <w:autoSpaceDE w:val="0"/>
        <w:snapToGri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4. </w:t>
      </w:r>
      <w:r w:rsidR="0005689F" w:rsidRPr="00422647">
        <w:rPr>
          <w:sz w:val="24"/>
          <w:szCs w:val="24"/>
        </w:rPr>
        <w:t>Н</w:t>
      </w:r>
      <w:r w:rsidR="00574611" w:rsidRPr="00422647">
        <w:rPr>
          <w:sz w:val="24"/>
          <w:szCs w:val="24"/>
        </w:rPr>
        <w:t xml:space="preserve">е приняты меры по взысканию просроченной задолженности по арендной плате </w:t>
      </w:r>
      <w:r w:rsidR="0005689F" w:rsidRPr="00422647">
        <w:rPr>
          <w:sz w:val="24"/>
          <w:szCs w:val="24"/>
        </w:rPr>
        <w:t xml:space="preserve">за пользование </w:t>
      </w:r>
      <w:r w:rsidR="00574611" w:rsidRPr="00422647">
        <w:rPr>
          <w:sz w:val="24"/>
          <w:szCs w:val="24"/>
        </w:rPr>
        <w:t>муниципальн</w:t>
      </w:r>
      <w:r w:rsidR="0005689F" w:rsidRPr="00422647">
        <w:rPr>
          <w:sz w:val="24"/>
          <w:szCs w:val="24"/>
        </w:rPr>
        <w:t>ым</w:t>
      </w:r>
      <w:r w:rsidR="00574611" w:rsidRPr="00422647">
        <w:rPr>
          <w:sz w:val="24"/>
          <w:szCs w:val="24"/>
        </w:rPr>
        <w:t xml:space="preserve"> имуществ</w:t>
      </w:r>
      <w:r w:rsidR="0005689F" w:rsidRPr="00422647">
        <w:rPr>
          <w:sz w:val="24"/>
          <w:szCs w:val="24"/>
        </w:rPr>
        <w:t>ом</w:t>
      </w:r>
      <w:r w:rsidR="00574611" w:rsidRPr="00422647">
        <w:rPr>
          <w:sz w:val="24"/>
          <w:szCs w:val="24"/>
        </w:rPr>
        <w:t>, не предъявлены к оплате неустойки (штрафы, пени) в установленном размере 0,5% от суммы задолженности за каждый день просрочки.</w:t>
      </w:r>
    </w:p>
    <w:p w:rsidR="00574611" w:rsidRPr="00422647" w:rsidRDefault="00734A23" w:rsidP="00574611">
      <w:pPr>
        <w:shd w:val="clear" w:color="auto" w:fill="FFFFFF"/>
        <w:tabs>
          <w:tab w:val="left" w:pos="158"/>
        </w:tabs>
        <w:spacing w:line="240" w:lineRule="auto"/>
        <w:ind w:right="14"/>
        <w:rPr>
          <w:sz w:val="24"/>
          <w:szCs w:val="24"/>
        </w:rPr>
      </w:pPr>
      <w:r w:rsidRPr="00422647">
        <w:rPr>
          <w:sz w:val="24"/>
          <w:szCs w:val="24"/>
        </w:rPr>
        <w:t>5</w:t>
      </w:r>
      <w:r w:rsidR="00574611" w:rsidRPr="00422647">
        <w:rPr>
          <w:sz w:val="24"/>
          <w:szCs w:val="24"/>
        </w:rPr>
        <w:t>.</w:t>
      </w:r>
      <w:r w:rsidR="00574611" w:rsidRPr="00422647">
        <w:rPr>
          <w:rFonts w:eastAsia="Calibri"/>
          <w:sz w:val="24"/>
          <w:szCs w:val="24"/>
        </w:rPr>
        <w:t xml:space="preserve"> В нарушение </w:t>
      </w:r>
      <w:r w:rsidR="00574611" w:rsidRPr="00422647">
        <w:rPr>
          <w:sz w:val="24"/>
          <w:szCs w:val="24"/>
        </w:rPr>
        <w:t>действующего</w:t>
      </w:r>
      <w:r w:rsidR="00AF5466">
        <w:rPr>
          <w:sz w:val="24"/>
          <w:szCs w:val="24"/>
        </w:rPr>
        <w:t xml:space="preserve"> </w:t>
      </w:r>
      <w:r w:rsidR="00574611" w:rsidRPr="00422647">
        <w:rPr>
          <w:sz w:val="24"/>
          <w:szCs w:val="24"/>
        </w:rPr>
        <w:t>законодательства РФ по ведению бухгалтерского учета допущены нарушения</w:t>
      </w:r>
      <w:r w:rsidR="00AF5466">
        <w:rPr>
          <w:sz w:val="24"/>
          <w:szCs w:val="24"/>
        </w:rPr>
        <w:t xml:space="preserve"> </w:t>
      </w:r>
      <w:r w:rsidR="00574611" w:rsidRPr="00422647">
        <w:rPr>
          <w:sz w:val="24"/>
          <w:szCs w:val="24"/>
        </w:rPr>
        <w:t xml:space="preserve">на общую сумму 1 246,46 </w:t>
      </w:r>
      <w:r w:rsidR="00AF5466">
        <w:rPr>
          <w:sz w:val="24"/>
          <w:szCs w:val="24"/>
        </w:rPr>
        <w:t>тыс. руб.</w:t>
      </w:r>
      <w:r w:rsidR="00574611" w:rsidRPr="00422647">
        <w:rPr>
          <w:sz w:val="24"/>
          <w:szCs w:val="24"/>
        </w:rPr>
        <w:t>, в том числе:</w:t>
      </w:r>
    </w:p>
    <w:p w:rsidR="00BC6194" w:rsidRPr="00422647" w:rsidRDefault="00BC6194" w:rsidP="00BC6194">
      <w:pPr>
        <w:widowControl w:val="0"/>
        <w:tabs>
          <w:tab w:val="num" w:pos="0"/>
        </w:tabs>
        <w:autoSpaceDE w:val="0"/>
        <w:autoSpaceDN w:val="0"/>
        <w:snapToGri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не своевременное принятия к </w:t>
      </w:r>
      <w:proofErr w:type="spellStart"/>
      <w:r w:rsidRPr="00422647">
        <w:rPr>
          <w:sz w:val="24"/>
          <w:szCs w:val="24"/>
        </w:rPr>
        <w:t>забалансовому</w:t>
      </w:r>
      <w:proofErr w:type="spellEnd"/>
      <w:r w:rsidRPr="00422647">
        <w:rPr>
          <w:sz w:val="24"/>
          <w:szCs w:val="24"/>
        </w:rPr>
        <w:t xml:space="preserve"> учету по счету 25 «Имущество, переданное в возмездное пользование (аренду)», переданного в пользование нежилого помещения,</w:t>
      </w:r>
      <w:r w:rsidR="00AF5466">
        <w:rPr>
          <w:sz w:val="24"/>
          <w:szCs w:val="24"/>
        </w:rPr>
        <w:t xml:space="preserve"> </w:t>
      </w:r>
      <w:proofErr w:type="gramStart"/>
      <w:r w:rsidRPr="00422647">
        <w:rPr>
          <w:sz w:val="24"/>
          <w:szCs w:val="24"/>
        </w:rPr>
        <w:t>расположенной</w:t>
      </w:r>
      <w:proofErr w:type="gramEnd"/>
      <w:r w:rsidRPr="00422647">
        <w:rPr>
          <w:sz w:val="24"/>
          <w:szCs w:val="24"/>
        </w:rPr>
        <w:t xml:space="preserve"> в здании по адресу: УР, г. Глазов, ул. Куйбышева, д. 77, строение 1,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повлекло </w:t>
      </w:r>
      <w:r w:rsidRPr="00422647">
        <w:rPr>
          <w:bCs/>
          <w:sz w:val="24"/>
          <w:szCs w:val="24"/>
        </w:rPr>
        <w:t xml:space="preserve">не соответствие </w:t>
      </w:r>
      <w:r w:rsidRPr="00422647">
        <w:rPr>
          <w:sz w:val="24"/>
          <w:szCs w:val="24"/>
        </w:rPr>
        <w:t>по</w:t>
      </w:r>
      <w:r w:rsidRPr="00422647">
        <w:rPr>
          <w:bCs/>
          <w:sz w:val="24"/>
          <w:szCs w:val="24"/>
        </w:rPr>
        <w:t xml:space="preserve"> состоянию </w:t>
      </w:r>
      <w:r w:rsidRPr="00422647">
        <w:rPr>
          <w:sz w:val="24"/>
          <w:szCs w:val="24"/>
        </w:rPr>
        <w:t xml:space="preserve">на 01.01.2016 </w:t>
      </w:r>
      <w:r w:rsidRPr="00422647">
        <w:rPr>
          <w:bCs/>
          <w:sz w:val="24"/>
          <w:szCs w:val="24"/>
        </w:rPr>
        <w:t xml:space="preserve">данных бухгалтерского учета первичным документам </w:t>
      </w:r>
      <w:r w:rsidRPr="00422647">
        <w:rPr>
          <w:sz w:val="24"/>
          <w:szCs w:val="24"/>
        </w:rPr>
        <w:t>на сумму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623,23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, что повлекло искажение бухгалтерской отчетности на сумму 623,23 </w:t>
      </w:r>
      <w:proofErr w:type="spellStart"/>
      <w:r w:rsidRPr="00422647">
        <w:rPr>
          <w:sz w:val="24"/>
          <w:szCs w:val="24"/>
        </w:rPr>
        <w:t>тыс</w:t>
      </w:r>
      <w:proofErr w:type="gramStart"/>
      <w:r w:rsidRPr="00422647">
        <w:rPr>
          <w:sz w:val="24"/>
          <w:szCs w:val="24"/>
        </w:rPr>
        <w:t>.р</w:t>
      </w:r>
      <w:proofErr w:type="gramEnd"/>
      <w:r w:rsidRPr="00422647">
        <w:rPr>
          <w:sz w:val="24"/>
          <w:szCs w:val="24"/>
        </w:rPr>
        <w:t>уб</w:t>
      </w:r>
      <w:proofErr w:type="spellEnd"/>
      <w:r w:rsidRPr="00422647">
        <w:rPr>
          <w:sz w:val="24"/>
          <w:szCs w:val="24"/>
        </w:rPr>
        <w:t>;</w:t>
      </w:r>
    </w:p>
    <w:p w:rsidR="00574611" w:rsidRPr="00422647" w:rsidRDefault="00574611" w:rsidP="00574611">
      <w:pPr>
        <w:shd w:val="clear" w:color="auto" w:fill="FFFFFF"/>
        <w:tabs>
          <w:tab w:val="left" w:pos="158"/>
        </w:tabs>
        <w:spacing w:line="240" w:lineRule="auto"/>
        <w:ind w:right="14"/>
        <w:rPr>
          <w:sz w:val="24"/>
          <w:szCs w:val="24"/>
        </w:rPr>
      </w:pPr>
      <w:r w:rsidRPr="00422647">
        <w:rPr>
          <w:sz w:val="24"/>
          <w:szCs w:val="24"/>
        </w:rPr>
        <w:t>не проведение инвентаризации при передаче муниципального имущества в аренду.</w:t>
      </w:r>
    </w:p>
    <w:p w:rsidR="00574611" w:rsidRPr="00422647" w:rsidRDefault="00574611" w:rsidP="00574611">
      <w:pPr>
        <w:spacing w:line="240" w:lineRule="auto"/>
        <w:rPr>
          <w:sz w:val="24"/>
          <w:szCs w:val="24"/>
        </w:rPr>
      </w:pPr>
      <w:r w:rsidRPr="00422647">
        <w:rPr>
          <w:bCs/>
          <w:sz w:val="24"/>
          <w:szCs w:val="24"/>
        </w:rPr>
        <w:t>В ходе проведения контрольного мероприятия МБУ «Глазовский бизнес</w:t>
      </w:r>
      <w:r w:rsidR="00F82242">
        <w:rPr>
          <w:bCs/>
          <w:sz w:val="24"/>
          <w:szCs w:val="24"/>
        </w:rPr>
        <w:t>-</w:t>
      </w:r>
      <w:r w:rsidRPr="00422647">
        <w:rPr>
          <w:bCs/>
          <w:sz w:val="24"/>
          <w:szCs w:val="24"/>
        </w:rPr>
        <w:t xml:space="preserve">инкубатор» </w:t>
      </w:r>
      <w:r w:rsidRPr="00422647">
        <w:rPr>
          <w:sz w:val="24"/>
          <w:szCs w:val="24"/>
        </w:rPr>
        <w:t>самостоятельно устранены нарушения на сумму 1 670,59 тыс. руб., в том числе:</w:t>
      </w:r>
    </w:p>
    <w:p w:rsidR="00574611" w:rsidRPr="00422647" w:rsidRDefault="00574611" w:rsidP="00574611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- нежилое помещение принято к </w:t>
      </w:r>
      <w:proofErr w:type="spellStart"/>
      <w:r w:rsidRPr="00422647">
        <w:rPr>
          <w:sz w:val="24"/>
          <w:szCs w:val="24"/>
        </w:rPr>
        <w:t>забалансовому</w:t>
      </w:r>
      <w:proofErr w:type="spellEnd"/>
      <w:r w:rsidRPr="00422647">
        <w:rPr>
          <w:sz w:val="24"/>
          <w:szCs w:val="24"/>
        </w:rPr>
        <w:t xml:space="preserve"> учету стоимостью 623,23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;</w:t>
      </w:r>
    </w:p>
    <w:p w:rsidR="00574611" w:rsidRPr="00422647" w:rsidRDefault="00574611" w:rsidP="00574611">
      <w:pPr>
        <w:tabs>
          <w:tab w:val="left" w:pos="0"/>
        </w:tabs>
        <w:autoSpaceDE w:val="0"/>
        <w:snapToGri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- расторгнут договор безвозмездного пользования муниципального имущества стоимостью 1 047,36 </w:t>
      </w:r>
      <w:r w:rsidR="00AF5466">
        <w:rPr>
          <w:sz w:val="24"/>
          <w:szCs w:val="24"/>
        </w:rPr>
        <w:t>тыс. руб.</w:t>
      </w:r>
    </w:p>
    <w:p w:rsidR="00574611" w:rsidRPr="00422647" w:rsidRDefault="00574611" w:rsidP="00574611">
      <w:pPr>
        <w:tabs>
          <w:tab w:val="left" w:pos="0"/>
        </w:tabs>
        <w:autoSpaceDE w:val="0"/>
        <w:snapToGrid w:val="0"/>
        <w:spacing w:line="240" w:lineRule="auto"/>
        <w:rPr>
          <w:bCs/>
          <w:sz w:val="24"/>
          <w:szCs w:val="24"/>
        </w:rPr>
      </w:pPr>
      <w:r w:rsidRPr="00422647">
        <w:rPr>
          <w:sz w:val="24"/>
          <w:szCs w:val="24"/>
        </w:rPr>
        <w:t xml:space="preserve">По результатам контрольного мероприятия </w:t>
      </w:r>
      <w:r w:rsidRPr="00422647">
        <w:rPr>
          <w:bCs/>
          <w:sz w:val="24"/>
          <w:szCs w:val="24"/>
        </w:rPr>
        <w:t>МБУ «Глазовский бизнес</w:t>
      </w:r>
      <w:r w:rsidR="00F82242">
        <w:rPr>
          <w:bCs/>
          <w:sz w:val="24"/>
          <w:szCs w:val="24"/>
        </w:rPr>
        <w:t>-</w:t>
      </w:r>
      <w:r w:rsidRPr="00422647">
        <w:rPr>
          <w:bCs/>
          <w:sz w:val="24"/>
          <w:szCs w:val="24"/>
        </w:rPr>
        <w:t xml:space="preserve">инкубатор» вручено </w:t>
      </w:r>
      <w:r w:rsidR="00FA0574" w:rsidRPr="00422647">
        <w:rPr>
          <w:bCs/>
          <w:sz w:val="24"/>
          <w:szCs w:val="24"/>
        </w:rPr>
        <w:t>П</w:t>
      </w:r>
      <w:r w:rsidRPr="00422647">
        <w:rPr>
          <w:bCs/>
          <w:sz w:val="24"/>
          <w:szCs w:val="24"/>
        </w:rPr>
        <w:t>редставление о принятии мер по устранению и недопущению выявленных нарушений</w:t>
      </w:r>
      <w:r w:rsidR="00FA0574" w:rsidRPr="00422647">
        <w:rPr>
          <w:bCs/>
          <w:sz w:val="24"/>
          <w:szCs w:val="24"/>
        </w:rPr>
        <w:t xml:space="preserve"> от 05.10.2017 № 4</w:t>
      </w:r>
      <w:r w:rsidRPr="00422647">
        <w:rPr>
          <w:bCs/>
          <w:sz w:val="24"/>
          <w:szCs w:val="24"/>
        </w:rPr>
        <w:t>.</w:t>
      </w:r>
    </w:p>
    <w:p w:rsidR="00FA0574" w:rsidRPr="00422647" w:rsidRDefault="00734A23" w:rsidP="00FA0574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С</w:t>
      </w:r>
      <w:r w:rsidR="00AF5466">
        <w:rPr>
          <w:sz w:val="24"/>
          <w:szCs w:val="24"/>
        </w:rPr>
        <w:t xml:space="preserve"> </w:t>
      </w:r>
      <w:r w:rsidR="00FA0574" w:rsidRPr="00422647">
        <w:rPr>
          <w:sz w:val="24"/>
          <w:szCs w:val="24"/>
        </w:rPr>
        <w:t>цел</w:t>
      </w:r>
      <w:r w:rsidRPr="00422647">
        <w:rPr>
          <w:sz w:val="24"/>
          <w:szCs w:val="24"/>
        </w:rPr>
        <w:t>ью</w:t>
      </w:r>
      <w:r w:rsidR="00FA0574" w:rsidRPr="00422647">
        <w:rPr>
          <w:sz w:val="24"/>
          <w:szCs w:val="24"/>
        </w:rPr>
        <w:t xml:space="preserve"> реализации</w:t>
      </w:r>
      <w:r w:rsidR="00AF5466">
        <w:rPr>
          <w:sz w:val="24"/>
          <w:szCs w:val="24"/>
        </w:rPr>
        <w:t xml:space="preserve"> </w:t>
      </w:r>
      <w:r w:rsidR="00FA0574" w:rsidRPr="00422647">
        <w:rPr>
          <w:sz w:val="24"/>
          <w:szCs w:val="24"/>
        </w:rPr>
        <w:t xml:space="preserve">мер по устранению нарушений </w:t>
      </w:r>
      <w:r w:rsidR="00FA0574" w:rsidRPr="00422647">
        <w:rPr>
          <w:bCs/>
          <w:sz w:val="24"/>
          <w:szCs w:val="24"/>
        </w:rPr>
        <w:t>МБУ «Глазовский бизнес</w:t>
      </w:r>
      <w:r w:rsidR="00F82242">
        <w:rPr>
          <w:bCs/>
          <w:sz w:val="24"/>
          <w:szCs w:val="24"/>
        </w:rPr>
        <w:t>-</w:t>
      </w:r>
      <w:r w:rsidR="00FA0574" w:rsidRPr="00422647">
        <w:rPr>
          <w:bCs/>
          <w:sz w:val="24"/>
          <w:szCs w:val="24"/>
        </w:rPr>
        <w:t xml:space="preserve">инкубатор» </w:t>
      </w:r>
      <w:r w:rsidR="00FA0574" w:rsidRPr="00422647">
        <w:rPr>
          <w:sz w:val="24"/>
          <w:szCs w:val="24"/>
        </w:rPr>
        <w:t>приняты меры:</w:t>
      </w:r>
    </w:p>
    <w:p w:rsidR="0036241B" w:rsidRPr="00422647" w:rsidRDefault="0036241B" w:rsidP="0036241B">
      <w:pPr>
        <w:pStyle w:val="a6"/>
        <w:tabs>
          <w:tab w:val="left" w:pos="0"/>
        </w:tabs>
        <w:autoSpaceDE w:val="0"/>
        <w:snapToGrid w:val="0"/>
        <w:spacing w:line="240" w:lineRule="auto"/>
        <w:ind w:left="0"/>
        <w:rPr>
          <w:bCs/>
          <w:sz w:val="24"/>
          <w:szCs w:val="24"/>
        </w:rPr>
      </w:pPr>
      <w:r w:rsidRPr="00422647">
        <w:rPr>
          <w:bCs/>
          <w:sz w:val="24"/>
          <w:szCs w:val="24"/>
        </w:rPr>
        <w:t>1.</w:t>
      </w:r>
      <w:r w:rsidR="001371DC" w:rsidRPr="00422647">
        <w:rPr>
          <w:bCs/>
          <w:sz w:val="24"/>
          <w:szCs w:val="24"/>
        </w:rPr>
        <w:t>Приказом директора МБУ «Глазовский бизнес</w:t>
      </w:r>
      <w:r w:rsidR="00F82242">
        <w:rPr>
          <w:bCs/>
          <w:sz w:val="24"/>
          <w:szCs w:val="24"/>
        </w:rPr>
        <w:t>-</w:t>
      </w:r>
      <w:r w:rsidR="001371DC" w:rsidRPr="00422647">
        <w:rPr>
          <w:bCs/>
          <w:sz w:val="24"/>
          <w:szCs w:val="24"/>
        </w:rPr>
        <w:t xml:space="preserve">инкубатор» </w:t>
      </w:r>
      <w:r w:rsidR="00D94006" w:rsidRPr="00422647">
        <w:rPr>
          <w:bCs/>
          <w:sz w:val="24"/>
          <w:szCs w:val="24"/>
        </w:rPr>
        <w:t>от 02.10.2017 № 41/од</w:t>
      </w:r>
      <w:r w:rsidR="00AF5466">
        <w:rPr>
          <w:bCs/>
          <w:sz w:val="24"/>
          <w:szCs w:val="24"/>
        </w:rPr>
        <w:t xml:space="preserve"> </w:t>
      </w:r>
      <w:proofErr w:type="gramStart"/>
      <w:r w:rsidRPr="00422647">
        <w:rPr>
          <w:bCs/>
          <w:sz w:val="24"/>
          <w:szCs w:val="24"/>
        </w:rPr>
        <w:t>утверждена</w:t>
      </w:r>
      <w:proofErr w:type="gramEnd"/>
      <w:r w:rsidRPr="00422647">
        <w:rPr>
          <w:bCs/>
          <w:sz w:val="24"/>
          <w:szCs w:val="24"/>
        </w:rPr>
        <w:t>:</w:t>
      </w:r>
    </w:p>
    <w:p w:rsidR="0036241B" w:rsidRPr="00422647" w:rsidRDefault="001371DC" w:rsidP="0036241B">
      <w:pPr>
        <w:pStyle w:val="a6"/>
        <w:tabs>
          <w:tab w:val="left" w:pos="0"/>
        </w:tabs>
        <w:autoSpaceDE w:val="0"/>
        <w:snapToGrid w:val="0"/>
        <w:spacing w:line="240" w:lineRule="auto"/>
        <w:ind w:left="0"/>
        <w:rPr>
          <w:bCs/>
          <w:sz w:val="24"/>
          <w:szCs w:val="24"/>
        </w:rPr>
      </w:pPr>
      <w:r w:rsidRPr="00422647">
        <w:rPr>
          <w:bCs/>
          <w:sz w:val="24"/>
          <w:szCs w:val="24"/>
        </w:rPr>
        <w:t xml:space="preserve"> площадь, предназначенная для размещения субъектов малого предпринимательства </w:t>
      </w:r>
      <w:r w:rsidR="0036241B" w:rsidRPr="00422647">
        <w:rPr>
          <w:bCs/>
          <w:sz w:val="24"/>
          <w:szCs w:val="24"/>
        </w:rPr>
        <w:t xml:space="preserve">в размере </w:t>
      </w:r>
      <w:r w:rsidRPr="00422647">
        <w:rPr>
          <w:bCs/>
          <w:sz w:val="24"/>
          <w:szCs w:val="24"/>
        </w:rPr>
        <w:t xml:space="preserve">84,1% от расчетной площади </w:t>
      </w:r>
      <w:proofErr w:type="gramStart"/>
      <w:r w:rsidRPr="00422647">
        <w:rPr>
          <w:bCs/>
          <w:sz w:val="24"/>
          <w:szCs w:val="24"/>
        </w:rPr>
        <w:t>бизнес-инкубатора</w:t>
      </w:r>
      <w:proofErr w:type="gramEnd"/>
      <w:r w:rsidR="0036241B" w:rsidRPr="00422647">
        <w:rPr>
          <w:bCs/>
          <w:sz w:val="24"/>
          <w:szCs w:val="24"/>
        </w:rPr>
        <w:t>;</w:t>
      </w:r>
      <w:r w:rsidRPr="00422647">
        <w:rPr>
          <w:bCs/>
          <w:sz w:val="24"/>
          <w:szCs w:val="24"/>
        </w:rPr>
        <w:t xml:space="preserve"> </w:t>
      </w:r>
    </w:p>
    <w:p w:rsidR="00FA0574" w:rsidRPr="00422647" w:rsidRDefault="0036241B" w:rsidP="0036241B">
      <w:pPr>
        <w:pStyle w:val="a6"/>
        <w:tabs>
          <w:tab w:val="left" w:pos="0"/>
        </w:tabs>
        <w:autoSpaceDE w:val="0"/>
        <w:snapToGrid w:val="0"/>
        <w:spacing w:line="240" w:lineRule="auto"/>
        <w:ind w:left="0"/>
        <w:rPr>
          <w:bCs/>
          <w:sz w:val="24"/>
          <w:szCs w:val="24"/>
        </w:rPr>
      </w:pPr>
      <w:r w:rsidRPr="00422647">
        <w:rPr>
          <w:color w:val="000000"/>
          <w:sz w:val="24"/>
          <w:szCs w:val="24"/>
        </w:rPr>
        <w:t xml:space="preserve">площадь, предназначенная </w:t>
      </w:r>
      <w:r w:rsidR="001371DC" w:rsidRPr="00422647">
        <w:rPr>
          <w:color w:val="000000"/>
          <w:sz w:val="24"/>
          <w:szCs w:val="24"/>
        </w:rPr>
        <w:t xml:space="preserve">организациям, образующим инфраструктуру поддержки субъектов малого и среднего предпринимательства </w:t>
      </w:r>
      <w:r w:rsidRPr="00422647">
        <w:rPr>
          <w:color w:val="000000"/>
          <w:sz w:val="24"/>
          <w:szCs w:val="24"/>
        </w:rPr>
        <w:t>в размере</w:t>
      </w:r>
      <w:r w:rsidR="001371DC" w:rsidRPr="00422647">
        <w:rPr>
          <w:color w:val="000000"/>
          <w:sz w:val="24"/>
          <w:szCs w:val="24"/>
        </w:rPr>
        <w:t xml:space="preserve"> 15,9%</w:t>
      </w:r>
      <w:r w:rsidRPr="00422647">
        <w:rPr>
          <w:color w:val="000000"/>
          <w:sz w:val="24"/>
          <w:szCs w:val="24"/>
        </w:rPr>
        <w:t xml:space="preserve"> </w:t>
      </w:r>
      <w:r w:rsidRPr="00422647">
        <w:rPr>
          <w:bCs/>
          <w:sz w:val="24"/>
          <w:szCs w:val="24"/>
        </w:rPr>
        <w:t xml:space="preserve">от расчетной площади </w:t>
      </w:r>
      <w:proofErr w:type="gramStart"/>
      <w:r w:rsidRPr="00422647">
        <w:rPr>
          <w:bCs/>
          <w:sz w:val="24"/>
          <w:szCs w:val="24"/>
        </w:rPr>
        <w:t>бизнес-инкубатора</w:t>
      </w:r>
      <w:proofErr w:type="gramEnd"/>
      <w:r w:rsidRPr="00422647">
        <w:rPr>
          <w:bCs/>
          <w:sz w:val="24"/>
          <w:szCs w:val="24"/>
        </w:rPr>
        <w:t>;</w:t>
      </w:r>
    </w:p>
    <w:p w:rsidR="0036241B" w:rsidRPr="00422647" w:rsidRDefault="0036241B" w:rsidP="0036241B">
      <w:pPr>
        <w:pStyle w:val="a6"/>
        <w:tabs>
          <w:tab w:val="left" w:pos="0"/>
        </w:tabs>
        <w:autoSpaceDE w:val="0"/>
        <w:snapToGrid w:val="0"/>
        <w:spacing w:line="240" w:lineRule="auto"/>
        <w:ind w:left="0"/>
        <w:rPr>
          <w:color w:val="000000"/>
          <w:sz w:val="24"/>
          <w:szCs w:val="24"/>
        </w:rPr>
      </w:pPr>
      <w:r w:rsidRPr="00422647">
        <w:rPr>
          <w:bCs/>
          <w:sz w:val="24"/>
          <w:szCs w:val="24"/>
        </w:rPr>
        <w:t>утверждена схема закрепления нежилых помещений для размещения субъектов малого предпринимательства и организаций,</w:t>
      </w:r>
      <w:r w:rsidRPr="00422647">
        <w:rPr>
          <w:color w:val="000000"/>
          <w:sz w:val="24"/>
          <w:szCs w:val="24"/>
        </w:rPr>
        <w:t xml:space="preserve"> образующих инфраструктуру поддержки субъектов малого и среднего предпринимательства.</w:t>
      </w:r>
    </w:p>
    <w:p w:rsidR="0036241B" w:rsidRPr="00422647" w:rsidRDefault="0036241B" w:rsidP="0036241B">
      <w:pPr>
        <w:pStyle w:val="a6"/>
        <w:tabs>
          <w:tab w:val="left" w:pos="0"/>
        </w:tabs>
        <w:autoSpaceDE w:val="0"/>
        <w:snapToGrid w:val="0"/>
        <w:spacing w:line="240" w:lineRule="auto"/>
        <w:ind w:left="0"/>
        <w:rPr>
          <w:color w:val="000000"/>
          <w:sz w:val="24"/>
          <w:szCs w:val="24"/>
        </w:rPr>
      </w:pPr>
      <w:r w:rsidRPr="00422647">
        <w:rPr>
          <w:color w:val="000000"/>
          <w:sz w:val="24"/>
          <w:szCs w:val="24"/>
        </w:rPr>
        <w:t>2.Расторгнуты договоры безвозмездного пользования муниципального имущества</w:t>
      </w:r>
      <w:r w:rsidR="00E37E3B" w:rsidRPr="00422647">
        <w:rPr>
          <w:color w:val="000000"/>
          <w:sz w:val="24"/>
          <w:szCs w:val="24"/>
        </w:rPr>
        <w:t xml:space="preserve"> стоимостью 120,77 </w:t>
      </w:r>
      <w:r w:rsidR="00AF5466">
        <w:rPr>
          <w:color w:val="000000"/>
          <w:sz w:val="24"/>
          <w:szCs w:val="24"/>
        </w:rPr>
        <w:t>тыс. руб.</w:t>
      </w:r>
    </w:p>
    <w:p w:rsidR="001371DC" w:rsidRPr="00422647" w:rsidRDefault="0036241B" w:rsidP="007D58F6">
      <w:pPr>
        <w:pStyle w:val="a6"/>
        <w:tabs>
          <w:tab w:val="left" w:pos="0"/>
        </w:tabs>
        <w:autoSpaceDE w:val="0"/>
        <w:snapToGrid w:val="0"/>
        <w:spacing w:line="240" w:lineRule="auto"/>
        <w:ind w:left="0"/>
        <w:rPr>
          <w:color w:val="000000"/>
          <w:sz w:val="24"/>
          <w:szCs w:val="24"/>
        </w:rPr>
      </w:pPr>
      <w:r w:rsidRPr="00422647">
        <w:rPr>
          <w:color w:val="000000"/>
          <w:sz w:val="24"/>
          <w:szCs w:val="24"/>
        </w:rPr>
        <w:t xml:space="preserve">3. В адрес собственника муниципального имущества направлено письмо с предложением об изъятии земельного участка и имущества в муниципальную казну, </w:t>
      </w:r>
      <w:proofErr w:type="gramStart"/>
      <w:r w:rsidRPr="00422647">
        <w:rPr>
          <w:color w:val="000000"/>
          <w:sz w:val="24"/>
          <w:szCs w:val="24"/>
        </w:rPr>
        <w:t>расположенных</w:t>
      </w:r>
      <w:proofErr w:type="gramEnd"/>
      <w:r w:rsidRPr="00422647">
        <w:rPr>
          <w:color w:val="000000"/>
          <w:sz w:val="24"/>
          <w:szCs w:val="24"/>
        </w:rPr>
        <w:t xml:space="preserve"> по адресу:</w:t>
      </w:r>
      <w:r w:rsidR="007D58F6" w:rsidRPr="00422647">
        <w:rPr>
          <w:color w:val="000000"/>
          <w:sz w:val="24"/>
          <w:szCs w:val="24"/>
        </w:rPr>
        <w:t xml:space="preserve"> </w:t>
      </w:r>
      <w:r w:rsidRPr="00422647">
        <w:rPr>
          <w:color w:val="000000"/>
          <w:sz w:val="24"/>
          <w:szCs w:val="24"/>
        </w:rPr>
        <w:t>г.</w:t>
      </w:r>
      <w:r w:rsidR="00F82242">
        <w:rPr>
          <w:color w:val="000000"/>
          <w:sz w:val="24"/>
          <w:szCs w:val="24"/>
        </w:rPr>
        <w:t xml:space="preserve"> </w:t>
      </w:r>
      <w:r w:rsidRPr="00422647">
        <w:rPr>
          <w:color w:val="000000"/>
          <w:sz w:val="24"/>
          <w:szCs w:val="24"/>
        </w:rPr>
        <w:t>Глазов, ул.</w:t>
      </w:r>
      <w:r w:rsidR="00F82242">
        <w:rPr>
          <w:color w:val="000000"/>
          <w:sz w:val="24"/>
          <w:szCs w:val="24"/>
        </w:rPr>
        <w:t xml:space="preserve"> </w:t>
      </w:r>
      <w:r w:rsidRPr="00422647">
        <w:rPr>
          <w:color w:val="000000"/>
          <w:sz w:val="24"/>
          <w:szCs w:val="24"/>
        </w:rPr>
        <w:t>Красногорский тракт, 20</w:t>
      </w:r>
      <w:r w:rsidR="007D58F6" w:rsidRPr="00422647">
        <w:rPr>
          <w:color w:val="000000"/>
          <w:sz w:val="24"/>
          <w:szCs w:val="24"/>
        </w:rPr>
        <w:t>.</w:t>
      </w:r>
      <w:r w:rsidRPr="00422647">
        <w:rPr>
          <w:color w:val="000000"/>
          <w:sz w:val="24"/>
          <w:szCs w:val="24"/>
        </w:rPr>
        <w:t xml:space="preserve"> </w:t>
      </w:r>
    </w:p>
    <w:p w:rsidR="00F24BFE" w:rsidRPr="00422647" w:rsidRDefault="00F24BFE" w:rsidP="007D58F6">
      <w:pPr>
        <w:pStyle w:val="a6"/>
        <w:tabs>
          <w:tab w:val="left" w:pos="0"/>
        </w:tabs>
        <w:autoSpaceDE w:val="0"/>
        <w:snapToGrid w:val="0"/>
        <w:spacing w:line="240" w:lineRule="auto"/>
        <w:ind w:left="0"/>
        <w:rPr>
          <w:bCs/>
          <w:sz w:val="24"/>
          <w:szCs w:val="24"/>
        </w:rPr>
      </w:pPr>
      <w:r w:rsidRPr="00422647">
        <w:rPr>
          <w:bCs/>
          <w:sz w:val="24"/>
          <w:szCs w:val="24"/>
        </w:rPr>
        <w:t>МБУ «Глазовский бизнес</w:t>
      </w:r>
      <w:r w:rsidR="00F82242">
        <w:rPr>
          <w:bCs/>
          <w:sz w:val="24"/>
          <w:szCs w:val="24"/>
        </w:rPr>
        <w:t>-</w:t>
      </w:r>
      <w:r w:rsidRPr="00422647">
        <w:rPr>
          <w:bCs/>
          <w:sz w:val="24"/>
          <w:szCs w:val="24"/>
        </w:rPr>
        <w:t>инкубатор» находится на контроле до полного исполнения представления Контрольно-счетного органа города Глазова.</w:t>
      </w:r>
    </w:p>
    <w:p w:rsidR="00574611" w:rsidRPr="00422647" w:rsidRDefault="00A436F4" w:rsidP="00A436F4">
      <w:pPr>
        <w:spacing w:line="240" w:lineRule="auto"/>
        <w:rPr>
          <w:bCs/>
          <w:sz w:val="24"/>
          <w:szCs w:val="24"/>
        </w:rPr>
      </w:pPr>
      <w:r w:rsidRPr="00422647">
        <w:rPr>
          <w:sz w:val="24"/>
          <w:szCs w:val="24"/>
        </w:rPr>
        <w:lastRenderedPageBreak/>
        <w:t>Отчет по результатам контрольного мероприятия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направлен Контрольно-счетным органом города Глазова в адрес Главы города Глазова,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Глазовской городской Думы. </w:t>
      </w:r>
      <w:r w:rsidR="00574611" w:rsidRPr="00422647">
        <w:rPr>
          <w:bCs/>
          <w:sz w:val="24"/>
          <w:szCs w:val="24"/>
        </w:rPr>
        <w:t>Акт проверки направлен в Глазовскую межрайонную прокуратуру.</w:t>
      </w:r>
    </w:p>
    <w:p w:rsidR="009040C6" w:rsidRPr="00422647" w:rsidRDefault="009040C6" w:rsidP="00574611">
      <w:pPr>
        <w:tabs>
          <w:tab w:val="left" w:pos="0"/>
        </w:tabs>
        <w:autoSpaceDE w:val="0"/>
        <w:snapToGrid w:val="0"/>
        <w:spacing w:line="240" w:lineRule="auto"/>
        <w:rPr>
          <w:bCs/>
          <w:sz w:val="24"/>
          <w:szCs w:val="24"/>
        </w:rPr>
      </w:pPr>
    </w:p>
    <w:p w:rsidR="002F4949" w:rsidRPr="00422647" w:rsidRDefault="002F4949" w:rsidP="00F82242">
      <w:pPr>
        <w:tabs>
          <w:tab w:val="left" w:pos="567"/>
          <w:tab w:val="left" w:pos="18286"/>
        </w:tabs>
        <w:spacing w:line="240" w:lineRule="auto"/>
        <w:jc w:val="center"/>
        <w:rPr>
          <w:bCs/>
          <w:sz w:val="24"/>
          <w:szCs w:val="24"/>
        </w:rPr>
      </w:pPr>
      <w:r w:rsidRPr="00422647">
        <w:rPr>
          <w:bCs/>
          <w:sz w:val="24"/>
          <w:szCs w:val="24"/>
        </w:rPr>
        <w:t>4.5. КОНТРОЛЬНОЕ МЕРОПРИЯТИЕ: «ПРОВЕРКА ЦЕЛЕВОГО И ЭФФЕКТИВНОГО ИСПОЛЬЗОВАНИЯ БЮДЖЕТНЫХ СРЕДСТВ, НАПРАВЛЕННЫХ НА СОДЕРЖАНИЕ АВТОМОБИЛЬНЫХ ДОРОГ И ИСКУССТВЕННЫХ СООРУЖЕНИЙ НА НИХ ОБЩЕГО ПОЛЬЗОВАНИЯ МУНИЦИПАЛЬНОГО ОБРАЗОВАНИЯ «ГОРОД ГЛАЗОВ» ЗА 2015, 2016 ГОДЫ»</w:t>
      </w:r>
    </w:p>
    <w:p w:rsidR="00E86E55" w:rsidRPr="00422647" w:rsidRDefault="00E86E55" w:rsidP="00E86E55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По итогам контрольного мероприятия </w:t>
      </w:r>
      <w:r w:rsidR="00734FBB" w:rsidRPr="00422647">
        <w:rPr>
          <w:sz w:val="24"/>
          <w:szCs w:val="24"/>
        </w:rPr>
        <w:t>установлено, что Управлением ЖКХ Администрации города Глазова допущено</w:t>
      </w:r>
      <w:r w:rsidRPr="00422647">
        <w:rPr>
          <w:sz w:val="24"/>
          <w:szCs w:val="24"/>
        </w:rPr>
        <w:t xml:space="preserve"> финансовых нарушений</w:t>
      </w:r>
      <w:r w:rsidR="00734FBB" w:rsidRPr="00422647">
        <w:rPr>
          <w:sz w:val="24"/>
          <w:szCs w:val="24"/>
        </w:rPr>
        <w:t xml:space="preserve"> на общую сумму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155,28 </w:t>
      </w:r>
      <w:r w:rsidR="00AF5466">
        <w:rPr>
          <w:sz w:val="24"/>
          <w:szCs w:val="24"/>
        </w:rPr>
        <w:t>тыс. руб</w:t>
      </w:r>
      <w:proofErr w:type="gramStart"/>
      <w:r w:rsidR="00AF5466">
        <w:rPr>
          <w:sz w:val="24"/>
          <w:szCs w:val="24"/>
        </w:rPr>
        <w:t>.</w:t>
      </w:r>
      <w:r w:rsidRPr="00422647">
        <w:rPr>
          <w:sz w:val="24"/>
          <w:szCs w:val="24"/>
        </w:rPr>
        <w:t xml:space="preserve">. </w:t>
      </w:r>
      <w:proofErr w:type="gramEnd"/>
      <w:r w:rsidRPr="00422647">
        <w:rPr>
          <w:sz w:val="24"/>
          <w:szCs w:val="24"/>
        </w:rPr>
        <w:t>в том числе:</w:t>
      </w:r>
    </w:p>
    <w:p w:rsidR="00E86E55" w:rsidRPr="00422647" w:rsidRDefault="00734FBB" w:rsidP="00734FBB">
      <w:pPr>
        <w:widowControl w:val="0"/>
        <w:suppressAutoHyphens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1.</w:t>
      </w:r>
      <w:r w:rsidR="0012167D" w:rsidRPr="00422647">
        <w:rPr>
          <w:sz w:val="24"/>
          <w:szCs w:val="24"/>
        </w:rPr>
        <w:t xml:space="preserve"> </w:t>
      </w:r>
      <w:r w:rsidR="00E86E55" w:rsidRPr="00422647">
        <w:rPr>
          <w:sz w:val="24"/>
          <w:szCs w:val="24"/>
        </w:rPr>
        <w:t xml:space="preserve">В нарушение </w:t>
      </w:r>
      <w:r w:rsidRPr="00422647">
        <w:rPr>
          <w:sz w:val="24"/>
          <w:szCs w:val="24"/>
        </w:rPr>
        <w:t xml:space="preserve">законодательства в сфере закупок товаров, работ и услуг для муниципальных нужд </w:t>
      </w:r>
      <w:r w:rsidR="00E86E55" w:rsidRPr="00422647">
        <w:rPr>
          <w:sz w:val="24"/>
          <w:szCs w:val="24"/>
        </w:rPr>
        <w:t>в Извещении о проведение аукциона в электронном виде некорректно указан объем</w:t>
      </w:r>
      <w:r w:rsidR="00AF5466">
        <w:rPr>
          <w:sz w:val="24"/>
          <w:szCs w:val="24"/>
        </w:rPr>
        <w:t xml:space="preserve"> </w:t>
      </w:r>
      <w:r w:rsidR="00E86E55" w:rsidRPr="00422647">
        <w:rPr>
          <w:sz w:val="24"/>
          <w:szCs w:val="24"/>
        </w:rPr>
        <w:t>закупаемых услуг, что не соответствует Техническому заданию приложение 1 к муниципальному контракту.</w:t>
      </w:r>
    </w:p>
    <w:p w:rsidR="00E86E55" w:rsidRPr="00422647" w:rsidRDefault="00734FBB" w:rsidP="00734FBB">
      <w:pPr>
        <w:widowControl w:val="0"/>
        <w:suppressAutoHyphens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2.</w:t>
      </w:r>
      <w:r w:rsidR="00E86E55" w:rsidRPr="00422647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Н</w:t>
      </w:r>
      <w:r w:rsidR="00E86E55" w:rsidRPr="00422647">
        <w:rPr>
          <w:sz w:val="24"/>
          <w:szCs w:val="24"/>
        </w:rPr>
        <w:t>е соблюдены сроки оплаты выполненных работ по муниципальному контракту</w:t>
      </w:r>
      <w:r w:rsidRPr="00422647">
        <w:rPr>
          <w:sz w:val="24"/>
          <w:szCs w:val="24"/>
        </w:rPr>
        <w:t xml:space="preserve"> </w:t>
      </w:r>
      <w:r w:rsidR="0012167D" w:rsidRPr="00422647">
        <w:rPr>
          <w:sz w:val="24"/>
          <w:szCs w:val="24"/>
        </w:rPr>
        <w:t>на оказание услуги по содержанию автомобильных дорог и искусственных сооружений на них местного значения на территории города Глазова</w:t>
      </w:r>
      <w:r w:rsidR="00E86E55" w:rsidRPr="00422647">
        <w:rPr>
          <w:sz w:val="24"/>
          <w:szCs w:val="24"/>
        </w:rPr>
        <w:t xml:space="preserve">. </w:t>
      </w:r>
    </w:p>
    <w:p w:rsidR="00E86E55" w:rsidRPr="00422647" w:rsidRDefault="00734FBB" w:rsidP="00734FBB">
      <w:pPr>
        <w:widowControl w:val="0"/>
        <w:suppressAutoHyphens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3.</w:t>
      </w:r>
      <w:r w:rsidR="0012167D" w:rsidRPr="00422647">
        <w:rPr>
          <w:sz w:val="24"/>
          <w:szCs w:val="24"/>
        </w:rPr>
        <w:t xml:space="preserve"> </w:t>
      </w:r>
      <w:r w:rsidR="00E86E55" w:rsidRPr="00422647">
        <w:rPr>
          <w:sz w:val="24"/>
          <w:szCs w:val="24"/>
        </w:rPr>
        <w:t>В нарушение Бюджетного кодекса Российской Федерации</w:t>
      </w:r>
      <w:r w:rsidR="00AF5466">
        <w:rPr>
          <w:sz w:val="24"/>
          <w:szCs w:val="24"/>
        </w:rPr>
        <w:t xml:space="preserve"> </w:t>
      </w:r>
      <w:r w:rsidR="00E86E55" w:rsidRPr="00422647">
        <w:rPr>
          <w:sz w:val="24"/>
          <w:szCs w:val="24"/>
        </w:rPr>
        <w:t xml:space="preserve">допущено неэффективное расходование бюджетных средств на общую сумму </w:t>
      </w:r>
      <w:r w:rsidR="0012167D" w:rsidRPr="00422647">
        <w:rPr>
          <w:sz w:val="24"/>
          <w:szCs w:val="24"/>
        </w:rPr>
        <w:t xml:space="preserve">155,28 </w:t>
      </w:r>
      <w:r w:rsidR="00AF5466">
        <w:rPr>
          <w:sz w:val="24"/>
          <w:szCs w:val="24"/>
        </w:rPr>
        <w:t>тыс. руб.</w:t>
      </w:r>
      <w:r w:rsidR="00E86E55" w:rsidRPr="00422647">
        <w:rPr>
          <w:sz w:val="24"/>
          <w:szCs w:val="24"/>
        </w:rPr>
        <w:t>, в том числе:</w:t>
      </w:r>
    </w:p>
    <w:p w:rsidR="00E86E55" w:rsidRPr="00422647" w:rsidRDefault="00E86E55" w:rsidP="00E86E55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- </w:t>
      </w:r>
      <w:proofErr w:type="gramStart"/>
      <w:r w:rsidRPr="00422647">
        <w:rPr>
          <w:sz w:val="24"/>
          <w:szCs w:val="24"/>
        </w:rPr>
        <w:t>выразивш</w:t>
      </w:r>
      <w:r w:rsidR="002F4949" w:rsidRPr="00422647">
        <w:rPr>
          <w:sz w:val="24"/>
          <w:szCs w:val="24"/>
        </w:rPr>
        <w:t>е</w:t>
      </w:r>
      <w:r w:rsidRPr="00422647">
        <w:rPr>
          <w:sz w:val="24"/>
          <w:szCs w:val="24"/>
        </w:rPr>
        <w:t>еся</w:t>
      </w:r>
      <w:proofErr w:type="gramEnd"/>
      <w:r w:rsidRPr="00422647">
        <w:rPr>
          <w:sz w:val="24"/>
          <w:szCs w:val="24"/>
        </w:rPr>
        <w:t xml:space="preserve"> в установке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искусственных неровностей на одних и тех же участках автомобильных дорог города Глазова в 2015, 2016 годы, на общую сумму 54</w:t>
      </w:r>
      <w:r w:rsidR="0012167D" w:rsidRPr="00422647">
        <w:rPr>
          <w:sz w:val="24"/>
          <w:szCs w:val="24"/>
        </w:rPr>
        <w:t xml:space="preserve">,40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; </w:t>
      </w:r>
    </w:p>
    <w:p w:rsidR="00E86E55" w:rsidRPr="00422647" w:rsidRDefault="00E86E55" w:rsidP="00E86E55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- </w:t>
      </w:r>
      <w:proofErr w:type="gramStart"/>
      <w:r w:rsidRPr="00422647">
        <w:rPr>
          <w:sz w:val="24"/>
          <w:szCs w:val="24"/>
        </w:rPr>
        <w:t>выразивш</w:t>
      </w:r>
      <w:r w:rsidR="002F4949" w:rsidRPr="00422647">
        <w:rPr>
          <w:sz w:val="24"/>
          <w:szCs w:val="24"/>
        </w:rPr>
        <w:t>е</w:t>
      </w:r>
      <w:r w:rsidRPr="00422647">
        <w:rPr>
          <w:sz w:val="24"/>
          <w:szCs w:val="24"/>
        </w:rPr>
        <w:t>еся</w:t>
      </w:r>
      <w:proofErr w:type="gramEnd"/>
      <w:r w:rsidRPr="00422647">
        <w:rPr>
          <w:sz w:val="24"/>
          <w:szCs w:val="24"/>
        </w:rPr>
        <w:t xml:space="preserve"> в оплате работ, выполненных с браком по установке искусственных неровностей на автомобильных дорогах города Глазова в сумму </w:t>
      </w:r>
      <w:r w:rsidR="0012167D" w:rsidRPr="00422647">
        <w:rPr>
          <w:sz w:val="24"/>
          <w:szCs w:val="24"/>
        </w:rPr>
        <w:t xml:space="preserve">100,88 </w:t>
      </w:r>
      <w:r w:rsidR="00AF5466">
        <w:rPr>
          <w:sz w:val="24"/>
          <w:szCs w:val="24"/>
        </w:rPr>
        <w:t>тыс. руб.</w:t>
      </w:r>
    </w:p>
    <w:p w:rsidR="00F623DB" w:rsidRPr="00422647" w:rsidRDefault="00F623DB" w:rsidP="00F623DB">
      <w:pPr>
        <w:tabs>
          <w:tab w:val="left" w:pos="0"/>
        </w:tabs>
        <w:autoSpaceDE w:val="0"/>
        <w:snapToGrid w:val="0"/>
        <w:spacing w:line="240" w:lineRule="auto"/>
        <w:rPr>
          <w:bCs/>
          <w:sz w:val="24"/>
          <w:szCs w:val="24"/>
        </w:rPr>
      </w:pPr>
      <w:r w:rsidRPr="00422647">
        <w:rPr>
          <w:sz w:val="24"/>
          <w:szCs w:val="24"/>
        </w:rPr>
        <w:t xml:space="preserve">По результатам контрольного мероприятия </w:t>
      </w:r>
      <w:r w:rsidR="00E521C0" w:rsidRPr="00422647">
        <w:rPr>
          <w:sz w:val="24"/>
          <w:szCs w:val="24"/>
        </w:rPr>
        <w:t>Администрации города Глазова</w:t>
      </w:r>
      <w:r w:rsidRPr="00422647">
        <w:rPr>
          <w:bCs/>
          <w:sz w:val="24"/>
          <w:szCs w:val="24"/>
        </w:rPr>
        <w:t xml:space="preserve"> вручено Представление о принятии мер по устранению и недопущению выявленных нарушений от </w:t>
      </w:r>
      <w:r w:rsidR="00E521C0" w:rsidRPr="00422647">
        <w:rPr>
          <w:bCs/>
          <w:sz w:val="24"/>
          <w:szCs w:val="24"/>
        </w:rPr>
        <w:t>3</w:t>
      </w:r>
      <w:r w:rsidRPr="00422647">
        <w:rPr>
          <w:bCs/>
          <w:sz w:val="24"/>
          <w:szCs w:val="24"/>
        </w:rPr>
        <w:t>0.1</w:t>
      </w:r>
      <w:r w:rsidR="00E521C0" w:rsidRPr="00422647">
        <w:rPr>
          <w:bCs/>
          <w:sz w:val="24"/>
          <w:szCs w:val="24"/>
        </w:rPr>
        <w:t>1</w:t>
      </w:r>
      <w:r w:rsidRPr="00422647">
        <w:rPr>
          <w:bCs/>
          <w:sz w:val="24"/>
          <w:szCs w:val="24"/>
        </w:rPr>
        <w:t xml:space="preserve">.2017 № </w:t>
      </w:r>
      <w:r w:rsidR="00E521C0" w:rsidRPr="00422647">
        <w:rPr>
          <w:bCs/>
          <w:sz w:val="24"/>
          <w:szCs w:val="24"/>
        </w:rPr>
        <w:t>5</w:t>
      </w:r>
      <w:r w:rsidRPr="00422647">
        <w:rPr>
          <w:bCs/>
          <w:sz w:val="24"/>
          <w:szCs w:val="24"/>
        </w:rPr>
        <w:t>.</w:t>
      </w:r>
    </w:p>
    <w:p w:rsidR="00282F38" w:rsidRPr="00422647" w:rsidRDefault="00BA1956" w:rsidP="00E521C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С целью устранения недостатков и дефектов </w:t>
      </w:r>
      <w:r w:rsidR="002F4949" w:rsidRPr="00422647">
        <w:rPr>
          <w:sz w:val="24"/>
          <w:szCs w:val="24"/>
        </w:rPr>
        <w:t xml:space="preserve">Администрацией города Глазова </w:t>
      </w:r>
      <w:r w:rsidR="00E521C0" w:rsidRPr="00422647">
        <w:rPr>
          <w:sz w:val="24"/>
          <w:szCs w:val="24"/>
        </w:rPr>
        <w:t xml:space="preserve">в адрес </w:t>
      </w:r>
      <w:r w:rsidRPr="00422647">
        <w:rPr>
          <w:sz w:val="24"/>
          <w:szCs w:val="24"/>
        </w:rPr>
        <w:t>Исполнителя муниципального контракта на оказание услуги по содержанию автомобильных дорог и искусственных сооружений на них местного значения на территории города Глазова в 2016 году</w:t>
      </w:r>
      <w:r w:rsidR="002F4949" w:rsidRPr="00422647">
        <w:rPr>
          <w:sz w:val="24"/>
          <w:szCs w:val="24"/>
        </w:rPr>
        <w:t xml:space="preserve"> направлена претензия</w:t>
      </w:r>
      <w:r w:rsidRPr="00422647">
        <w:rPr>
          <w:sz w:val="24"/>
          <w:szCs w:val="24"/>
        </w:rPr>
        <w:t>.</w:t>
      </w:r>
    </w:p>
    <w:p w:rsidR="00FA64D1" w:rsidRPr="00422647" w:rsidRDefault="00FA64D1" w:rsidP="00E521C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Администрация города Глазова находится</w:t>
      </w:r>
      <w:r w:rsidR="00EF7714" w:rsidRPr="00422647">
        <w:rPr>
          <w:sz w:val="24"/>
          <w:szCs w:val="24"/>
        </w:rPr>
        <w:t xml:space="preserve"> на контроле до полного исполнения представления Контрольно-счетного органа города Глазова.</w:t>
      </w:r>
    </w:p>
    <w:p w:rsidR="002F4949" w:rsidRPr="00422647" w:rsidRDefault="002F4949" w:rsidP="002F4949">
      <w:pPr>
        <w:spacing w:line="240" w:lineRule="auto"/>
        <w:rPr>
          <w:bCs/>
          <w:sz w:val="24"/>
          <w:szCs w:val="24"/>
        </w:rPr>
      </w:pPr>
      <w:r w:rsidRPr="00422647">
        <w:rPr>
          <w:sz w:val="24"/>
          <w:szCs w:val="24"/>
        </w:rPr>
        <w:t>Отчет по результатам контрольного мероприятия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направлен </w:t>
      </w:r>
      <w:r w:rsidR="0003529F" w:rsidRPr="00422647">
        <w:rPr>
          <w:sz w:val="24"/>
          <w:szCs w:val="24"/>
        </w:rPr>
        <w:t>Контрольно-счетным органом гор</w:t>
      </w:r>
      <w:r w:rsidR="00F82242">
        <w:rPr>
          <w:sz w:val="24"/>
          <w:szCs w:val="24"/>
        </w:rPr>
        <w:t>о</w:t>
      </w:r>
      <w:r w:rsidR="0003529F" w:rsidRPr="00422647">
        <w:rPr>
          <w:sz w:val="24"/>
          <w:szCs w:val="24"/>
        </w:rPr>
        <w:t xml:space="preserve">да Глазова </w:t>
      </w:r>
      <w:r w:rsidRPr="00422647">
        <w:rPr>
          <w:sz w:val="24"/>
          <w:szCs w:val="24"/>
        </w:rPr>
        <w:t xml:space="preserve">в </w:t>
      </w:r>
      <w:r w:rsidR="00A35CB0" w:rsidRPr="00422647">
        <w:rPr>
          <w:sz w:val="24"/>
          <w:szCs w:val="24"/>
        </w:rPr>
        <w:t xml:space="preserve">адрес </w:t>
      </w:r>
      <w:r w:rsidRPr="00422647">
        <w:rPr>
          <w:sz w:val="24"/>
          <w:szCs w:val="24"/>
        </w:rPr>
        <w:t xml:space="preserve">Глазовской городской Думы. </w:t>
      </w:r>
      <w:r w:rsidRPr="00422647">
        <w:rPr>
          <w:bCs/>
          <w:sz w:val="24"/>
          <w:szCs w:val="24"/>
        </w:rPr>
        <w:t>Акт проверки направлен в Глазовскую межрайонную прокуратуру.</w:t>
      </w:r>
    </w:p>
    <w:p w:rsidR="002F4949" w:rsidRPr="00422647" w:rsidRDefault="002F4949" w:rsidP="00E521C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BA1956" w:rsidRPr="00422647" w:rsidRDefault="003246BB" w:rsidP="00F8224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422647">
        <w:rPr>
          <w:sz w:val="24"/>
          <w:szCs w:val="24"/>
        </w:rPr>
        <w:t>4.6.КОНТРОЛЬНОЕ МЕРОПРИЯТИЕ: «ПРОВЕРКА ОТДЕЛЬНЫХ ВОПРОСОВ ФИНАНСОВО-ХОЗЯЙСТВЕННОЙ ДЕЯТЕЛЬНОСТИ ЗА 9 МЕСЯЦЕВ 2017 ГОДА МБУ «СЛУЖБА ЭКСПЛУАТАЦИИ И РЕМОНТА» МУНИЦИПАЛЬНОГО ОБРАЗОВАНИЯ «ГОРОД ГЛАЗОВ»</w:t>
      </w:r>
    </w:p>
    <w:p w:rsidR="00842690" w:rsidRPr="00422647" w:rsidRDefault="00842690" w:rsidP="00842690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 итогам контрольного мероприятия общий объем финансовых нарушений составил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3 0</w:t>
      </w:r>
      <w:r w:rsidR="00BE1A4F" w:rsidRPr="00422647">
        <w:rPr>
          <w:sz w:val="24"/>
          <w:szCs w:val="24"/>
        </w:rPr>
        <w:t>78</w:t>
      </w:r>
      <w:r w:rsidRPr="00422647">
        <w:rPr>
          <w:sz w:val="24"/>
          <w:szCs w:val="24"/>
        </w:rPr>
        <w:t>,</w:t>
      </w:r>
      <w:r w:rsidR="00BE1A4F" w:rsidRPr="00422647">
        <w:rPr>
          <w:sz w:val="24"/>
          <w:szCs w:val="24"/>
        </w:rPr>
        <w:t>2</w:t>
      </w:r>
      <w:r w:rsidR="003D1B08" w:rsidRPr="00422647">
        <w:rPr>
          <w:sz w:val="24"/>
          <w:szCs w:val="24"/>
        </w:rPr>
        <w:t>2</w:t>
      </w:r>
      <w:r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 xml:space="preserve"> в том числе:</w:t>
      </w:r>
    </w:p>
    <w:p w:rsidR="00074FF7" w:rsidRPr="00422647" w:rsidRDefault="00074FF7" w:rsidP="00074FF7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1.</w:t>
      </w:r>
      <w:r w:rsidR="003246BB" w:rsidRPr="00422647">
        <w:rPr>
          <w:sz w:val="24"/>
          <w:szCs w:val="24"/>
        </w:rPr>
        <w:t>МБУ «Служба эксплуатации и ремонта» муниципального образования «Город Глазов» (далее МБУ «</w:t>
      </w:r>
      <w:proofErr w:type="spellStart"/>
      <w:r w:rsidR="003246BB" w:rsidRPr="00422647">
        <w:rPr>
          <w:sz w:val="24"/>
          <w:szCs w:val="24"/>
        </w:rPr>
        <w:t>СЭиР</w:t>
      </w:r>
      <w:proofErr w:type="spellEnd"/>
      <w:r w:rsidR="003246BB" w:rsidRPr="00422647">
        <w:rPr>
          <w:sz w:val="24"/>
          <w:szCs w:val="24"/>
        </w:rPr>
        <w:t>») н</w:t>
      </w:r>
      <w:r w:rsidRPr="00422647">
        <w:rPr>
          <w:sz w:val="24"/>
          <w:szCs w:val="24"/>
        </w:rPr>
        <w:t>е разрабатывались и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не утверждались годовой и месячные планы на 2017 год.</w:t>
      </w:r>
    </w:p>
    <w:p w:rsidR="00074FF7" w:rsidRPr="00422647" w:rsidRDefault="00074FF7" w:rsidP="00842690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2. Отчеты о выполнении муниципального задания за 1, 2 и 3 кварталы 2017 года не составлены и не представлены Управлению ЖКХ Администрации города Глазова, осуществляющему функции и полномочия учредителя.</w:t>
      </w:r>
    </w:p>
    <w:p w:rsidR="00074FF7" w:rsidRPr="00422647" w:rsidRDefault="00074FF7" w:rsidP="00842690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3. </w:t>
      </w:r>
      <w:r w:rsidRPr="00422647">
        <w:rPr>
          <w:rFonts w:eastAsia="Calibri"/>
          <w:sz w:val="24"/>
          <w:szCs w:val="24"/>
        </w:rPr>
        <w:t xml:space="preserve">В нарушение </w:t>
      </w:r>
      <w:r w:rsidRPr="00422647">
        <w:rPr>
          <w:sz w:val="24"/>
          <w:szCs w:val="24"/>
        </w:rPr>
        <w:t>действующего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законодательства РФ по ведению бухгалтерского учета допущены нарушения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на общую сумму 2 282,62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, в том числе:</w:t>
      </w:r>
    </w:p>
    <w:p w:rsidR="003203D5" w:rsidRPr="00422647" w:rsidRDefault="003203D5" w:rsidP="003203D5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422647">
        <w:rPr>
          <w:sz w:val="24"/>
          <w:szCs w:val="24"/>
        </w:rPr>
        <w:lastRenderedPageBreak/>
        <w:t xml:space="preserve"> </w:t>
      </w:r>
      <w:r w:rsidR="00C6564C" w:rsidRPr="00422647">
        <w:rPr>
          <w:sz w:val="24"/>
          <w:szCs w:val="24"/>
        </w:rPr>
        <w:t xml:space="preserve">четыре </w:t>
      </w:r>
      <w:r w:rsidRPr="00422647">
        <w:rPr>
          <w:sz w:val="24"/>
          <w:szCs w:val="24"/>
        </w:rPr>
        <w:t xml:space="preserve">объекта недвижимого имущества стоимостью </w:t>
      </w:r>
      <w:r w:rsidRPr="00422647">
        <w:rPr>
          <w:rFonts w:eastAsia="TimesNewRomanPSMT"/>
          <w:sz w:val="24"/>
          <w:szCs w:val="24"/>
        </w:rPr>
        <w:t>546</w:t>
      </w:r>
      <w:r w:rsidR="00A85327" w:rsidRPr="00422647">
        <w:rPr>
          <w:rFonts w:eastAsia="TimesNewRomanPSMT"/>
          <w:sz w:val="24"/>
          <w:szCs w:val="24"/>
        </w:rPr>
        <w:t>,</w:t>
      </w:r>
      <w:r w:rsidRPr="00422647">
        <w:rPr>
          <w:rFonts w:eastAsia="TimesNewRomanPSMT"/>
          <w:sz w:val="24"/>
          <w:szCs w:val="24"/>
        </w:rPr>
        <w:t>9</w:t>
      </w:r>
      <w:r w:rsidR="00A85327" w:rsidRPr="00422647">
        <w:rPr>
          <w:rFonts w:eastAsia="TimesNewRomanPSMT"/>
          <w:sz w:val="24"/>
          <w:szCs w:val="24"/>
        </w:rPr>
        <w:t xml:space="preserve">1 </w:t>
      </w:r>
      <w:r w:rsidR="00AF5466">
        <w:rPr>
          <w:rFonts w:eastAsia="TimesNewRomanPSMT"/>
          <w:sz w:val="24"/>
          <w:szCs w:val="24"/>
        </w:rPr>
        <w:t>тыс. руб.</w:t>
      </w:r>
      <w:r w:rsidRPr="00422647">
        <w:rPr>
          <w:sz w:val="24"/>
          <w:szCs w:val="24"/>
        </w:rPr>
        <w:t>, переданные из муниципальной казны МБУ «</w:t>
      </w:r>
      <w:proofErr w:type="spellStart"/>
      <w:r w:rsidRPr="00422647">
        <w:rPr>
          <w:sz w:val="24"/>
          <w:szCs w:val="24"/>
        </w:rPr>
        <w:t>СЭиР</w:t>
      </w:r>
      <w:proofErr w:type="spellEnd"/>
      <w:r w:rsidRPr="00422647">
        <w:rPr>
          <w:sz w:val="24"/>
          <w:szCs w:val="24"/>
        </w:rPr>
        <w:t>» в октябре 2012 года на праве оперативного управления, учитывались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по состоянию на 01.01.2017 и 01.10.2017 на балансовом учете счета </w:t>
      </w:r>
      <w:r w:rsidRPr="00422647">
        <w:rPr>
          <w:bCs/>
          <w:sz w:val="24"/>
          <w:szCs w:val="24"/>
        </w:rPr>
        <w:t xml:space="preserve">2.101.10 «Основные средства – недвижимое имущество»; </w:t>
      </w:r>
    </w:p>
    <w:p w:rsidR="003203D5" w:rsidRPr="00422647" w:rsidRDefault="003203D5" w:rsidP="003203D5">
      <w:pPr>
        <w:autoSpaceDE w:val="0"/>
        <w:autoSpaceDN w:val="0"/>
        <w:adjustRightInd w:val="0"/>
        <w:spacing w:line="240" w:lineRule="auto"/>
        <w:rPr>
          <w:rFonts w:eastAsia="TimesNewRomanPSMT"/>
          <w:sz w:val="24"/>
          <w:szCs w:val="24"/>
        </w:rPr>
      </w:pPr>
      <w:r w:rsidRPr="00422647">
        <w:rPr>
          <w:rFonts w:eastAsia="TimesNewRomanPSMT"/>
          <w:sz w:val="24"/>
          <w:szCs w:val="24"/>
        </w:rPr>
        <w:t xml:space="preserve"> </w:t>
      </w:r>
      <w:r w:rsidR="00C6564C" w:rsidRPr="00422647">
        <w:rPr>
          <w:rFonts w:eastAsia="TimesNewRomanPSMT"/>
          <w:sz w:val="24"/>
          <w:szCs w:val="24"/>
        </w:rPr>
        <w:t>три</w:t>
      </w:r>
      <w:r w:rsidRPr="00422647">
        <w:rPr>
          <w:rFonts w:eastAsia="TimesNewRomanPSMT"/>
          <w:sz w:val="24"/>
          <w:szCs w:val="24"/>
        </w:rPr>
        <w:t xml:space="preserve"> объекта движимого имущества общей стоимостью 527</w:t>
      </w:r>
      <w:r w:rsidR="00A85327" w:rsidRPr="00422647">
        <w:rPr>
          <w:rFonts w:eastAsia="TimesNewRomanPSMT"/>
          <w:sz w:val="24"/>
          <w:szCs w:val="24"/>
        </w:rPr>
        <w:t>,</w:t>
      </w:r>
      <w:r w:rsidRPr="00422647">
        <w:rPr>
          <w:rFonts w:eastAsia="TimesNewRomanPSMT"/>
          <w:sz w:val="24"/>
          <w:szCs w:val="24"/>
        </w:rPr>
        <w:t>2</w:t>
      </w:r>
      <w:r w:rsidR="00A85327" w:rsidRPr="00422647">
        <w:rPr>
          <w:rFonts w:eastAsia="TimesNewRomanPSMT"/>
          <w:sz w:val="24"/>
          <w:szCs w:val="24"/>
        </w:rPr>
        <w:t xml:space="preserve">2 </w:t>
      </w:r>
      <w:r w:rsidR="00AF5466">
        <w:rPr>
          <w:rFonts w:eastAsia="TimesNewRomanPSMT"/>
          <w:sz w:val="24"/>
          <w:szCs w:val="24"/>
        </w:rPr>
        <w:t>тыс. руб.</w:t>
      </w:r>
      <w:r w:rsidRPr="00422647">
        <w:rPr>
          <w:rFonts w:eastAsia="TimesNewRomanPSMT"/>
          <w:sz w:val="24"/>
          <w:szCs w:val="24"/>
        </w:rPr>
        <w:t xml:space="preserve">, переданные </w:t>
      </w:r>
      <w:r w:rsidRPr="00422647">
        <w:rPr>
          <w:sz w:val="24"/>
          <w:szCs w:val="24"/>
        </w:rPr>
        <w:t>из муниципальной казны МБУ «</w:t>
      </w:r>
      <w:proofErr w:type="spellStart"/>
      <w:r w:rsidRPr="00422647">
        <w:rPr>
          <w:sz w:val="24"/>
          <w:szCs w:val="24"/>
        </w:rPr>
        <w:t>СЭиР</w:t>
      </w:r>
      <w:proofErr w:type="spellEnd"/>
      <w:r w:rsidRPr="00422647">
        <w:rPr>
          <w:sz w:val="24"/>
          <w:szCs w:val="24"/>
        </w:rPr>
        <w:t>»</w:t>
      </w:r>
      <w:r w:rsidRPr="00422647">
        <w:rPr>
          <w:rFonts w:eastAsia="TimesNewRomanPSMT"/>
          <w:sz w:val="24"/>
          <w:szCs w:val="24"/>
        </w:rPr>
        <w:t xml:space="preserve"> </w:t>
      </w:r>
      <w:r w:rsidRPr="00422647">
        <w:rPr>
          <w:sz w:val="24"/>
          <w:szCs w:val="24"/>
        </w:rPr>
        <w:t>в феврале 2017 года</w:t>
      </w:r>
      <w:r w:rsidRPr="00422647">
        <w:rPr>
          <w:rFonts w:eastAsia="TimesNewRomanPSMT"/>
          <w:sz w:val="24"/>
          <w:szCs w:val="24"/>
        </w:rPr>
        <w:t xml:space="preserve"> на праве оперативного управления, приняты на балансовый учет счета 4.101.10.</w:t>
      </w:r>
      <w:r w:rsidRPr="00422647">
        <w:rPr>
          <w:bCs/>
          <w:sz w:val="24"/>
          <w:szCs w:val="24"/>
        </w:rPr>
        <w:t xml:space="preserve"> «Основные средства – недвижимое имущество» </w:t>
      </w:r>
      <w:r w:rsidRPr="00422647">
        <w:rPr>
          <w:rFonts w:eastAsia="TimesNewRomanPSMT"/>
          <w:sz w:val="24"/>
          <w:szCs w:val="24"/>
        </w:rPr>
        <w:t>как объекты недвижимого имущества;</w:t>
      </w:r>
    </w:p>
    <w:p w:rsidR="003203D5" w:rsidRPr="00422647" w:rsidRDefault="00C6564C" w:rsidP="003203D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семь</w:t>
      </w:r>
      <w:r w:rsidR="003203D5" w:rsidRPr="00422647">
        <w:rPr>
          <w:sz w:val="24"/>
          <w:szCs w:val="24"/>
        </w:rPr>
        <w:t xml:space="preserve"> объектов недвижимого имущества общей стоимостью 641</w:t>
      </w:r>
      <w:r w:rsidR="00A85327" w:rsidRPr="00422647">
        <w:rPr>
          <w:sz w:val="24"/>
          <w:szCs w:val="24"/>
        </w:rPr>
        <w:t>,</w:t>
      </w:r>
      <w:r w:rsidR="003203D5" w:rsidRPr="00422647">
        <w:rPr>
          <w:sz w:val="24"/>
          <w:szCs w:val="24"/>
        </w:rPr>
        <w:t>7</w:t>
      </w:r>
      <w:r w:rsidR="00A85327" w:rsidRPr="00422647">
        <w:rPr>
          <w:sz w:val="24"/>
          <w:szCs w:val="24"/>
        </w:rPr>
        <w:t xml:space="preserve">5 </w:t>
      </w:r>
      <w:r w:rsidR="00AF5466">
        <w:rPr>
          <w:sz w:val="24"/>
          <w:szCs w:val="24"/>
        </w:rPr>
        <w:t>тыс. руб.</w:t>
      </w:r>
      <w:r w:rsidR="003203D5" w:rsidRPr="00422647">
        <w:rPr>
          <w:sz w:val="24"/>
          <w:szCs w:val="24"/>
        </w:rPr>
        <w:t xml:space="preserve">, переданных в октябре 2012 года и феврале 2017 года, приняты на балансовый учет счета </w:t>
      </w:r>
      <w:r w:rsidR="003203D5" w:rsidRPr="00422647">
        <w:rPr>
          <w:bCs/>
          <w:sz w:val="24"/>
          <w:szCs w:val="24"/>
        </w:rPr>
        <w:t>4.101.10 «Основные средства – недвижимое имущество»</w:t>
      </w:r>
      <w:r w:rsidR="003203D5" w:rsidRPr="00422647">
        <w:rPr>
          <w:sz w:val="24"/>
          <w:szCs w:val="24"/>
        </w:rPr>
        <w:t xml:space="preserve"> при</w:t>
      </w:r>
      <w:r w:rsidR="00AF5466">
        <w:rPr>
          <w:sz w:val="24"/>
          <w:szCs w:val="24"/>
        </w:rPr>
        <w:t xml:space="preserve"> </w:t>
      </w:r>
      <w:r w:rsidR="003203D5" w:rsidRPr="00422647">
        <w:rPr>
          <w:sz w:val="24"/>
          <w:szCs w:val="24"/>
        </w:rPr>
        <w:t>отсутствии государственной регистрации права на них;</w:t>
      </w:r>
    </w:p>
    <w:p w:rsidR="003203D5" w:rsidRPr="00422647" w:rsidRDefault="0050436C" w:rsidP="003203D5">
      <w:pPr>
        <w:autoSpaceDE w:val="0"/>
        <w:autoSpaceDN w:val="0"/>
        <w:adjustRightInd w:val="0"/>
        <w:spacing w:line="240" w:lineRule="auto"/>
        <w:rPr>
          <w:rFonts w:eastAsia="TimesNewRomanPSMT"/>
          <w:sz w:val="24"/>
          <w:szCs w:val="24"/>
        </w:rPr>
      </w:pPr>
      <w:r w:rsidRPr="00422647">
        <w:rPr>
          <w:sz w:val="24"/>
          <w:szCs w:val="24"/>
        </w:rPr>
        <w:t>за период с 01.01.2017 по 02.04.2017 не сформирована учетная политика;</w:t>
      </w:r>
    </w:p>
    <w:p w:rsidR="003203D5" w:rsidRPr="00422647" w:rsidRDefault="0050436C" w:rsidP="00842690">
      <w:pPr>
        <w:spacing w:line="240" w:lineRule="auto"/>
        <w:rPr>
          <w:rFonts w:eastAsia="Calibri"/>
          <w:sz w:val="24"/>
          <w:szCs w:val="24"/>
        </w:rPr>
      </w:pPr>
      <w:r w:rsidRPr="00422647">
        <w:rPr>
          <w:sz w:val="24"/>
          <w:szCs w:val="24"/>
        </w:rPr>
        <w:t>при формировании учетной политики на 2017 год не включено требование статьи</w:t>
      </w:r>
      <w:r w:rsidR="00AF5466">
        <w:rPr>
          <w:sz w:val="24"/>
          <w:szCs w:val="24"/>
        </w:rPr>
        <w:t xml:space="preserve"> </w:t>
      </w:r>
      <w:r w:rsidRPr="00422647">
        <w:rPr>
          <w:rFonts w:eastAsia="Calibri"/>
          <w:sz w:val="24"/>
          <w:szCs w:val="24"/>
        </w:rPr>
        <w:t xml:space="preserve">о </w:t>
      </w:r>
      <w:r w:rsidRPr="00422647">
        <w:rPr>
          <w:sz w:val="24"/>
          <w:szCs w:val="24"/>
        </w:rPr>
        <w:t>п</w:t>
      </w:r>
      <w:r w:rsidRPr="00422647">
        <w:rPr>
          <w:rFonts w:eastAsia="Calibri"/>
          <w:sz w:val="24"/>
          <w:szCs w:val="24"/>
        </w:rPr>
        <w:t>роведении обязательной инвентаризации при передаче имущества в аренду;</w:t>
      </w:r>
    </w:p>
    <w:p w:rsidR="0050436C" w:rsidRPr="00422647" w:rsidRDefault="0050436C" w:rsidP="00842690">
      <w:pPr>
        <w:spacing w:line="240" w:lineRule="auto"/>
        <w:rPr>
          <w:rFonts w:eastAsia="Calibri"/>
          <w:sz w:val="24"/>
          <w:szCs w:val="24"/>
        </w:rPr>
      </w:pPr>
      <w:r w:rsidRPr="00422647">
        <w:rPr>
          <w:sz w:val="24"/>
          <w:szCs w:val="24"/>
        </w:rPr>
        <w:t>регистрация и</w:t>
      </w:r>
      <w:r w:rsidRPr="00422647">
        <w:rPr>
          <w:color w:val="1D1B11"/>
          <w:sz w:val="24"/>
          <w:szCs w:val="24"/>
        </w:rPr>
        <w:t xml:space="preserve">нвентарных карточек </w:t>
      </w:r>
      <w:r w:rsidRPr="00422647">
        <w:rPr>
          <w:sz w:val="24"/>
          <w:szCs w:val="24"/>
        </w:rPr>
        <w:t xml:space="preserve">учета нефинансовых активов (ф. 0504031) не велась в Описи </w:t>
      </w:r>
      <w:r w:rsidRPr="00422647">
        <w:rPr>
          <w:rFonts w:eastAsia="Calibri"/>
          <w:sz w:val="24"/>
          <w:szCs w:val="24"/>
        </w:rPr>
        <w:t xml:space="preserve">инвентарных карточек по учету нефинансовых активов </w:t>
      </w:r>
      <w:hyperlink r:id="rId9" w:history="1">
        <w:r w:rsidRPr="00422647">
          <w:rPr>
            <w:rFonts w:eastAsia="Calibri"/>
            <w:sz w:val="24"/>
            <w:szCs w:val="24"/>
          </w:rPr>
          <w:t>(ф. 0504033)</w:t>
        </w:r>
      </w:hyperlink>
      <w:r w:rsidRPr="00422647">
        <w:rPr>
          <w:rFonts w:eastAsia="Calibri"/>
          <w:sz w:val="24"/>
          <w:szCs w:val="24"/>
        </w:rPr>
        <w:t>;</w:t>
      </w:r>
    </w:p>
    <w:p w:rsidR="0050436C" w:rsidRPr="00422647" w:rsidRDefault="00B33D7E" w:rsidP="00842690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в инвентарных карточках учета нефинансовых активов (ф. 0504031) отсутствуют основные качественные и количественные показатели, краткие индивидуальные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характеристики объектов (заводские (иные) номера, данные о модели, типе, перечне составляющих предметов и прочие сведения);</w:t>
      </w:r>
    </w:p>
    <w:p w:rsidR="00DF64CD" w:rsidRPr="00422647" w:rsidRDefault="00A11810" w:rsidP="00842690">
      <w:pPr>
        <w:spacing w:line="240" w:lineRule="auto"/>
        <w:rPr>
          <w:rFonts w:eastAsia="Calibri"/>
          <w:sz w:val="24"/>
          <w:szCs w:val="24"/>
        </w:rPr>
      </w:pPr>
      <w:r w:rsidRPr="00422647">
        <w:rPr>
          <w:rFonts w:eastAsia="TimesNewRomanPSMT"/>
          <w:sz w:val="24"/>
          <w:szCs w:val="24"/>
        </w:rPr>
        <w:t>при принятии объектов</w:t>
      </w:r>
      <w:r w:rsidR="00AF5466">
        <w:rPr>
          <w:rFonts w:eastAsia="TimesNewRomanPSMT"/>
          <w:sz w:val="24"/>
          <w:szCs w:val="24"/>
        </w:rPr>
        <w:t xml:space="preserve"> </w:t>
      </w:r>
      <w:r w:rsidRPr="00422647">
        <w:rPr>
          <w:rFonts w:eastAsia="TimesNewRomanPSMT"/>
          <w:sz w:val="24"/>
          <w:szCs w:val="24"/>
        </w:rPr>
        <w:t>к бухгалтерскому учету, переданных в феврале 2017 года из муниципальной казны на праве оперативного управления, к</w:t>
      </w:r>
      <w:r w:rsidRPr="00422647">
        <w:rPr>
          <w:rFonts w:eastAsia="Calibri"/>
          <w:sz w:val="24"/>
          <w:szCs w:val="24"/>
        </w:rPr>
        <w:t xml:space="preserve">лассифицировало амортизационные группы основных средств не на основании ОКОФ </w:t>
      </w:r>
      <w:hyperlink r:id="rId10" w:history="1">
        <w:proofErr w:type="gramStart"/>
        <w:r w:rsidRPr="00422647">
          <w:rPr>
            <w:rFonts w:eastAsia="Calibri"/>
            <w:sz w:val="24"/>
            <w:szCs w:val="24"/>
          </w:rPr>
          <w:t>ОК</w:t>
        </w:r>
        <w:proofErr w:type="gramEnd"/>
        <w:r w:rsidRPr="00422647">
          <w:rPr>
            <w:rFonts w:eastAsia="Calibri"/>
            <w:sz w:val="24"/>
            <w:szCs w:val="24"/>
          </w:rPr>
          <w:t xml:space="preserve"> 013-2014</w:t>
        </w:r>
      </w:hyperlink>
      <w:r w:rsidRPr="00422647">
        <w:rPr>
          <w:rFonts w:eastAsia="Calibri"/>
          <w:sz w:val="24"/>
          <w:szCs w:val="24"/>
        </w:rPr>
        <w:t xml:space="preserve"> (СНС 2008)</w:t>
      </w:r>
    </w:p>
    <w:p w:rsidR="00DF64CD" w:rsidRPr="00422647" w:rsidRDefault="00DF64CD" w:rsidP="00DF64CD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при передаче в период с января по сентябрь </w:t>
      </w:r>
      <w:smartTag w:uri="urn:schemas-microsoft-com:office:smarttags" w:element="metricconverter">
        <w:smartTagPr>
          <w:attr w:name="ProductID" w:val="2017 г"/>
        </w:smartTagPr>
        <w:r w:rsidRPr="00422647">
          <w:rPr>
            <w:sz w:val="24"/>
            <w:szCs w:val="24"/>
          </w:rPr>
          <w:t>2017 г</w:t>
        </w:r>
      </w:smartTag>
      <w:r w:rsidRPr="00422647">
        <w:rPr>
          <w:sz w:val="24"/>
          <w:szCs w:val="24"/>
        </w:rPr>
        <w:t>. объектов недвижимого имущества в аренду не проводилась обязательная инвентаризация;</w:t>
      </w:r>
    </w:p>
    <w:p w:rsidR="00DF64CD" w:rsidRPr="00422647" w:rsidRDefault="00DF64CD" w:rsidP="00DF64CD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не отражена в бухгалтерском учете кредиторская задолженность по счету 2.302.00 «Расчеты по принятым обязательствам» в сумме 5,55 </w:t>
      </w:r>
      <w:r w:rsidR="00AF5466">
        <w:rPr>
          <w:sz w:val="24"/>
          <w:szCs w:val="24"/>
        </w:rPr>
        <w:t>тыс. руб.</w:t>
      </w:r>
      <w:r w:rsidRPr="00422647">
        <w:rPr>
          <w:sz w:val="24"/>
          <w:szCs w:val="24"/>
        </w:rPr>
        <w:t>, в связи с непринятием обязательств;</w:t>
      </w:r>
    </w:p>
    <w:p w:rsidR="00DF64CD" w:rsidRPr="00422647" w:rsidRDefault="00DF64CD" w:rsidP="00DF64CD">
      <w:pPr>
        <w:suppressAutoHyphens/>
        <w:autoSpaceDE w:val="0"/>
        <w:autoSpaceDN w:val="0"/>
        <w:adjustRightInd w:val="0"/>
        <w:spacing w:line="240" w:lineRule="auto"/>
        <w:rPr>
          <w:rFonts w:eastAsia="Calibri"/>
          <w:sz w:val="24"/>
          <w:szCs w:val="24"/>
        </w:rPr>
      </w:pPr>
      <w:r w:rsidRPr="00422647">
        <w:rPr>
          <w:rFonts w:eastAsia="Calibri"/>
          <w:sz w:val="24"/>
          <w:szCs w:val="24"/>
        </w:rPr>
        <w:t xml:space="preserve">на счете 4.205.31 </w:t>
      </w:r>
      <w:r w:rsidRPr="00422647">
        <w:rPr>
          <w:color w:val="000000"/>
          <w:sz w:val="24"/>
          <w:szCs w:val="24"/>
        </w:rPr>
        <w:t xml:space="preserve">«Расчеты с плательщиками доходов от оказания платных работ, услуг» </w:t>
      </w:r>
      <w:r w:rsidRPr="00422647">
        <w:rPr>
          <w:rFonts w:eastAsia="Calibri"/>
          <w:sz w:val="24"/>
          <w:szCs w:val="24"/>
        </w:rPr>
        <w:t xml:space="preserve">не отражена дебиторская задолженность на сумму недополученной субсидии на выполнение муниципального задания в сумме </w:t>
      </w:r>
      <w:r w:rsidRPr="00422647">
        <w:rPr>
          <w:color w:val="000000"/>
          <w:sz w:val="24"/>
          <w:szCs w:val="24"/>
        </w:rPr>
        <w:t xml:space="preserve">561,19 </w:t>
      </w:r>
      <w:r w:rsidR="00AF5466">
        <w:rPr>
          <w:color w:val="000000"/>
          <w:sz w:val="24"/>
          <w:szCs w:val="24"/>
        </w:rPr>
        <w:t>тыс. руб.</w:t>
      </w:r>
    </w:p>
    <w:p w:rsidR="00A11810" w:rsidRPr="00422647" w:rsidRDefault="00DF64CD" w:rsidP="00842690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4.П</w:t>
      </w:r>
      <w:r w:rsidR="00E13FF2" w:rsidRPr="00422647">
        <w:rPr>
          <w:sz w:val="24"/>
          <w:szCs w:val="24"/>
        </w:rPr>
        <w:t>о состоянию на 01.10.2017 не зарегистрировано право оперативного управления в отношении 7 объектов муниципального имущества</w:t>
      </w:r>
      <w:r w:rsidRPr="00422647">
        <w:rPr>
          <w:sz w:val="24"/>
          <w:szCs w:val="24"/>
        </w:rPr>
        <w:t>.</w:t>
      </w:r>
    </w:p>
    <w:p w:rsidR="00E13FF2" w:rsidRPr="00422647" w:rsidRDefault="00DF64CD" w:rsidP="00842690">
      <w:pPr>
        <w:spacing w:line="240" w:lineRule="auto"/>
        <w:rPr>
          <w:rFonts w:eastAsia="Calibri"/>
          <w:sz w:val="24"/>
          <w:szCs w:val="24"/>
        </w:rPr>
      </w:pPr>
      <w:r w:rsidRPr="00422647">
        <w:rPr>
          <w:sz w:val="24"/>
          <w:szCs w:val="24"/>
        </w:rPr>
        <w:t>5.</w:t>
      </w:r>
      <w:r w:rsidR="00E60DDE" w:rsidRPr="00422647">
        <w:rPr>
          <w:sz w:val="24"/>
          <w:szCs w:val="24"/>
        </w:rPr>
        <w:t>МБУ «</w:t>
      </w:r>
      <w:proofErr w:type="spellStart"/>
      <w:r w:rsidR="00E60DDE" w:rsidRPr="00422647">
        <w:rPr>
          <w:sz w:val="24"/>
          <w:szCs w:val="24"/>
        </w:rPr>
        <w:t>СЭиР</w:t>
      </w:r>
      <w:proofErr w:type="spellEnd"/>
      <w:r w:rsidR="00E60DDE" w:rsidRPr="00422647">
        <w:rPr>
          <w:sz w:val="24"/>
          <w:szCs w:val="24"/>
        </w:rPr>
        <w:t>»</w:t>
      </w:r>
      <w:r w:rsidR="00E60DDE" w:rsidRPr="00422647">
        <w:rPr>
          <w:rFonts w:eastAsia="Calibri"/>
          <w:sz w:val="24"/>
          <w:szCs w:val="24"/>
        </w:rPr>
        <w:t xml:space="preserve"> не обратилось с заявлением собственнику имущества о предоставлении земельного участка с кадастровым № 18:05:023001:80 для размещения объектов недвижимости</w:t>
      </w:r>
      <w:r w:rsidR="00E60DDE" w:rsidRPr="00422647">
        <w:rPr>
          <w:rFonts w:eastAsia="TimesNewRomanPSMT"/>
          <w:sz w:val="24"/>
          <w:szCs w:val="24"/>
        </w:rPr>
        <w:t>, закрепленных</w:t>
      </w:r>
      <w:r w:rsidR="00AF5466">
        <w:rPr>
          <w:rFonts w:eastAsia="TimesNewRomanPSMT"/>
          <w:sz w:val="24"/>
          <w:szCs w:val="24"/>
        </w:rPr>
        <w:t xml:space="preserve"> </w:t>
      </w:r>
      <w:r w:rsidR="00E60DDE" w:rsidRPr="00422647">
        <w:rPr>
          <w:rFonts w:eastAsia="TimesNewRomanPSMT"/>
          <w:sz w:val="24"/>
          <w:szCs w:val="24"/>
        </w:rPr>
        <w:t>собственником имущества за ним на праве оперативного управления</w:t>
      </w:r>
      <w:r w:rsidRPr="00422647">
        <w:rPr>
          <w:rFonts w:eastAsia="TimesNewRomanPSMT"/>
          <w:sz w:val="24"/>
          <w:szCs w:val="24"/>
        </w:rPr>
        <w:t>.</w:t>
      </w:r>
    </w:p>
    <w:p w:rsidR="00842690" w:rsidRPr="00422647" w:rsidRDefault="00DF64CD" w:rsidP="00842690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6</w:t>
      </w:r>
      <w:r w:rsidR="00074FF7" w:rsidRPr="00422647">
        <w:rPr>
          <w:sz w:val="24"/>
          <w:szCs w:val="24"/>
        </w:rPr>
        <w:t xml:space="preserve">. </w:t>
      </w:r>
      <w:proofErr w:type="gramStart"/>
      <w:r w:rsidR="00074FF7" w:rsidRPr="00422647">
        <w:rPr>
          <w:sz w:val="24"/>
          <w:szCs w:val="24"/>
        </w:rPr>
        <w:t>В нарушение Положения об особенностях порядка исчисления средней заработной платы, утвержденн</w:t>
      </w:r>
      <w:r w:rsidR="00C6564C" w:rsidRPr="00422647">
        <w:rPr>
          <w:sz w:val="24"/>
          <w:szCs w:val="24"/>
        </w:rPr>
        <w:t>ого</w:t>
      </w:r>
      <w:r w:rsidR="00074FF7" w:rsidRPr="00422647">
        <w:rPr>
          <w:sz w:val="24"/>
          <w:szCs w:val="24"/>
        </w:rPr>
        <w:t xml:space="preserve"> постановлением Правительства РФ от 24.12.2007 № 922</w:t>
      </w:r>
      <w:r w:rsidR="00AF5466">
        <w:rPr>
          <w:sz w:val="24"/>
          <w:szCs w:val="24"/>
        </w:rPr>
        <w:t xml:space="preserve"> </w:t>
      </w:r>
      <w:r w:rsidR="00074FF7" w:rsidRPr="00422647">
        <w:rPr>
          <w:sz w:val="24"/>
          <w:szCs w:val="24"/>
        </w:rPr>
        <w:t>при расчете среднего заработка для оплаты работникам МБУ «</w:t>
      </w:r>
      <w:proofErr w:type="spellStart"/>
      <w:r w:rsidR="00074FF7" w:rsidRPr="00422647">
        <w:rPr>
          <w:sz w:val="24"/>
          <w:szCs w:val="24"/>
        </w:rPr>
        <w:t>СЭиР</w:t>
      </w:r>
      <w:proofErr w:type="spellEnd"/>
      <w:r w:rsidR="00074FF7" w:rsidRPr="00422647">
        <w:rPr>
          <w:sz w:val="24"/>
          <w:szCs w:val="24"/>
        </w:rPr>
        <w:t>»</w:t>
      </w:r>
      <w:r w:rsidR="000B72B2" w:rsidRPr="00422647">
        <w:rPr>
          <w:sz w:val="24"/>
          <w:szCs w:val="24"/>
        </w:rPr>
        <w:t xml:space="preserve"> </w:t>
      </w:r>
      <w:r w:rsidR="00EF4BFE" w:rsidRPr="00422647">
        <w:rPr>
          <w:sz w:val="24"/>
          <w:szCs w:val="24"/>
        </w:rPr>
        <w:t xml:space="preserve">ежегодного оплачиваемого отпуска, </w:t>
      </w:r>
      <w:r w:rsidR="000B72B2" w:rsidRPr="00422647">
        <w:rPr>
          <w:sz w:val="24"/>
          <w:szCs w:val="24"/>
        </w:rPr>
        <w:t>дн</w:t>
      </w:r>
      <w:r w:rsidR="00EF4BFE" w:rsidRPr="00422647">
        <w:rPr>
          <w:sz w:val="24"/>
          <w:szCs w:val="24"/>
        </w:rPr>
        <w:t>ей</w:t>
      </w:r>
      <w:r w:rsidR="000B72B2" w:rsidRPr="00422647">
        <w:rPr>
          <w:sz w:val="24"/>
          <w:szCs w:val="24"/>
        </w:rPr>
        <w:t xml:space="preserve"> обучения,</w:t>
      </w:r>
      <w:r w:rsidR="00074FF7" w:rsidRPr="00422647">
        <w:rPr>
          <w:sz w:val="24"/>
          <w:szCs w:val="24"/>
        </w:rPr>
        <w:t xml:space="preserve"> </w:t>
      </w:r>
      <w:r w:rsidR="00EF4BFE" w:rsidRPr="00422647">
        <w:rPr>
          <w:sz w:val="24"/>
          <w:szCs w:val="24"/>
        </w:rPr>
        <w:t xml:space="preserve">дней командировки допущено </w:t>
      </w:r>
      <w:r w:rsidR="000D2455" w:rsidRPr="00422647">
        <w:rPr>
          <w:sz w:val="24"/>
          <w:szCs w:val="24"/>
        </w:rPr>
        <w:t xml:space="preserve">неправомерное использование средств, </w:t>
      </w:r>
      <w:r w:rsidR="00EF4BFE" w:rsidRPr="00422647">
        <w:rPr>
          <w:sz w:val="24"/>
          <w:szCs w:val="24"/>
        </w:rPr>
        <w:t>выразившееся в необоснованной переплаты</w:t>
      </w:r>
      <w:r w:rsidR="003203D5" w:rsidRPr="00422647">
        <w:rPr>
          <w:sz w:val="24"/>
          <w:szCs w:val="24"/>
        </w:rPr>
        <w:t xml:space="preserve"> выплат в</w:t>
      </w:r>
      <w:r w:rsidR="00EF4BFE" w:rsidRPr="00422647">
        <w:rPr>
          <w:sz w:val="24"/>
          <w:szCs w:val="24"/>
        </w:rPr>
        <w:t xml:space="preserve"> сумме 14,85 </w:t>
      </w:r>
      <w:r w:rsidR="00AF5466">
        <w:rPr>
          <w:sz w:val="24"/>
          <w:szCs w:val="24"/>
        </w:rPr>
        <w:t>тыс. руб.</w:t>
      </w:r>
      <w:proofErr w:type="gramEnd"/>
    </w:p>
    <w:p w:rsidR="000D2455" w:rsidRPr="00422647" w:rsidRDefault="00DF64CD" w:rsidP="00842690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7</w:t>
      </w:r>
      <w:r w:rsidR="006A04C7" w:rsidRPr="00422647">
        <w:rPr>
          <w:sz w:val="24"/>
          <w:szCs w:val="24"/>
        </w:rPr>
        <w:t xml:space="preserve">. Не приняты меры по взысканию просроченной дебиторской задолженности </w:t>
      </w:r>
      <w:r w:rsidR="006A04C7" w:rsidRPr="00422647">
        <w:rPr>
          <w:spacing w:val="-4"/>
          <w:sz w:val="24"/>
          <w:szCs w:val="24"/>
        </w:rPr>
        <w:t>по арендной плате</w:t>
      </w:r>
      <w:r w:rsidR="003A008C" w:rsidRPr="00422647">
        <w:rPr>
          <w:sz w:val="24"/>
          <w:szCs w:val="24"/>
        </w:rPr>
        <w:t xml:space="preserve"> в сумме 13,</w:t>
      </w:r>
      <w:r w:rsidR="00E02229" w:rsidRPr="00422647">
        <w:rPr>
          <w:sz w:val="24"/>
          <w:szCs w:val="24"/>
        </w:rPr>
        <w:t>50</w:t>
      </w:r>
      <w:r w:rsidR="003A008C" w:rsidRPr="00422647">
        <w:rPr>
          <w:sz w:val="24"/>
          <w:szCs w:val="24"/>
        </w:rPr>
        <w:t xml:space="preserve"> </w:t>
      </w:r>
      <w:r w:rsidR="00AF5466">
        <w:rPr>
          <w:sz w:val="24"/>
          <w:szCs w:val="24"/>
        </w:rPr>
        <w:t>тыс. руб.</w:t>
      </w:r>
    </w:p>
    <w:p w:rsidR="003A008C" w:rsidRPr="00422647" w:rsidRDefault="00DF64CD" w:rsidP="00842690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8</w:t>
      </w:r>
      <w:r w:rsidR="0042219E" w:rsidRPr="00422647">
        <w:rPr>
          <w:sz w:val="24"/>
          <w:szCs w:val="24"/>
        </w:rPr>
        <w:t>. Н</w:t>
      </w:r>
      <w:r w:rsidR="003A008C" w:rsidRPr="00422647">
        <w:rPr>
          <w:sz w:val="24"/>
          <w:szCs w:val="24"/>
        </w:rPr>
        <w:t>е приняты меры по возмещению расходов на содержание и обслуживание пом</w:t>
      </w:r>
      <w:r w:rsidR="00E02229" w:rsidRPr="00422647">
        <w:rPr>
          <w:sz w:val="24"/>
          <w:szCs w:val="24"/>
        </w:rPr>
        <w:t xml:space="preserve">ещения в сумме 0,77 </w:t>
      </w:r>
      <w:r w:rsidR="00AF5466">
        <w:rPr>
          <w:sz w:val="24"/>
          <w:szCs w:val="24"/>
        </w:rPr>
        <w:t>тыс. руб.</w:t>
      </w:r>
      <w:r w:rsidR="008D6CD8" w:rsidRPr="00422647">
        <w:rPr>
          <w:sz w:val="24"/>
          <w:szCs w:val="24"/>
        </w:rPr>
        <w:t>;</w:t>
      </w:r>
    </w:p>
    <w:p w:rsidR="0013457B" w:rsidRPr="00422647" w:rsidRDefault="00DF64CD" w:rsidP="00842690">
      <w:pPr>
        <w:spacing w:line="240" w:lineRule="auto"/>
        <w:rPr>
          <w:color w:val="FF0000"/>
          <w:sz w:val="24"/>
          <w:szCs w:val="24"/>
        </w:rPr>
      </w:pPr>
      <w:r w:rsidRPr="00422647">
        <w:rPr>
          <w:sz w:val="24"/>
          <w:szCs w:val="24"/>
        </w:rPr>
        <w:t>9</w:t>
      </w:r>
      <w:r w:rsidR="0042219E" w:rsidRPr="00422647">
        <w:rPr>
          <w:sz w:val="24"/>
          <w:szCs w:val="24"/>
        </w:rPr>
        <w:t>. Н</w:t>
      </w:r>
      <w:r w:rsidR="00BE1A4F" w:rsidRPr="00422647">
        <w:rPr>
          <w:sz w:val="24"/>
          <w:szCs w:val="24"/>
        </w:rPr>
        <w:t>арушен</w:t>
      </w:r>
      <w:r w:rsidR="0042219E" w:rsidRPr="00422647">
        <w:rPr>
          <w:sz w:val="24"/>
          <w:szCs w:val="24"/>
        </w:rPr>
        <w:t>ы</w:t>
      </w:r>
      <w:r w:rsidR="00BE1A4F" w:rsidRPr="00422647">
        <w:rPr>
          <w:sz w:val="24"/>
          <w:szCs w:val="24"/>
        </w:rPr>
        <w:t xml:space="preserve"> услови</w:t>
      </w:r>
      <w:r w:rsidR="0042219E" w:rsidRPr="00422647">
        <w:rPr>
          <w:sz w:val="24"/>
          <w:szCs w:val="24"/>
        </w:rPr>
        <w:t>я</w:t>
      </w:r>
      <w:r w:rsidR="00BE1A4F" w:rsidRPr="00422647">
        <w:rPr>
          <w:sz w:val="24"/>
          <w:szCs w:val="24"/>
        </w:rPr>
        <w:t xml:space="preserve"> договорных отношений, в части расчетов за выполненные работы, оказанные услуги </w:t>
      </w:r>
      <w:r w:rsidR="0013457B" w:rsidRPr="00422647">
        <w:rPr>
          <w:sz w:val="24"/>
          <w:szCs w:val="24"/>
        </w:rPr>
        <w:t xml:space="preserve">в сумме 156,48 </w:t>
      </w:r>
      <w:r w:rsidR="00AF5466">
        <w:rPr>
          <w:sz w:val="24"/>
          <w:szCs w:val="24"/>
        </w:rPr>
        <w:t>тыс. руб.</w:t>
      </w:r>
    </w:p>
    <w:p w:rsidR="00DF0A19" w:rsidRPr="00422647" w:rsidRDefault="00DF64CD" w:rsidP="00DF0A19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10</w:t>
      </w:r>
      <w:r w:rsidR="0042219E" w:rsidRPr="00422647">
        <w:rPr>
          <w:sz w:val="24"/>
          <w:szCs w:val="24"/>
        </w:rPr>
        <w:t>. Допущены</w:t>
      </w:r>
      <w:r w:rsidR="00AF5466">
        <w:rPr>
          <w:sz w:val="24"/>
          <w:szCs w:val="24"/>
        </w:rPr>
        <w:t xml:space="preserve"> </w:t>
      </w:r>
      <w:r w:rsidR="00DF0A19" w:rsidRPr="00422647">
        <w:rPr>
          <w:sz w:val="24"/>
          <w:szCs w:val="24"/>
        </w:rPr>
        <w:t>нарушени</w:t>
      </w:r>
      <w:r w:rsidR="0042219E" w:rsidRPr="00422647">
        <w:rPr>
          <w:sz w:val="24"/>
          <w:szCs w:val="24"/>
        </w:rPr>
        <w:t>я</w:t>
      </w:r>
      <w:r w:rsidR="00AF5466">
        <w:rPr>
          <w:sz w:val="24"/>
          <w:szCs w:val="24"/>
        </w:rPr>
        <w:t xml:space="preserve"> </w:t>
      </w:r>
      <w:r w:rsidR="00DF0A19" w:rsidRPr="00422647">
        <w:rPr>
          <w:sz w:val="24"/>
          <w:szCs w:val="24"/>
        </w:rPr>
        <w:t xml:space="preserve">законодательства в сфере закупок товаров, работ, услуг для муниципальных нужд в сумме 49,00 </w:t>
      </w:r>
      <w:r w:rsidR="00AF5466">
        <w:rPr>
          <w:sz w:val="24"/>
          <w:szCs w:val="24"/>
        </w:rPr>
        <w:t>тыс. руб.</w:t>
      </w:r>
      <w:r w:rsidR="0042219E" w:rsidRPr="00422647">
        <w:rPr>
          <w:sz w:val="24"/>
          <w:szCs w:val="24"/>
        </w:rPr>
        <w:t>, в том числе:</w:t>
      </w:r>
    </w:p>
    <w:p w:rsidR="00DF64CD" w:rsidRPr="00422647" w:rsidRDefault="0042219E" w:rsidP="00DF0A19">
      <w:pPr>
        <w:spacing w:line="240" w:lineRule="auto"/>
        <w:rPr>
          <w:rFonts w:eastAsia="Calibri"/>
          <w:sz w:val="24"/>
          <w:szCs w:val="24"/>
        </w:rPr>
      </w:pPr>
      <w:r w:rsidRPr="00422647">
        <w:rPr>
          <w:rFonts w:eastAsia="Calibri"/>
          <w:sz w:val="24"/>
          <w:szCs w:val="24"/>
        </w:rPr>
        <w:lastRenderedPageBreak/>
        <w:t>план закупок</w:t>
      </w:r>
      <w:r w:rsidR="00DF64CD" w:rsidRPr="00422647">
        <w:rPr>
          <w:rFonts w:eastAsia="Calibri"/>
          <w:sz w:val="24"/>
          <w:szCs w:val="24"/>
        </w:rPr>
        <w:t>,</w:t>
      </w:r>
      <w:r w:rsidRPr="00422647">
        <w:rPr>
          <w:rFonts w:eastAsia="Calibri"/>
          <w:sz w:val="24"/>
          <w:szCs w:val="24"/>
        </w:rPr>
        <w:t xml:space="preserve"> план-график</w:t>
      </w:r>
      <w:r w:rsidR="00AF5466">
        <w:rPr>
          <w:rFonts w:eastAsia="Calibri"/>
          <w:sz w:val="24"/>
          <w:szCs w:val="24"/>
        </w:rPr>
        <w:t xml:space="preserve"> </w:t>
      </w:r>
      <w:proofErr w:type="gramStart"/>
      <w:r w:rsidRPr="00422647">
        <w:rPr>
          <w:rFonts w:eastAsia="Calibri"/>
          <w:sz w:val="24"/>
          <w:szCs w:val="24"/>
        </w:rPr>
        <w:t>утверждены</w:t>
      </w:r>
      <w:proofErr w:type="gramEnd"/>
      <w:r w:rsidR="00AF5466">
        <w:rPr>
          <w:rFonts w:eastAsia="Calibri"/>
          <w:sz w:val="24"/>
          <w:szCs w:val="24"/>
        </w:rPr>
        <w:t xml:space="preserve"> </w:t>
      </w:r>
      <w:r w:rsidRPr="00422647">
        <w:rPr>
          <w:rFonts w:eastAsia="Calibri"/>
          <w:sz w:val="24"/>
          <w:szCs w:val="24"/>
        </w:rPr>
        <w:t>позднее установленного срока</w:t>
      </w:r>
      <w:r w:rsidR="00DF64CD" w:rsidRPr="00422647">
        <w:rPr>
          <w:rFonts w:eastAsia="Calibri"/>
          <w:sz w:val="24"/>
          <w:szCs w:val="24"/>
        </w:rPr>
        <w:t>;</w:t>
      </w:r>
      <w:r w:rsidRPr="00422647">
        <w:rPr>
          <w:rFonts w:eastAsia="Calibri"/>
          <w:sz w:val="24"/>
          <w:szCs w:val="24"/>
        </w:rPr>
        <w:t xml:space="preserve"> </w:t>
      </w:r>
    </w:p>
    <w:p w:rsidR="0042219E" w:rsidRPr="00422647" w:rsidRDefault="0042219E" w:rsidP="00DF0A19">
      <w:pPr>
        <w:spacing w:line="240" w:lineRule="auto"/>
        <w:rPr>
          <w:rFonts w:eastAsia="Calibri"/>
          <w:sz w:val="24"/>
          <w:szCs w:val="24"/>
        </w:rPr>
      </w:pPr>
      <w:r w:rsidRPr="00422647">
        <w:rPr>
          <w:rFonts w:eastAsia="Calibri"/>
          <w:sz w:val="24"/>
          <w:szCs w:val="24"/>
        </w:rPr>
        <w:t>план закупок</w:t>
      </w:r>
      <w:r w:rsidR="00DF64CD" w:rsidRPr="00422647">
        <w:rPr>
          <w:rFonts w:eastAsia="Calibri"/>
          <w:sz w:val="24"/>
          <w:szCs w:val="24"/>
        </w:rPr>
        <w:t>,</w:t>
      </w:r>
      <w:r w:rsidRPr="00422647">
        <w:rPr>
          <w:rFonts w:eastAsia="Calibri"/>
          <w:sz w:val="24"/>
          <w:szCs w:val="24"/>
        </w:rPr>
        <w:t xml:space="preserve"> план - график не </w:t>
      </w:r>
      <w:proofErr w:type="gramStart"/>
      <w:r w:rsidRPr="00422647">
        <w:rPr>
          <w:rFonts w:eastAsia="Calibri"/>
          <w:sz w:val="24"/>
          <w:szCs w:val="24"/>
        </w:rPr>
        <w:t>размещены</w:t>
      </w:r>
      <w:proofErr w:type="gramEnd"/>
      <w:r w:rsidRPr="00422647">
        <w:rPr>
          <w:rFonts w:eastAsia="Calibri"/>
          <w:sz w:val="24"/>
          <w:szCs w:val="24"/>
        </w:rPr>
        <w:t xml:space="preserve"> в единой информационной системе;</w:t>
      </w:r>
    </w:p>
    <w:p w:rsidR="00901559" w:rsidRPr="00422647" w:rsidRDefault="00F532E8" w:rsidP="00901559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в</w:t>
      </w:r>
      <w:r w:rsidR="00901559" w:rsidRPr="00422647">
        <w:rPr>
          <w:sz w:val="24"/>
          <w:szCs w:val="24"/>
        </w:rPr>
        <w:t xml:space="preserve"> нарушение условий </w:t>
      </w:r>
      <w:r w:rsidRPr="00422647">
        <w:rPr>
          <w:sz w:val="24"/>
          <w:szCs w:val="24"/>
        </w:rPr>
        <w:t xml:space="preserve">муниципального контракта </w:t>
      </w:r>
      <w:r w:rsidR="00901559" w:rsidRPr="00422647">
        <w:rPr>
          <w:sz w:val="24"/>
          <w:szCs w:val="24"/>
        </w:rPr>
        <w:t>МБУ «</w:t>
      </w:r>
      <w:proofErr w:type="spellStart"/>
      <w:r w:rsidR="00901559" w:rsidRPr="00422647">
        <w:rPr>
          <w:sz w:val="24"/>
          <w:szCs w:val="24"/>
        </w:rPr>
        <w:t>СЭиР</w:t>
      </w:r>
      <w:proofErr w:type="spellEnd"/>
      <w:r w:rsidR="00901559" w:rsidRPr="00422647">
        <w:rPr>
          <w:sz w:val="24"/>
          <w:szCs w:val="24"/>
        </w:rPr>
        <w:t xml:space="preserve">» оказаны услуги заказчику в объеме меньше на </w:t>
      </w:r>
      <w:smartTag w:uri="urn:schemas-microsoft-com:office:smarttags" w:element="metricconverter">
        <w:smartTagPr>
          <w:attr w:name="ProductID" w:val="92 782 кв. м"/>
        </w:smartTagPr>
        <w:r w:rsidR="00901559" w:rsidRPr="00422647">
          <w:rPr>
            <w:sz w:val="24"/>
            <w:szCs w:val="24"/>
          </w:rPr>
          <w:t>92 782 кв. м</w:t>
        </w:r>
      </w:smartTag>
      <w:r w:rsidR="00901559" w:rsidRPr="00422647">
        <w:rPr>
          <w:sz w:val="24"/>
          <w:szCs w:val="24"/>
        </w:rPr>
        <w:t>, чем в Техническом задании</w:t>
      </w:r>
      <w:r w:rsidRPr="00422647">
        <w:rPr>
          <w:sz w:val="24"/>
          <w:szCs w:val="24"/>
        </w:rPr>
        <w:t xml:space="preserve"> на общую сумму 49,00 тыс.</w:t>
      </w:r>
      <w:r w:rsidR="00901559" w:rsidRPr="00422647">
        <w:rPr>
          <w:sz w:val="24"/>
          <w:szCs w:val="24"/>
        </w:rPr>
        <w:t xml:space="preserve"> руб.</w:t>
      </w:r>
    </w:p>
    <w:p w:rsidR="00C6564C" w:rsidRPr="00422647" w:rsidRDefault="00C6564C" w:rsidP="00C6564C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 xml:space="preserve">Кроме того, по результатам контрольного мероприятия установлено, что </w:t>
      </w:r>
      <w:r w:rsidR="00DF64CD" w:rsidRPr="00422647">
        <w:rPr>
          <w:sz w:val="24"/>
          <w:szCs w:val="24"/>
        </w:rPr>
        <w:t>Управлением ЖКХ Администрации города Глазова, осуществляющего функции у</w:t>
      </w:r>
      <w:r w:rsidRPr="00422647">
        <w:rPr>
          <w:sz w:val="24"/>
          <w:szCs w:val="24"/>
        </w:rPr>
        <w:t>чредител</w:t>
      </w:r>
      <w:r w:rsidR="00DF64CD" w:rsidRPr="00422647">
        <w:rPr>
          <w:sz w:val="24"/>
          <w:szCs w:val="24"/>
        </w:rPr>
        <w:t>я</w:t>
      </w:r>
      <w:r w:rsidRPr="00422647">
        <w:rPr>
          <w:sz w:val="24"/>
          <w:szCs w:val="24"/>
        </w:rPr>
        <w:t xml:space="preserve"> нарушен порядок предоставления субсидий на выполнение муниципального задания в сумме 561,00 </w:t>
      </w:r>
      <w:r w:rsidR="00AF5466">
        <w:rPr>
          <w:sz w:val="24"/>
          <w:szCs w:val="24"/>
        </w:rPr>
        <w:t>тыс. руб.</w:t>
      </w:r>
    </w:p>
    <w:p w:rsidR="002319BB" w:rsidRPr="00422647" w:rsidRDefault="002319BB" w:rsidP="00C6564C">
      <w:pPr>
        <w:spacing w:line="240" w:lineRule="auto"/>
        <w:rPr>
          <w:sz w:val="24"/>
          <w:szCs w:val="24"/>
        </w:rPr>
      </w:pPr>
    </w:p>
    <w:p w:rsidR="00311C25" w:rsidRPr="00422647" w:rsidRDefault="00DC1DDE" w:rsidP="00311C25">
      <w:pPr>
        <w:tabs>
          <w:tab w:val="left" w:pos="567"/>
          <w:tab w:val="left" w:pos="18286"/>
        </w:tabs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В ходе проведения контрольного мероприятия</w:t>
      </w:r>
      <w:r w:rsidR="00AF5466">
        <w:rPr>
          <w:sz w:val="24"/>
          <w:szCs w:val="24"/>
        </w:rPr>
        <w:t xml:space="preserve"> </w:t>
      </w:r>
      <w:r w:rsidR="00311C25" w:rsidRPr="00422647">
        <w:rPr>
          <w:sz w:val="24"/>
          <w:szCs w:val="24"/>
        </w:rPr>
        <w:t>МБУ «</w:t>
      </w:r>
      <w:proofErr w:type="spellStart"/>
      <w:r w:rsidR="00901559" w:rsidRPr="00422647">
        <w:rPr>
          <w:sz w:val="24"/>
          <w:szCs w:val="24"/>
        </w:rPr>
        <w:t>СЭиР</w:t>
      </w:r>
      <w:proofErr w:type="spellEnd"/>
      <w:r w:rsidR="00311C25" w:rsidRPr="00422647">
        <w:rPr>
          <w:sz w:val="24"/>
          <w:szCs w:val="24"/>
        </w:rPr>
        <w:t xml:space="preserve">» самостоятельно устранено нарушений на общую сумму 546,91 </w:t>
      </w:r>
      <w:r w:rsidR="00AF5466">
        <w:rPr>
          <w:sz w:val="24"/>
          <w:szCs w:val="24"/>
        </w:rPr>
        <w:t>тыс. руб.</w:t>
      </w:r>
      <w:r w:rsidR="00311C25" w:rsidRPr="00422647">
        <w:rPr>
          <w:sz w:val="24"/>
          <w:szCs w:val="24"/>
        </w:rPr>
        <w:t>, путем внесения изменений в бухгалтерский учет.</w:t>
      </w:r>
    </w:p>
    <w:p w:rsidR="00311C25" w:rsidRPr="00422647" w:rsidRDefault="00311C25" w:rsidP="00311C25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По результатам контрольного мероприятия вручены представления</w:t>
      </w:r>
      <w:r w:rsidRPr="00422647">
        <w:rPr>
          <w:bCs/>
          <w:sz w:val="24"/>
          <w:szCs w:val="24"/>
        </w:rPr>
        <w:t xml:space="preserve"> о принятии мер по устранению и недопущению выявленных нарушений</w:t>
      </w:r>
      <w:r w:rsidRPr="00422647">
        <w:rPr>
          <w:sz w:val="24"/>
          <w:szCs w:val="24"/>
        </w:rPr>
        <w:t>:</w:t>
      </w:r>
    </w:p>
    <w:p w:rsidR="00311C25" w:rsidRPr="00422647" w:rsidRDefault="00311C25" w:rsidP="00311C25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bCs/>
          <w:sz w:val="24"/>
          <w:szCs w:val="24"/>
        </w:rPr>
        <w:t>1.</w:t>
      </w:r>
      <w:r w:rsidRPr="00422647">
        <w:rPr>
          <w:sz w:val="24"/>
          <w:szCs w:val="24"/>
        </w:rPr>
        <w:t xml:space="preserve"> МБУ «</w:t>
      </w:r>
      <w:proofErr w:type="spellStart"/>
      <w:r w:rsidRPr="00422647">
        <w:rPr>
          <w:sz w:val="24"/>
          <w:szCs w:val="24"/>
        </w:rPr>
        <w:t>С</w:t>
      </w:r>
      <w:r w:rsidR="00901559" w:rsidRPr="00422647">
        <w:rPr>
          <w:sz w:val="24"/>
          <w:szCs w:val="24"/>
        </w:rPr>
        <w:t>ЭиР</w:t>
      </w:r>
      <w:proofErr w:type="spellEnd"/>
      <w:r w:rsidR="00901559" w:rsidRPr="00422647">
        <w:rPr>
          <w:sz w:val="24"/>
          <w:szCs w:val="24"/>
        </w:rPr>
        <w:t>»</w:t>
      </w:r>
      <w:r w:rsidRPr="00422647">
        <w:rPr>
          <w:sz w:val="24"/>
          <w:szCs w:val="24"/>
        </w:rPr>
        <w:t xml:space="preserve"> от 09.01.2018 № 1;</w:t>
      </w:r>
    </w:p>
    <w:p w:rsidR="00311C25" w:rsidRPr="00422647" w:rsidRDefault="00311C25" w:rsidP="00311C25">
      <w:pPr>
        <w:pStyle w:val="a6"/>
        <w:spacing w:line="240" w:lineRule="auto"/>
        <w:ind w:left="0"/>
        <w:rPr>
          <w:bCs/>
          <w:sz w:val="24"/>
          <w:szCs w:val="24"/>
        </w:rPr>
      </w:pPr>
      <w:r w:rsidRPr="00422647">
        <w:rPr>
          <w:sz w:val="24"/>
          <w:szCs w:val="24"/>
        </w:rPr>
        <w:t>2.Управлению ЖКХ Администрации города Глазова</w:t>
      </w:r>
      <w:r w:rsidR="00AF5466">
        <w:rPr>
          <w:sz w:val="24"/>
          <w:szCs w:val="24"/>
        </w:rPr>
        <w:t xml:space="preserve"> </w:t>
      </w:r>
      <w:r w:rsidRPr="00422647">
        <w:rPr>
          <w:bCs/>
          <w:sz w:val="24"/>
          <w:szCs w:val="24"/>
        </w:rPr>
        <w:t>от 09.01.2018 № 2.</w:t>
      </w:r>
    </w:p>
    <w:p w:rsidR="00A35CB0" w:rsidRPr="00422647" w:rsidRDefault="00A35CB0" w:rsidP="00A35CB0">
      <w:pPr>
        <w:spacing w:line="240" w:lineRule="auto"/>
        <w:rPr>
          <w:bCs/>
          <w:sz w:val="24"/>
          <w:szCs w:val="24"/>
        </w:rPr>
      </w:pPr>
      <w:r w:rsidRPr="00422647">
        <w:rPr>
          <w:sz w:val="24"/>
          <w:szCs w:val="24"/>
        </w:rPr>
        <w:t>Отчет по результатам контрольного мероприятия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направлен Контрольно-счетным органом города Глазова в </w:t>
      </w:r>
      <w:r w:rsidR="0003529F" w:rsidRPr="00422647">
        <w:rPr>
          <w:sz w:val="24"/>
          <w:szCs w:val="24"/>
        </w:rPr>
        <w:t xml:space="preserve">адрес Главы города Глазова, </w:t>
      </w:r>
      <w:r w:rsidRPr="00422647">
        <w:rPr>
          <w:sz w:val="24"/>
          <w:szCs w:val="24"/>
        </w:rPr>
        <w:t xml:space="preserve">Глазовской городской Думы. </w:t>
      </w:r>
      <w:r w:rsidRPr="00422647">
        <w:rPr>
          <w:bCs/>
          <w:sz w:val="24"/>
          <w:szCs w:val="24"/>
        </w:rPr>
        <w:t>Акт проверки направлен в Глазовскую межрайонную прокуратуру.</w:t>
      </w:r>
    </w:p>
    <w:p w:rsidR="00842690" w:rsidRPr="00422647" w:rsidRDefault="0003529F" w:rsidP="00311C25">
      <w:pPr>
        <w:pStyle w:val="a6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МБУ «</w:t>
      </w:r>
      <w:proofErr w:type="spellStart"/>
      <w:r w:rsidRPr="00422647">
        <w:rPr>
          <w:sz w:val="24"/>
          <w:szCs w:val="24"/>
        </w:rPr>
        <w:t>СЭиР</w:t>
      </w:r>
      <w:proofErr w:type="spellEnd"/>
      <w:r w:rsidRPr="00422647">
        <w:rPr>
          <w:sz w:val="24"/>
          <w:szCs w:val="24"/>
        </w:rPr>
        <w:t>», Управлением ЖКХ Администрации гор</w:t>
      </w:r>
      <w:r w:rsidR="002E38AD" w:rsidRPr="00422647">
        <w:rPr>
          <w:sz w:val="24"/>
          <w:szCs w:val="24"/>
        </w:rPr>
        <w:t>о</w:t>
      </w:r>
      <w:r w:rsidRPr="00422647">
        <w:rPr>
          <w:sz w:val="24"/>
          <w:szCs w:val="24"/>
        </w:rPr>
        <w:t xml:space="preserve">да Глазова </w:t>
      </w:r>
      <w:r w:rsidR="002E38AD" w:rsidRPr="00422647">
        <w:rPr>
          <w:sz w:val="24"/>
          <w:szCs w:val="24"/>
        </w:rPr>
        <w:t>находятся на контроле до полного исполнения представлений.</w:t>
      </w:r>
    </w:p>
    <w:p w:rsidR="00842690" w:rsidRPr="00422647" w:rsidRDefault="00842690" w:rsidP="00842690">
      <w:pPr>
        <w:tabs>
          <w:tab w:val="left" w:pos="567"/>
          <w:tab w:val="left" w:pos="18286"/>
        </w:tabs>
        <w:spacing w:line="240" w:lineRule="auto"/>
        <w:rPr>
          <w:b/>
          <w:sz w:val="24"/>
          <w:szCs w:val="24"/>
        </w:rPr>
      </w:pPr>
    </w:p>
    <w:p w:rsidR="0016662E" w:rsidRPr="00422647" w:rsidRDefault="00D863E5" w:rsidP="00D863E5">
      <w:pPr>
        <w:pStyle w:val="a6"/>
        <w:autoSpaceDE w:val="0"/>
        <w:autoSpaceDN w:val="0"/>
        <w:spacing w:line="240" w:lineRule="auto"/>
        <w:ind w:left="709" w:firstLine="0"/>
        <w:jc w:val="left"/>
        <w:rPr>
          <w:b/>
          <w:sz w:val="24"/>
          <w:szCs w:val="24"/>
        </w:rPr>
      </w:pPr>
      <w:r w:rsidRPr="00422647">
        <w:rPr>
          <w:b/>
          <w:sz w:val="24"/>
          <w:szCs w:val="24"/>
        </w:rPr>
        <w:t>5.</w:t>
      </w:r>
      <w:r w:rsidR="0016662E" w:rsidRPr="00422647">
        <w:rPr>
          <w:b/>
          <w:sz w:val="24"/>
          <w:szCs w:val="24"/>
        </w:rPr>
        <w:t>ИНФОРМАЦИОННАЯ И ИНАЯ ДЕЯТЕЛЬНОСТЬ</w:t>
      </w:r>
    </w:p>
    <w:p w:rsidR="00B12DC9" w:rsidRPr="00422647" w:rsidRDefault="00B12DC9" w:rsidP="00B12DC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С целью расширения взаимодействия, обмена опытом в условиях изменения бюджетного законодательства, содействия профессиональной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подготовке и повышению квалификации сотрудников контрольно-счетных органов Удмуртской Республики в отчетном году</w:t>
      </w:r>
      <w:r w:rsidR="00F17556" w:rsidRPr="00422647">
        <w:rPr>
          <w:sz w:val="24"/>
          <w:szCs w:val="24"/>
        </w:rPr>
        <w:t>,</w:t>
      </w:r>
      <w:r w:rsidRPr="00422647">
        <w:rPr>
          <w:sz w:val="24"/>
          <w:szCs w:val="24"/>
        </w:rPr>
        <w:t xml:space="preserve"> </w:t>
      </w:r>
      <w:r w:rsidR="0016662E" w:rsidRPr="00422647">
        <w:rPr>
          <w:sz w:val="24"/>
          <w:szCs w:val="24"/>
        </w:rPr>
        <w:t>Контрольно</w:t>
      </w:r>
      <w:r w:rsidR="00F82242">
        <w:rPr>
          <w:sz w:val="24"/>
          <w:szCs w:val="24"/>
        </w:rPr>
        <w:t>-</w:t>
      </w:r>
      <w:r w:rsidR="0016662E" w:rsidRPr="00422647">
        <w:rPr>
          <w:sz w:val="24"/>
          <w:szCs w:val="24"/>
        </w:rPr>
        <w:t xml:space="preserve">счетный орган города Глазова </w:t>
      </w:r>
      <w:r w:rsidRPr="00422647">
        <w:rPr>
          <w:sz w:val="24"/>
          <w:szCs w:val="24"/>
        </w:rPr>
        <w:t>активно взаимодействовал с Государственным контрольным комитетом Удмуртской Республики и членами Совета контрольно</w:t>
      </w:r>
      <w:r w:rsidR="00F82242">
        <w:rPr>
          <w:sz w:val="24"/>
          <w:szCs w:val="24"/>
        </w:rPr>
        <w:t>-</w:t>
      </w:r>
      <w:r w:rsidRPr="00422647">
        <w:rPr>
          <w:sz w:val="24"/>
          <w:szCs w:val="24"/>
        </w:rPr>
        <w:t xml:space="preserve">счетных органов Удмуртской Республики. </w:t>
      </w:r>
    </w:p>
    <w:p w:rsidR="0016662E" w:rsidRPr="00422647" w:rsidRDefault="0016662E" w:rsidP="0016662E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За отчетный период Контрольно-счетный орган города Глазова принимал участие в заседаниях Совета КСО У</w:t>
      </w:r>
      <w:r w:rsidR="00E50499" w:rsidRPr="00422647">
        <w:rPr>
          <w:sz w:val="24"/>
          <w:szCs w:val="24"/>
        </w:rPr>
        <w:t xml:space="preserve">дмуртской </w:t>
      </w:r>
      <w:r w:rsidRPr="00422647">
        <w:rPr>
          <w:sz w:val="24"/>
          <w:szCs w:val="24"/>
        </w:rPr>
        <w:t>Р</w:t>
      </w:r>
      <w:r w:rsidR="00E50499" w:rsidRPr="00422647">
        <w:rPr>
          <w:sz w:val="24"/>
          <w:szCs w:val="24"/>
        </w:rPr>
        <w:t>еспублики</w:t>
      </w:r>
      <w:r w:rsidRPr="00422647">
        <w:rPr>
          <w:sz w:val="24"/>
          <w:szCs w:val="24"/>
        </w:rPr>
        <w:t xml:space="preserve"> проводимых Государственным контрольным комитетом Удмуртской Республики</w:t>
      </w:r>
      <w:r w:rsidR="00F17556" w:rsidRPr="00422647">
        <w:rPr>
          <w:sz w:val="24"/>
          <w:szCs w:val="24"/>
        </w:rPr>
        <w:t>, на которых обсуждались такие вопросы, как:</w:t>
      </w:r>
      <w:r w:rsidRPr="00422647">
        <w:rPr>
          <w:sz w:val="24"/>
          <w:szCs w:val="24"/>
        </w:rPr>
        <w:t xml:space="preserve"> </w:t>
      </w:r>
    </w:p>
    <w:p w:rsidR="00F17556" w:rsidRPr="00422647" w:rsidRDefault="00B12DC9" w:rsidP="0016662E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итог</w:t>
      </w:r>
      <w:r w:rsidR="00F17556" w:rsidRPr="00422647">
        <w:rPr>
          <w:sz w:val="24"/>
          <w:szCs w:val="24"/>
        </w:rPr>
        <w:t>и</w:t>
      </w:r>
      <w:r w:rsidRPr="00422647">
        <w:rPr>
          <w:sz w:val="24"/>
          <w:szCs w:val="24"/>
        </w:rPr>
        <w:t xml:space="preserve"> работы</w:t>
      </w:r>
      <w:r w:rsidR="00F17556" w:rsidRPr="00422647">
        <w:rPr>
          <w:sz w:val="24"/>
          <w:szCs w:val="24"/>
        </w:rPr>
        <w:t xml:space="preserve"> контрольно-счетных органов Удмуртской Республики;</w:t>
      </w:r>
    </w:p>
    <w:p w:rsidR="00F17556" w:rsidRPr="00422647" w:rsidRDefault="00F17556" w:rsidP="0016662E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совершенствование</w:t>
      </w:r>
      <w:r w:rsidR="00B12DC9" w:rsidRPr="00422647">
        <w:rPr>
          <w:sz w:val="24"/>
          <w:szCs w:val="24"/>
        </w:rPr>
        <w:t xml:space="preserve"> методов и форм муниципального финансового контроля</w:t>
      </w:r>
      <w:r w:rsidRPr="00422647">
        <w:rPr>
          <w:sz w:val="24"/>
          <w:szCs w:val="24"/>
        </w:rPr>
        <w:t>;</w:t>
      </w:r>
    </w:p>
    <w:p w:rsidR="00F17556" w:rsidRPr="00422647" w:rsidRDefault="00B12DC9" w:rsidP="0016662E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обновление теоретических знаний и практических навыков по организации и</w:t>
      </w:r>
      <w:r w:rsidR="00AF5466">
        <w:rPr>
          <w:sz w:val="24"/>
          <w:szCs w:val="24"/>
        </w:rPr>
        <w:t xml:space="preserve"> </w:t>
      </w:r>
      <w:r w:rsidR="00F830F1" w:rsidRPr="00422647">
        <w:rPr>
          <w:sz w:val="24"/>
          <w:szCs w:val="24"/>
        </w:rPr>
        <w:t>проведению контрольных</w:t>
      </w:r>
      <w:r w:rsidR="00F17556" w:rsidRPr="00422647">
        <w:rPr>
          <w:sz w:val="24"/>
          <w:szCs w:val="24"/>
        </w:rPr>
        <w:t xml:space="preserve"> и</w:t>
      </w:r>
      <w:r w:rsidR="00F830F1" w:rsidRPr="00422647">
        <w:rPr>
          <w:sz w:val="24"/>
          <w:szCs w:val="24"/>
        </w:rPr>
        <w:t xml:space="preserve"> экспертно-аналитических мероприятия</w:t>
      </w:r>
      <w:r w:rsidR="00F17556" w:rsidRPr="00422647">
        <w:rPr>
          <w:sz w:val="24"/>
          <w:szCs w:val="24"/>
        </w:rPr>
        <w:t>;</w:t>
      </w:r>
    </w:p>
    <w:p w:rsidR="00B12DC9" w:rsidRPr="00422647" w:rsidRDefault="00F830F1" w:rsidP="0016662E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реализаци</w:t>
      </w:r>
      <w:r w:rsidR="00F17556" w:rsidRPr="00422647">
        <w:rPr>
          <w:sz w:val="24"/>
          <w:szCs w:val="24"/>
        </w:rPr>
        <w:t>я</w:t>
      </w:r>
      <w:r w:rsidRPr="00422647">
        <w:rPr>
          <w:sz w:val="24"/>
          <w:szCs w:val="24"/>
        </w:rPr>
        <w:t xml:space="preserve"> основных принципов и требований финансового контроля.</w:t>
      </w:r>
    </w:p>
    <w:p w:rsidR="00E50499" w:rsidRPr="00422647" w:rsidRDefault="00E50499" w:rsidP="00E50499">
      <w:pPr>
        <w:autoSpaceDE w:val="0"/>
        <w:autoSpaceDN w:val="0"/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Работа Совета КСО Удмуртской Республики была нацелена на повышение качества и эффективности внешнего муниципального финансового контроля, укрепление авторитета. В центре внимания находились вопросы повышения совместных контрольных мероприятий.</w:t>
      </w:r>
    </w:p>
    <w:p w:rsidR="00F830F1" w:rsidRPr="00422647" w:rsidRDefault="0016662E" w:rsidP="00F830F1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В целях обеспечения высокого качества, эффективности и объективности контрольной и аналитической деятельности Контрольно</w:t>
      </w:r>
      <w:r w:rsidR="00F82242">
        <w:rPr>
          <w:sz w:val="24"/>
          <w:szCs w:val="24"/>
        </w:rPr>
        <w:t>-</w:t>
      </w:r>
      <w:r w:rsidRPr="00422647">
        <w:rPr>
          <w:sz w:val="24"/>
          <w:szCs w:val="24"/>
        </w:rPr>
        <w:t>счетным органом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города Глазова разработан</w:t>
      </w:r>
      <w:r w:rsidR="00F830F1" w:rsidRPr="00422647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стандарт внешнего муниципального финансового контроля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СФК № </w:t>
      </w:r>
      <w:r w:rsidR="00F830F1" w:rsidRPr="00422647">
        <w:rPr>
          <w:sz w:val="24"/>
          <w:szCs w:val="24"/>
        </w:rPr>
        <w:t>4</w:t>
      </w:r>
      <w:r w:rsidRPr="00422647">
        <w:rPr>
          <w:sz w:val="24"/>
          <w:szCs w:val="24"/>
        </w:rPr>
        <w:t xml:space="preserve"> «Проведение</w:t>
      </w:r>
      <w:r w:rsidR="00F830F1" w:rsidRPr="00422647">
        <w:rPr>
          <w:sz w:val="24"/>
          <w:szCs w:val="24"/>
        </w:rPr>
        <w:t xml:space="preserve"> финанс</w:t>
      </w:r>
      <w:r w:rsidR="00EB6AC8" w:rsidRPr="00422647">
        <w:rPr>
          <w:sz w:val="24"/>
          <w:szCs w:val="24"/>
        </w:rPr>
        <w:t>о</w:t>
      </w:r>
      <w:r w:rsidR="00F830F1" w:rsidRPr="00422647">
        <w:rPr>
          <w:sz w:val="24"/>
          <w:szCs w:val="24"/>
        </w:rPr>
        <w:t>во-экономической экспертизы проектов муниципальных программ</w:t>
      </w:r>
      <w:r w:rsidRPr="00422647">
        <w:rPr>
          <w:sz w:val="24"/>
          <w:szCs w:val="24"/>
        </w:rPr>
        <w:t>»</w:t>
      </w:r>
      <w:r w:rsidR="00D863E5" w:rsidRPr="00422647">
        <w:rPr>
          <w:sz w:val="24"/>
          <w:szCs w:val="24"/>
        </w:rPr>
        <w:t>. Стандарт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утвержден распоряжением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председателя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Контрольно-счетного органа города Глазова</w:t>
      </w:r>
      <w:r w:rsidR="00AF5466">
        <w:rPr>
          <w:sz w:val="24"/>
          <w:szCs w:val="24"/>
        </w:rPr>
        <w:t xml:space="preserve"> </w:t>
      </w:r>
      <w:r w:rsidR="00F830F1" w:rsidRPr="00422647">
        <w:rPr>
          <w:sz w:val="24"/>
          <w:szCs w:val="24"/>
        </w:rPr>
        <w:t>10 апреля</w:t>
      </w:r>
      <w:r w:rsidRPr="00422647">
        <w:rPr>
          <w:sz w:val="24"/>
          <w:szCs w:val="24"/>
        </w:rPr>
        <w:t xml:space="preserve"> 201</w:t>
      </w:r>
      <w:r w:rsidR="00F830F1" w:rsidRPr="00422647">
        <w:rPr>
          <w:sz w:val="24"/>
          <w:szCs w:val="24"/>
        </w:rPr>
        <w:t>7</w:t>
      </w:r>
      <w:r w:rsidRPr="00422647">
        <w:rPr>
          <w:sz w:val="24"/>
          <w:szCs w:val="24"/>
        </w:rPr>
        <w:t xml:space="preserve"> года № </w:t>
      </w:r>
      <w:r w:rsidR="00F830F1" w:rsidRPr="00422647">
        <w:rPr>
          <w:sz w:val="24"/>
          <w:szCs w:val="24"/>
        </w:rPr>
        <w:t>1</w:t>
      </w:r>
      <w:r w:rsidRPr="00422647">
        <w:rPr>
          <w:sz w:val="24"/>
          <w:szCs w:val="24"/>
        </w:rPr>
        <w:t>3/од</w:t>
      </w:r>
      <w:r w:rsidR="00F830F1" w:rsidRPr="00422647">
        <w:rPr>
          <w:sz w:val="24"/>
          <w:szCs w:val="24"/>
        </w:rPr>
        <w:t>.</w:t>
      </w:r>
    </w:p>
    <w:p w:rsidR="0016662E" w:rsidRPr="00422647" w:rsidRDefault="00D863E5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С целью реализации принципа гласности, и</w:t>
      </w:r>
      <w:r w:rsidR="00277DA2" w:rsidRPr="00422647">
        <w:rPr>
          <w:sz w:val="24"/>
          <w:szCs w:val="24"/>
        </w:rPr>
        <w:t>н</w:t>
      </w:r>
      <w:r w:rsidR="0016662E" w:rsidRPr="00422647">
        <w:rPr>
          <w:sz w:val="24"/>
          <w:szCs w:val="24"/>
        </w:rPr>
        <w:t>формация о деятельности</w:t>
      </w:r>
      <w:r w:rsidR="00AF5466">
        <w:rPr>
          <w:sz w:val="24"/>
          <w:szCs w:val="24"/>
        </w:rPr>
        <w:t xml:space="preserve"> </w:t>
      </w:r>
      <w:r w:rsidR="0016662E" w:rsidRPr="00422647">
        <w:rPr>
          <w:sz w:val="24"/>
          <w:szCs w:val="24"/>
        </w:rPr>
        <w:t xml:space="preserve">Контрольно-счетного органа города Глазова освещается на официальном сайте муниципального образования «Город Глазов» </w:t>
      </w:r>
      <w:proofErr w:type="spellStart"/>
      <w:r w:rsidR="0016662E" w:rsidRPr="00422647">
        <w:rPr>
          <w:sz w:val="24"/>
          <w:szCs w:val="24"/>
        </w:rPr>
        <w:t>glazov-gov</w:t>
      </w:r>
      <w:proofErr w:type="spellEnd"/>
      <w:r w:rsidR="0016662E" w:rsidRPr="00422647">
        <w:rPr>
          <w:sz w:val="24"/>
          <w:szCs w:val="24"/>
        </w:rPr>
        <w:t>.</w:t>
      </w:r>
      <w:proofErr w:type="spellStart"/>
      <w:r w:rsidR="0016662E" w:rsidRPr="00422647">
        <w:rPr>
          <w:sz w:val="24"/>
          <w:szCs w:val="24"/>
          <w:lang w:val="en-US"/>
        </w:rPr>
        <w:t>ru</w:t>
      </w:r>
      <w:proofErr w:type="spellEnd"/>
      <w:r w:rsidR="0016662E" w:rsidRPr="00422647">
        <w:rPr>
          <w:sz w:val="24"/>
          <w:szCs w:val="24"/>
        </w:rPr>
        <w:t>.</w:t>
      </w:r>
    </w:p>
    <w:p w:rsidR="0016662E" w:rsidRPr="00422647" w:rsidRDefault="0016662E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За 201</w:t>
      </w:r>
      <w:r w:rsidR="00277DA2" w:rsidRPr="00422647">
        <w:rPr>
          <w:sz w:val="24"/>
          <w:szCs w:val="24"/>
        </w:rPr>
        <w:t>7</w:t>
      </w:r>
      <w:r w:rsidRPr="00422647">
        <w:rPr>
          <w:sz w:val="24"/>
          <w:szCs w:val="24"/>
        </w:rPr>
        <w:t xml:space="preserve"> год на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официальном сайте </w:t>
      </w:r>
      <w:proofErr w:type="spellStart"/>
      <w:r w:rsidRPr="00422647">
        <w:rPr>
          <w:sz w:val="24"/>
          <w:szCs w:val="24"/>
        </w:rPr>
        <w:t>glazov-gov</w:t>
      </w:r>
      <w:proofErr w:type="spellEnd"/>
      <w:r w:rsidRPr="00422647">
        <w:rPr>
          <w:sz w:val="24"/>
          <w:szCs w:val="24"/>
        </w:rPr>
        <w:t>.</w:t>
      </w:r>
      <w:proofErr w:type="spellStart"/>
      <w:r w:rsidRPr="00422647">
        <w:rPr>
          <w:sz w:val="24"/>
          <w:szCs w:val="24"/>
          <w:lang w:val="en-US"/>
        </w:rPr>
        <w:t>ru</w:t>
      </w:r>
      <w:proofErr w:type="spellEnd"/>
      <w:r w:rsidRPr="00422647">
        <w:rPr>
          <w:sz w:val="24"/>
          <w:szCs w:val="24"/>
        </w:rPr>
        <w:t xml:space="preserve"> размещено </w:t>
      </w:r>
      <w:r w:rsidR="00277DA2" w:rsidRPr="00422647">
        <w:rPr>
          <w:sz w:val="24"/>
          <w:szCs w:val="24"/>
        </w:rPr>
        <w:t>3</w:t>
      </w:r>
      <w:r w:rsidRPr="00422647">
        <w:rPr>
          <w:sz w:val="24"/>
          <w:szCs w:val="24"/>
        </w:rPr>
        <w:t xml:space="preserve">0 материалов, в том </w:t>
      </w:r>
      <w:r w:rsidRPr="00422647">
        <w:rPr>
          <w:sz w:val="24"/>
          <w:szCs w:val="24"/>
        </w:rPr>
        <w:lastRenderedPageBreak/>
        <w:t xml:space="preserve">числе: по вопросам экспертно-аналитической деятельности - </w:t>
      </w:r>
      <w:r w:rsidR="00277DA2" w:rsidRPr="00422647">
        <w:rPr>
          <w:sz w:val="24"/>
          <w:szCs w:val="24"/>
        </w:rPr>
        <w:t>22</w:t>
      </w:r>
      <w:r w:rsidRPr="00422647">
        <w:rPr>
          <w:sz w:val="24"/>
          <w:szCs w:val="24"/>
        </w:rPr>
        <w:t xml:space="preserve">, контрольной деятельности – </w:t>
      </w:r>
      <w:r w:rsidR="00277DA2" w:rsidRPr="00422647">
        <w:rPr>
          <w:sz w:val="24"/>
          <w:szCs w:val="24"/>
        </w:rPr>
        <w:t>5</w:t>
      </w:r>
      <w:r w:rsidRPr="00422647">
        <w:rPr>
          <w:sz w:val="24"/>
          <w:szCs w:val="24"/>
        </w:rPr>
        <w:t>, по вопросам планирования – 3.</w:t>
      </w:r>
    </w:p>
    <w:p w:rsidR="00554DF3" w:rsidRPr="00422647" w:rsidRDefault="00554DF3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Внутренний муниципальный контроль Контрольно-счетный орган города Глазова осуществлял в отчетном году на основании плана, утвержденного распоряжением председателя Контрольно-счетного органа города Глазова от 26.12.2016 № 57/од.</w:t>
      </w:r>
    </w:p>
    <w:p w:rsidR="0016662E" w:rsidRPr="00422647" w:rsidRDefault="0016662E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В рамках реализации плана</w:t>
      </w:r>
      <w:r w:rsidR="00554DF3" w:rsidRPr="00422647">
        <w:rPr>
          <w:sz w:val="24"/>
          <w:szCs w:val="24"/>
        </w:rPr>
        <w:t xml:space="preserve"> проведены проверки</w:t>
      </w:r>
      <w:r w:rsidRPr="00422647">
        <w:rPr>
          <w:sz w:val="24"/>
          <w:szCs w:val="24"/>
        </w:rPr>
        <w:t>:</w:t>
      </w:r>
    </w:p>
    <w:p w:rsidR="0016662E" w:rsidRPr="00422647" w:rsidRDefault="0016662E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принятия сметных обязательств, в пределах доведенных лимитов бюджетных обязательств;</w:t>
      </w:r>
    </w:p>
    <w:p w:rsidR="0016662E" w:rsidRPr="00422647" w:rsidRDefault="0016662E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наличия первичных документов, необходимых для санкционирования их оплаты;</w:t>
      </w:r>
    </w:p>
    <w:p w:rsidR="0016662E" w:rsidRPr="00422647" w:rsidRDefault="0016662E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своевременности</w:t>
      </w:r>
      <w:r w:rsidR="00AF5466">
        <w:rPr>
          <w:sz w:val="24"/>
          <w:szCs w:val="24"/>
        </w:rPr>
        <w:t xml:space="preserve"> </w:t>
      </w:r>
      <w:r w:rsidR="00554DF3" w:rsidRPr="00422647">
        <w:rPr>
          <w:sz w:val="24"/>
          <w:szCs w:val="24"/>
        </w:rPr>
        <w:t xml:space="preserve">составления </w:t>
      </w:r>
      <w:r w:rsidRPr="00422647">
        <w:rPr>
          <w:sz w:val="24"/>
          <w:szCs w:val="24"/>
        </w:rPr>
        <w:t>и представления бюджетной отчетности в Управление финансов Администрации города Глазова;</w:t>
      </w:r>
    </w:p>
    <w:p w:rsidR="0016662E" w:rsidRPr="00422647" w:rsidRDefault="0016662E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расчетов с поставщиками и подрядчиками.</w:t>
      </w:r>
    </w:p>
    <w:p w:rsidR="00554DF3" w:rsidRPr="00422647" w:rsidRDefault="00554DF3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 xml:space="preserve">Кроме того, проведена одна внеплановая проверка по </w:t>
      </w:r>
      <w:r w:rsidR="00332E4F" w:rsidRPr="00422647">
        <w:rPr>
          <w:sz w:val="24"/>
          <w:szCs w:val="24"/>
        </w:rPr>
        <w:t>у</w:t>
      </w:r>
      <w:r w:rsidRPr="00422647">
        <w:rPr>
          <w:sz w:val="24"/>
          <w:szCs w:val="24"/>
        </w:rPr>
        <w:t xml:space="preserve">странению </w:t>
      </w:r>
      <w:r w:rsidR="00332E4F" w:rsidRPr="00422647">
        <w:rPr>
          <w:sz w:val="24"/>
          <w:szCs w:val="24"/>
        </w:rPr>
        <w:t>недостатков</w:t>
      </w:r>
      <w:r w:rsidRPr="00422647">
        <w:rPr>
          <w:sz w:val="24"/>
          <w:szCs w:val="24"/>
        </w:rPr>
        <w:t xml:space="preserve"> установленных в 2016 году.</w:t>
      </w:r>
    </w:p>
    <w:p w:rsidR="0016662E" w:rsidRPr="00422647" w:rsidRDefault="00554DF3" w:rsidP="0016662E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422647">
        <w:rPr>
          <w:sz w:val="24"/>
          <w:szCs w:val="24"/>
        </w:rPr>
        <w:t>По итогам проведения внутреннего финансового контроля составлено 7 заключений.</w:t>
      </w:r>
    </w:p>
    <w:p w:rsidR="00D863E5" w:rsidRPr="00422647" w:rsidRDefault="00D863E5" w:rsidP="00D863E5">
      <w:pPr>
        <w:pStyle w:val="a6"/>
        <w:widowControl w:val="0"/>
        <w:autoSpaceDE w:val="0"/>
        <w:autoSpaceDN w:val="0"/>
        <w:adjustRightInd w:val="0"/>
        <w:spacing w:line="240" w:lineRule="auto"/>
        <w:ind w:left="1069" w:firstLine="0"/>
        <w:rPr>
          <w:b/>
          <w:color w:val="FF0000"/>
          <w:sz w:val="24"/>
          <w:szCs w:val="24"/>
        </w:rPr>
      </w:pPr>
    </w:p>
    <w:p w:rsidR="0016662E" w:rsidRPr="00422647" w:rsidRDefault="00D863E5" w:rsidP="00D863E5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b/>
          <w:sz w:val="24"/>
          <w:szCs w:val="24"/>
        </w:rPr>
      </w:pPr>
      <w:r w:rsidRPr="00422647">
        <w:rPr>
          <w:b/>
          <w:sz w:val="24"/>
          <w:szCs w:val="24"/>
        </w:rPr>
        <w:t>6.</w:t>
      </w:r>
      <w:r w:rsidR="00D55708" w:rsidRPr="00422647">
        <w:rPr>
          <w:b/>
          <w:sz w:val="24"/>
          <w:szCs w:val="24"/>
        </w:rPr>
        <w:t>ОСНОВНЫЕ НАПРАВЛЕНИЯ ДЕЯТЕЛЬНОСТИ В 2018 ГОДУ</w:t>
      </w:r>
    </w:p>
    <w:p w:rsidR="00D55708" w:rsidRPr="00422647" w:rsidRDefault="00D55708" w:rsidP="0016662E">
      <w:pPr>
        <w:spacing w:line="240" w:lineRule="auto"/>
        <w:ind w:firstLine="720"/>
        <w:rPr>
          <w:sz w:val="24"/>
          <w:szCs w:val="24"/>
        </w:rPr>
      </w:pPr>
      <w:r w:rsidRPr="00422647">
        <w:rPr>
          <w:sz w:val="24"/>
          <w:szCs w:val="24"/>
        </w:rPr>
        <w:t>План работы на 2018 год утвержден распоряжением председателя Контрольно-счетного органа города Глазова от 20.12.2017 № 38/од. В плане учтены поручения депутатов Глазовской городской Думы и предложение Государственного контрольного комитета Удмуртской Республики.</w:t>
      </w:r>
    </w:p>
    <w:p w:rsidR="00D55708" w:rsidRPr="00422647" w:rsidRDefault="00D55708" w:rsidP="0016662E">
      <w:pPr>
        <w:spacing w:line="240" w:lineRule="auto"/>
        <w:ind w:firstLine="720"/>
        <w:rPr>
          <w:sz w:val="24"/>
          <w:szCs w:val="24"/>
        </w:rPr>
      </w:pPr>
      <w:r w:rsidRPr="00422647">
        <w:rPr>
          <w:sz w:val="24"/>
          <w:szCs w:val="24"/>
        </w:rPr>
        <w:t xml:space="preserve">План работы утвержден в рамках, возложенных на Контрольно-счетный орган города Глазова действующим законодательством, задач и предоставленных полномочий. </w:t>
      </w:r>
    </w:p>
    <w:p w:rsidR="0016662E" w:rsidRPr="00422647" w:rsidRDefault="00D55708" w:rsidP="0016662E">
      <w:pPr>
        <w:spacing w:line="240" w:lineRule="auto"/>
        <w:ind w:firstLine="720"/>
        <w:rPr>
          <w:sz w:val="24"/>
          <w:szCs w:val="24"/>
        </w:rPr>
      </w:pPr>
      <w:r w:rsidRPr="00422647">
        <w:rPr>
          <w:sz w:val="24"/>
          <w:szCs w:val="24"/>
        </w:rPr>
        <w:t>Всего запланировано</w:t>
      </w:r>
      <w:r w:rsidR="0016662E" w:rsidRPr="00422647">
        <w:rPr>
          <w:sz w:val="24"/>
          <w:szCs w:val="24"/>
        </w:rPr>
        <w:t xml:space="preserve"> осуществить проведение</w:t>
      </w:r>
      <w:r w:rsidR="00AF5466">
        <w:rPr>
          <w:sz w:val="24"/>
          <w:szCs w:val="24"/>
        </w:rPr>
        <w:t xml:space="preserve"> </w:t>
      </w:r>
      <w:r w:rsidR="00554DF3" w:rsidRPr="00422647">
        <w:rPr>
          <w:sz w:val="24"/>
          <w:szCs w:val="24"/>
        </w:rPr>
        <w:t>6</w:t>
      </w:r>
      <w:r w:rsidR="0016662E" w:rsidRPr="00422647">
        <w:rPr>
          <w:sz w:val="24"/>
          <w:szCs w:val="24"/>
        </w:rPr>
        <w:t xml:space="preserve"> контрольных </w:t>
      </w:r>
      <w:r w:rsidRPr="00422647">
        <w:rPr>
          <w:sz w:val="24"/>
          <w:szCs w:val="24"/>
        </w:rPr>
        <w:t>мероприятий,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6</w:t>
      </w:r>
      <w:r w:rsidR="0016662E" w:rsidRPr="00422647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 xml:space="preserve">тематических </w:t>
      </w:r>
      <w:r w:rsidR="0016662E" w:rsidRPr="00422647">
        <w:rPr>
          <w:sz w:val="24"/>
          <w:szCs w:val="24"/>
        </w:rPr>
        <w:t>экспертно-аналитических мероприятий</w:t>
      </w:r>
      <w:r w:rsidRPr="00422647">
        <w:rPr>
          <w:sz w:val="24"/>
          <w:szCs w:val="24"/>
        </w:rPr>
        <w:t xml:space="preserve">, экспертизы </w:t>
      </w:r>
      <w:r w:rsidR="00C66F49" w:rsidRPr="00422647">
        <w:rPr>
          <w:sz w:val="24"/>
          <w:szCs w:val="24"/>
        </w:rPr>
        <w:t>проектов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муниципальных программ</w:t>
      </w:r>
      <w:r w:rsidR="0016662E" w:rsidRPr="00422647">
        <w:rPr>
          <w:sz w:val="24"/>
          <w:szCs w:val="24"/>
        </w:rPr>
        <w:t>.</w:t>
      </w:r>
    </w:p>
    <w:p w:rsidR="0016662E" w:rsidRPr="00422647" w:rsidRDefault="00DE5DAC" w:rsidP="0016662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Одним из важнейших направлений деятельности Контрольно-счетного органа города Глазова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остаётся укрепление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финансовой дисциплины, прозрачности распределения финансовых ресурсов, анализ эффективности использования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муниципальных средств, выделяемых на реализацию функций управления.</w:t>
      </w:r>
    </w:p>
    <w:p w:rsidR="00DE5DAC" w:rsidRPr="00422647" w:rsidRDefault="00DE5DAC" w:rsidP="0016662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Контрольно-счетным органом города Глазова будет проведена работа по дальнейшему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совершенствованию форм и методов контроля, поиск и применение всех имеющихся резервов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повышения качества контрольной и аналитической деятельности.</w:t>
      </w:r>
    </w:p>
    <w:p w:rsidR="00DE5DAC" w:rsidRPr="00422647" w:rsidRDefault="00DE5DAC" w:rsidP="0016662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Продолжится взаимодействие с органами местного самоуправления, расширение и совершенствование практики рассмотрения результатов</w:t>
      </w:r>
      <w:r w:rsidR="00AF5466">
        <w:rPr>
          <w:sz w:val="24"/>
          <w:szCs w:val="24"/>
        </w:rPr>
        <w:t xml:space="preserve"> </w:t>
      </w:r>
      <w:r w:rsidRPr="00422647">
        <w:rPr>
          <w:sz w:val="24"/>
          <w:szCs w:val="24"/>
        </w:rPr>
        <w:t>контрольных и экспертно-аналитических мероприятий с приглашением руководителей проверяемых учреждений.</w:t>
      </w:r>
    </w:p>
    <w:p w:rsidR="006C6696" w:rsidRPr="00422647" w:rsidRDefault="00DE5DAC" w:rsidP="0016662E">
      <w:pPr>
        <w:spacing w:line="240" w:lineRule="auto"/>
        <w:rPr>
          <w:sz w:val="24"/>
          <w:szCs w:val="24"/>
        </w:rPr>
      </w:pPr>
      <w:r w:rsidRPr="00422647">
        <w:rPr>
          <w:sz w:val="24"/>
          <w:szCs w:val="24"/>
        </w:rPr>
        <w:t>Контрольно-счетный орган города Глазова продолжит участие в деятельности Совета КСО Удмуртской Республики</w:t>
      </w:r>
      <w:r w:rsidR="006C6696" w:rsidRPr="00422647">
        <w:rPr>
          <w:sz w:val="24"/>
          <w:szCs w:val="24"/>
        </w:rPr>
        <w:t>.</w:t>
      </w:r>
    </w:p>
    <w:sectPr w:rsidR="006C6696" w:rsidRPr="00422647" w:rsidSect="00AF5466">
      <w:headerReference w:type="default" r:id="rId11"/>
      <w:pgSz w:w="11906" w:h="16838"/>
      <w:pgMar w:top="851" w:right="851" w:bottom="851" w:left="936" w:header="709" w:footer="709" w:gutter="62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242" w:rsidRDefault="00F82242" w:rsidP="000A4919">
      <w:pPr>
        <w:spacing w:line="240" w:lineRule="auto"/>
      </w:pPr>
      <w:r>
        <w:separator/>
      </w:r>
    </w:p>
  </w:endnote>
  <w:endnote w:type="continuationSeparator" w:id="0">
    <w:p w:rsidR="00F82242" w:rsidRDefault="00F82242" w:rsidP="000A4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242" w:rsidRDefault="00F82242" w:rsidP="000A4919">
      <w:pPr>
        <w:spacing w:line="240" w:lineRule="auto"/>
      </w:pPr>
      <w:r>
        <w:separator/>
      </w:r>
    </w:p>
  </w:footnote>
  <w:footnote w:type="continuationSeparator" w:id="0">
    <w:p w:rsidR="00F82242" w:rsidRDefault="00F82242" w:rsidP="000A49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861547"/>
      <w:docPartObj>
        <w:docPartGallery w:val="Page Numbers (Top of Page)"/>
        <w:docPartUnique/>
      </w:docPartObj>
    </w:sdtPr>
    <w:sdtContent>
      <w:p w:rsidR="00F82242" w:rsidRDefault="00F82242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50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82242" w:rsidRDefault="00F8224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062"/>
    <w:multiLevelType w:val="hybridMultilevel"/>
    <w:tmpl w:val="C40A265C"/>
    <w:lvl w:ilvl="0" w:tplc="BAD644A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99331E"/>
    <w:multiLevelType w:val="hybridMultilevel"/>
    <w:tmpl w:val="A0E2AC3E"/>
    <w:lvl w:ilvl="0" w:tplc="C7D4C978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30D07C4"/>
    <w:multiLevelType w:val="hybridMultilevel"/>
    <w:tmpl w:val="1990EC1E"/>
    <w:lvl w:ilvl="0" w:tplc="399A2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8C7573"/>
    <w:multiLevelType w:val="hybridMultilevel"/>
    <w:tmpl w:val="B3DE009C"/>
    <w:lvl w:ilvl="0" w:tplc="61C2C680">
      <w:start w:val="21"/>
      <w:numFmt w:val="decimal"/>
      <w:lvlText w:val="%1."/>
      <w:lvlJc w:val="left"/>
      <w:pPr>
        <w:ind w:left="128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1A03827"/>
    <w:multiLevelType w:val="hybridMultilevel"/>
    <w:tmpl w:val="EE609046"/>
    <w:lvl w:ilvl="0" w:tplc="621A1ECC">
      <w:start w:val="215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527D69"/>
    <w:multiLevelType w:val="hybridMultilevel"/>
    <w:tmpl w:val="F3328340"/>
    <w:lvl w:ilvl="0" w:tplc="E96452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2E0426"/>
    <w:multiLevelType w:val="hybridMultilevel"/>
    <w:tmpl w:val="7708E18E"/>
    <w:lvl w:ilvl="0" w:tplc="CA20EC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0D3B3C"/>
    <w:multiLevelType w:val="hybridMultilevel"/>
    <w:tmpl w:val="A65830D6"/>
    <w:lvl w:ilvl="0" w:tplc="CD2C8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3D34653"/>
    <w:multiLevelType w:val="hybridMultilevel"/>
    <w:tmpl w:val="E39A5076"/>
    <w:lvl w:ilvl="0" w:tplc="BBB6D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94514ED"/>
    <w:multiLevelType w:val="hybridMultilevel"/>
    <w:tmpl w:val="CF826D52"/>
    <w:lvl w:ilvl="0" w:tplc="39E0C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C6B6AAB"/>
    <w:multiLevelType w:val="hybridMultilevel"/>
    <w:tmpl w:val="9D5AF1D0"/>
    <w:lvl w:ilvl="0" w:tplc="763A2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C970C9"/>
    <w:multiLevelType w:val="hybridMultilevel"/>
    <w:tmpl w:val="1AB4B4F4"/>
    <w:lvl w:ilvl="0" w:tplc="B810B5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AF324D"/>
    <w:multiLevelType w:val="multilevel"/>
    <w:tmpl w:val="B2FA92E2"/>
    <w:lvl w:ilvl="0">
      <w:start w:val="3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647" w:hanging="360"/>
      </w:pPr>
    </w:lvl>
    <w:lvl w:ilvl="2">
      <w:start w:val="1"/>
      <w:numFmt w:val="decimal"/>
      <w:isLgl/>
      <w:lvlText w:val="%1.%2.%3."/>
      <w:lvlJc w:val="left"/>
      <w:pPr>
        <w:ind w:left="2367" w:hanging="720"/>
      </w:pPr>
    </w:lvl>
    <w:lvl w:ilvl="3">
      <w:start w:val="1"/>
      <w:numFmt w:val="decimal"/>
      <w:isLgl/>
      <w:lvlText w:val="%1.%2.%3.%4."/>
      <w:lvlJc w:val="left"/>
      <w:pPr>
        <w:ind w:left="2727" w:hanging="720"/>
      </w:pPr>
    </w:lvl>
    <w:lvl w:ilvl="4">
      <w:start w:val="1"/>
      <w:numFmt w:val="decimal"/>
      <w:isLgl/>
      <w:lvlText w:val="%1.%2.%3.%4.%5."/>
      <w:lvlJc w:val="left"/>
      <w:pPr>
        <w:ind w:left="3447" w:hanging="1080"/>
      </w:pPr>
    </w:lvl>
    <w:lvl w:ilvl="5">
      <w:start w:val="1"/>
      <w:numFmt w:val="decimal"/>
      <w:isLgl/>
      <w:lvlText w:val="%1.%2.%3.%4.%5.%6."/>
      <w:lvlJc w:val="left"/>
      <w:pPr>
        <w:ind w:left="3807" w:hanging="1080"/>
      </w:pPr>
    </w:lvl>
    <w:lvl w:ilvl="6">
      <w:start w:val="1"/>
      <w:numFmt w:val="decimal"/>
      <w:isLgl/>
      <w:lvlText w:val="%1.%2.%3.%4.%5.%6.%7."/>
      <w:lvlJc w:val="left"/>
      <w:pPr>
        <w:ind w:left="4527" w:hanging="1440"/>
      </w:pPr>
    </w:lvl>
    <w:lvl w:ilvl="7">
      <w:start w:val="1"/>
      <w:numFmt w:val="decimal"/>
      <w:isLgl/>
      <w:lvlText w:val="%1.%2.%3.%4.%5.%6.%7.%8."/>
      <w:lvlJc w:val="left"/>
      <w:pPr>
        <w:ind w:left="4887" w:hanging="1440"/>
      </w:p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</w:lvl>
  </w:abstractNum>
  <w:abstractNum w:abstractNumId="13">
    <w:nsid w:val="5E925F37"/>
    <w:multiLevelType w:val="hybridMultilevel"/>
    <w:tmpl w:val="6068DF92"/>
    <w:lvl w:ilvl="0" w:tplc="C2281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A07679"/>
    <w:multiLevelType w:val="hybridMultilevel"/>
    <w:tmpl w:val="922661BE"/>
    <w:lvl w:ilvl="0" w:tplc="A39E88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F962826"/>
    <w:multiLevelType w:val="hybridMultilevel"/>
    <w:tmpl w:val="FD74DA2C"/>
    <w:lvl w:ilvl="0" w:tplc="F136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02C179A"/>
    <w:multiLevelType w:val="hybridMultilevel"/>
    <w:tmpl w:val="7F0C8B1C"/>
    <w:lvl w:ilvl="0" w:tplc="B43CE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7E5195"/>
    <w:multiLevelType w:val="hybridMultilevel"/>
    <w:tmpl w:val="459E4C20"/>
    <w:lvl w:ilvl="0" w:tplc="E0383E38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8C60DEC"/>
    <w:multiLevelType w:val="hybridMultilevel"/>
    <w:tmpl w:val="2DC44132"/>
    <w:lvl w:ilvl="0" w:tplc="A3CC30C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CA16E50"/>
    <w:multiLevelType w:val="hybridMultilevel"/>
    <w:tmpl w:val="1D42F77C"/>
    <w:lvl w:ilvl="0" w:tplc="77A8D53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6"/>
  </w:num>
  <w:num w:numId="5">
    <w:abstractNumId w:val="7"/>
  </w:num>
  <w:num w:numId="6">
    <w:abstractNumId w:val="8"/>
  </w:num>
  <w:num w:numId="7">
    <w:abstractNumId w:val="18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2"/>
  </w:num>
  <w:num w:numId="13">
    <w:abstractNumId w:val="9"/>
  </w:num>
  <w:num w:numId="14">
    <w:abstractNumId w:val="5"/>
  </w:num>
  <w:num w:numId="15">
    <w:abstractNumId w:val="13"/>
  </w:num>
  <w:num w:numId="16">
    <w:abstractNumId w:val="1"/>
  </w:num>
  <w:num w:numId="17">
    <w:abstractNumId w:val="19"/>
  </w:num>
  <w:num w:numId="18">
    <w:abstractNumId w:val="15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62E"/>
    <w:rsid w:val="00002004"/>
    <w:rsid w:val="00002C57"/>
    <w:rsid w:val="00002E18"/>
    <w:rsid w:val="00004A45"/>
    <w:rsid w:val="00005143"/>
    <w:rsid w:val="000162D8"/>
    <w:rsid w:val="00016B2D"/>
    <w:rsid w:val="00027723"/>
    <w:rsid w:val="0003319B"/>
    <w:rsid w:val="0003529F"/>
    <w:rsid w:val="000379DD"/>
    <w:rsid w:val="000438F0"/>
    <w:rsid w:val="00047734"/>
    <w:rsid w:val="00053E3A"/>
    <w:rsid w:val="00055BDA"/>
    <w:rsid w:val="0005689F"/>
    <w:rsid w:val="00060CAD"/>
    <w:rsid w:val="00064E86"/>
    <w:rsid w:val="00071E92"/>
    <w:rsid w:val="00074FF7"/>
    <w:rsid w:val="000778D1"/>
    <w:rsid w:val="00084EF6"/>
    <w:rsid w:val="00092A7B"/>
    <w:rsid w:val="000A4919"/>
    <w:rsid w:val="000A4D57"/>
    <w:rsid w:val="000B1891"/>
    <w:rsid w:val="000B72B2"/>
    <w:rsid w:val="000C49AC"/>
    <w:rsid w:val="000D1947"/>
    <w:rsid w:val="000D22BA"/>
    <w:rsid w:val="000D2455"/>
    <w:rsid w:val="000D47D9"/>
    <w:rsid w:val="000E1D8A"/>
    <w:rsid w:val="001011CB"/>
    <w:rsid w:val="00104DD4"/>
    <w:rsid w:val="00106C23"/>
    <w:rsid w:val="0011029D"/>
    <w:rsid w:val="00112BD1"/>
    <w:rsid w:val="00113DA1"/>
    <w:rsid w:val="001164E7"/>
    <w:rsid w:val="001169CD"/>
    <w:rsid w:val="0012167D"/>
    <w:rsid w:val="0012363C"/>
    <w:rsid w:val="001268AD"/>
    <w:rsid w:val="0013457B"/>
    <w:rsid w:val="00135705"/>
    <w:rsid w:val="001371DC"/>
    <w:rsid w:val="001432B0"/>
    <w:rsid w:val="00163328"/>
    <w:rsid w:val="00165A54"/>
    <w:rsid w:val="0016662E"/>
    <w:rsid w:val="001735F6"/>
    <w:rsid w:val="00174147"/>
    <w:rsid w:val="00176F39"/>
    <w:rsid w:val="00181041"/>
    <w:rsid w:val="00184456"/>
    <w:rsid w:val="001A3E2F"/>
    <w:rsid w:val="001A43CF"/>
    <w:rsid w:val="001A55A0"/>
    <w:rsid w:val="001B014C"/>
    <w:rsid w:val="001B1939"/>
    <w:rsid w:val="001C0906"/>
    <w:rsid w:val="001C11DF"/>
    <w:rsid w:val="001E1169"/>
    <w:rsid w:val="001F0D2E"/>
    <w:rsid w:val="001F3109"/>
    <w:rsid w:val="001F5627"/>
    <w:rsid w:val="00203E42"/>
    <w:rsid w:val="002069A1"/>
    <w:rsid w:val="002142DF"/>
    <w:rsid w:val="002145AB"/>
    <w:rsid w:val="00217E9E"/>
    <w:rsid w:val="00223CD8"/>
    <w:rsid w:val="0022791B"/>
    <w:rsid w:val="00227F07"/>
    <w:rsid w:val="002319BB"/>
    <w:rsid w:val="002367A6"/>
    <w:rsid w:val="00236BD0"/>
    <w:rsid w:val="00242215"/>
    <w:rsid w:val="0025153B"/>
    <w:rsid w:val="00260209"/>
    <w:rsid w:val="00274AC9"/>
    <w:rsid w:val="00275DA8"/>
    <w:rsid w:val="00277DA2"/>
    <w:rsid w:val="00280296"/>
    <w:rsid w:val="002816F3"/>
    <w:rsid w:val="00282F38"/>
    <w:rsid w:val="00287F66"/>
    <w:rsid w:val="0029782D"/>
    <w:rsid w:val="002A2571"/>
    <w:rsid w:val="002A2D39"/>
    <w:rsid w:val="002A44CB"/>
    <w:rsid w:val="002C650B"/>
    <w:rsid w:val="002D0B6D"/>
    <w:rsid w:val="002D2B55"/>
    <w:rsid w:val="002E2008"/>
    <w:rsid w:val="002E38AD"/>
    <w:rsid w:val="002E46D8"/>
    <w:rsid w:val="002E5939"/>
    <w:rsid w:val="002E5DEE"/>
    <w:rsid w:val="002E704C"/>
    <w:rsid w:val="002F4949"/>
    <w:rsid w:val="00311C25"/>
    <w:rsid w:val="003203D5"/>
    <w:rsid w:val="003246BB"/>
    <w:rsid w:val="00326CF2"/>
    <w:rsid w:val="00332E4F"/>
    <w:rsid w:val="0033496C"/>
    <w:rsid w:val="00334F48"/>
    <w:rsid w:val="00341E71"/>
    <w:rsid w:val="00341EA8"/>
    <w:rsid w:val="0036241B"/>
    <w:rsid w:val="003628E2"/>
    <w:rsid w:val="00366139"/>
    <w:rsid w:val="003828CC"/>
    <w:rsid w:val="0039664C"/>
    <w:rsid w:val="003A008C"/>
    <w:rsid w:val="003A5595"/>
    <w:rsid w:val="003A660F"/>
    <w:rsid w:val="003A6D76"/>
    <w:rsid w:val="003B1741"/>
    <w:rsid w:val="003B5FDF"/>
    <w:rsid w:val="003C24FF"/>
    <w:rsid w:val="003C29D9"/>
    <w:rsid w:val="003D1B08"/>
    <w:rsid w:val="003E2BF6"/>
    <w:rsid w:val="0042219E"/>
    <w:rsid w:val="00422647"/>
    <w:rsid w:val="00427320"/>
    <w:rsid w:val="00430EBE"/>
    <w:rsid w:val="0045397E"/>
    <w:rsid w:val="00457EB2"/>
    <w:rsid w:val="00460859"/>
    <w:rsid w:val="00466B93"/>
    <w:rsid w:val="004808A6"/>
    <w:rsid w:val="00493B45"/>
    <w:rsid w:val="00497F79"/>
    <w:rsid w:val="004A6F4D"/>
    <w:rsid w:val="004B122A"/>
    <w:rsid w:val="004B2121"/>
    <w:rsid w:val="004C52BC"/>
    <w:rsid w:val="004E3370"/>
    <w:rsid w:val="004E723A"/>
    <w:rsid w:val="00503635"/>
    <w:rsid w:val="0050436C"/>
    <w:rsid w:val="00507812"/>
    <w:rsid w:val="00516AEA"/>
    <w:rsid w:val="0053233C"/>
    <w:rsid w:val="0054737A"/>
    <w:rsid w:val="005512A9"/>
    <w:rsid w:val="005547D4"/>
    <w:rsid w:val="00554DF3"/>
    <w:rsid w:val="00566145"/>
    <w:rsid w:val="00574305"/>
    <w:rsid w:val="00574611"/>
    <w:rsid w:val="00582B93"/>
    <w:rsid w:val="005A6320"/>
    <w:rsid w:val="005B1789"/>
    <w:rsid w:val="005C42D9"/>
    <w:rsid w:val="005C5183"/>
    <w:rsid w:val="005E6773"/>
    <w:rsid w:val="00600443"/>
    <w:rsid w:val="00605744"/>
    <w:rsid w:val="006261DE"/>
    <w:rsid w:val="006360B9"/>
    <w:rsid w:val="00643CF9"/>
    <w:rsid w:val="0065100A"/>
    <w:rsid w:val="006546B2"/>
    <w:rsid w:val="00656249"/>
    <w:rsid w:val="0067287A"/>
    <w:rsid w:val="0067681D"/>
    <w:rsid w:val="00682806"/>
    <w:rsid w:val="00682CE7"/>
    <w:rsid w:val="0068302D"/>
    <w:rsid w:val="00690FDD"/>
    <w:rsid w:val="00695DE0"/>
    <w:rsid w:val="006A04C7"/>
    <w:rsid w:val="006A7903"/>
    <w:rsid w:val="006B0953"/>
    <w:rsid w:val="006C1104"/>
    <w:rsid w:val="006C6696"/>
    <w:rsid w:val="006D07A2"/>
    <w:rsid w:val="00701645"/>
    <w:rsid w:val="00701869"/>
    <w:rsid w:val="00705068"/>
    <w:rsid w:val="00711C59"/>
    <w:rsid w:val="00724D80"/>
    <w:rsid w:val="00734A23"/>
    <w:rsid w:val="00734ECE"/>
    <w:rsid w:val="00734F0F"/>
    <w:rsid w:val="00734FBB"/>
    <w:rsid w:val="00740318"/>
    <w:rsid w:val="007432B9"/>
    <w:rsid w:val="00743FA3"/>
    <w:rsid w:val="00744035"/>
    <w:rsid w:val="00746FCD"/>
    <w:rsid w:val="00752390"/>
    <w:rsid w:val="00753511"/>
    <w:rsid w:val="0075724E"/>
    <w:rsid w:val="00771571"/>
    <w:rsid w:val="0077326B"/>
    <w:rsid w:val="00773D2A"/>
    <w:rsid w:val="00774695"/>
    <w:rsid w:val="00784F82"/>
    <w:rsid w:val="007968EF"/>
    <w:rsid w:val="007A4D98"/>
    <w:rsid w:val="007B1D8C"/>
    <w:rsid w:val="007C0E02"/>
    <w:rsid w:val="007C4528"/>
    <w:rsid w:val="007C493D"/>
    <w:rsid w:val="007C5356"/>
    <w:rsid w:val="007D58F6"/>
    <w:rsid w:val="007D6DCB"/>
    <w:rsid w:val="007D78C4"/>
    <w:rsid w:val="007F6C14"/>
    <w:rsid w:val="007F7B86"/>
    <w:rsid w:val="0080399C"/>
    <w:rsid w:val="00805708"/>
    <w:rsid w:val="00806F49"/>
    <w:rsid w:val="008139DD"/>
    <w:rsid w:val="0082418D"/>
    <w:rsid w:val="00831192"/>
    <w:rsid w:val="00842690"/>
    <w:rsid w:val="008440C1"/>
    <w:rsid w:val="0084569D"/>
    <w:rsid w:val="00857D89"/>
    <w:rsid w:val="00860910"/>
    <w:rsid w:val="00863272"/>
    <w:rsid w:val="00866E9B"/>
    <w:rsid w:val="008706AD"/>
    <w:rsid w:val="00876063"/>
    <w:rsid w:val="008776E3"/>
    <w:rsid w:val="008812E2"/>
    <w:rsid w:val="008841BA"/>
    <w:rsid w:val="008867CE"/>
    <w:rsid w:val="00894743"/>
    <w:rsid w:val="008965DB"/>
    <w:rsid w:val="008A4205"/>
    <w:rsid w:val="008A486E"/>
    <w:rsid w:val="008B787E"/>
    <w:rsid w:val="008B7D14"/>
    <w:rsid w:val="008C4CDE"/>
    <w:rsid w:val="008D3154"/>
    <w:rsid w:val="008D3FD0"/>
    <w:rsid w:val="008D6CD8"/>
    <w:rsid w:val="008E356E"/>
    <w:rsid w:val="008F595F"/>
    <w:rsid w:val="00901559"/>
    <w:rsid w:val="009040C6"/>
    <w:rsid w:val="0091164D"/>
    <w:rsid w:val="00914043"/>
    <w:rsid w:val="00924EC0"/>
    <w:rsid w:val="00927C14"/>
    <w:rsid w:val="00931EAB"/>
    <w:rsid w:val="009426C7"/>
    <w:rsid w:val="00951595"/>
    <w:rsid w:val="009525FE"/>
    <w:rsid w:val="009704DD"/>
    <w:rsid w:val="00982C71"/>
    <w:rsid w:val="00986CCE"/>
    <w:rsid w:val="00987F29"/>
    <w:rsid w:val="00991D66"/>
    <w:rsid w:val="009A4508"/>
    <w:rsid w:val="009A69BF"/>
    <w:rsid w:val="009A6B06"/>
    <w:rsid w:val="009D175A"/>
    <w:rsid w:val="009D6141"/>
    <w:rsid w:val="009D6AC2"/>
    <w:rsid w:val="009D79EE"/>
    <w:rsid w:val="009E0E57"/>
    <w:rsid w:val="009E1887"/>
    <w:rsid w:val="009E1BBE"/>
    <w:rsid w:val="009F0E9D"/>
    <w:rsid w:val="009F7BA5"/>
    <w:rsid w:val="00A01F3C"/>
    <w:rsid w:val="00A05037"/>
    <w:rsid w:val="00A11810"/>
    <w:rsid w:val="00A1519B"/>
    <w:rsid w:val="00A15A99"/>
    <w:rsid w:val="00A161DA"/>
    <w:rsid w:val="00A17463"/>
    <w:rsid w:val="00A32AF5"/>
    <w:rsid w:val="00A35CB0"/>
    <w:rsid w:val="00A4060E"/>
    <w:rsid w:val="00A436F4"/>
    <w:rsid w:val="00A618AF"/>
    <w:rsid w:val="00A64E53"/>
    <w:rsid w:val="00A705F2"/>
    <w:rsid w:val="00A72218"/>
    <w:rsid w:val="00A85327"/>
    <w:rsid w:val="00A90009"/>
    <w:rsid w:val="00A973FB"/>
    <w:rsid w:val="00AA22BF"/>
    <w:rsid w:val="00AA2318"/>
    <w:rsid w:val="00AB6C88"/>
    <w:rsid w:val="00AC532F"/>
    <w:rsid w:val="00AD0006"/>
    <w:rsid w:val="00AE4229"/>
    <w:rsid w:val="00AF06A4"/>
    <w:rsid w:val="00AF0ECF"/>
    <w:rsid w:val="00AF5466"/>
    <w:rsid w:val="00B03409"/>
    <w:rsid w:val="00B12DC9"/>
    <w:rsid w:val="00B21C48"/>
    <w:rsid w:val="00B23AC3"/>
    <w:rsid w:val="00B25EAF"/>
    <w:rsid w:val="00B33D7E"/>
    <w:rsid w:val="00B40167"/>
    <w:rsid w:val="00B517C4"/>
    <w:rsid w:val="00B61527"/>
    <w:rsid w:val="00B61833"/>
    <w:rsid w:val="00B6262A"/>
    <w:rsid w:val="00B64E35"/>
    <w:rsid w:val="00B75FB1"/>
    <w:rsid w:val="00B81946"/>
    <w:rsid w:val="00B82D78"/>
    <w:rsid w:val="00BA1956"/>
    <w:rsid w:val="00BA6A00"/>
    <w:rsid w:val="00BA77A0"/>
    <w:rsid w:val="00BB04AC"/>
    <w:rsid w:val="00BB57BE"/>
    <w:rsid w:val="00BB770D"/>
    <w:rsid w:val="00BC352B"/>
    <w:rsid w:val="00BC6194"/>
    <w:rsid w:val="00BD64F1"/>
    <w:rsid w:val="00BE1A4F"/>
    <w:rsid w:val="00BF1499"/>
    <w:rsid w:val="00BF1AE6"/>
    <w:rsid w:val="00C05062"/>
    <w:rsid w:val="00C06FF4"/>
    <w:rsid w:val="00C242DC"/>
    <w:rsid w:val="00C24689"/>
    <w:rsid w:val="00C30EB0"/>
    <w:rsid w:val="00C41D3C"/>
    <w:rsid w:val="00C6135C"/>
    <w:rsid w:val="00C6564C"/>
    <w:rsid w:val="00C66F49"/>
    <w:rsid w:val="00C85493"/>
    <w:rsid w:val="00C9202F"/>
    <w:rsid w:val="00C96A6B"/>
    <w:rsid w:val="00CA3074"/>
    <w:rsid w:val="00CA7969"/>
    <w:rsid w:val="00CC627D"/>
    <w:rsid w:val="00CD506B"/>
    <w:rsid w:val="00CD5189"/>
    <w:rsid w:val="00CE596C"/>
    <w:rsid w:val="00CF0ECB"/>
    <w:rsid w:val="00CF5660"/>
    <w:rsid w:val="00D02580"/>
    <w:rsid w:val="00D10DD9"/>
    <w:rsid w:val="00D15BA9"/>
    <w:rsid w:val="00D204F2"/>
    <w:rsid w:val="00D23316"/>
    <w:rsid w:val="00D25866"/>
    <w:rsid w:val="00D341B9"/>
    <w:rsid w:val="00D4193A"/>
    <w:rsid w:val="00D42D13"/>
    <w:rsid w:val="00D548B2"/>
    <w:rsid w:val="00D54AB7"/>
    <w:rsid w:val="00D55708"/>
    <w:rsid w:val="00D56F49"/>
    <w:rsid w:val="00D624C5"/>
    <w:rsid w:val="00D830EE"/>
    <w:rsid w:val="00D863E5"/>
    <w:rsid w:val="00D909AB"/>
    <w:rsid w:val="00D94006"/>
    <w:rsid w:val="00DA1E2B"/>
    <w:rsid w:val="00DC0634"/>
    <w:rsid w:val="00DC1DDE"/>
    <w:rsid w:val="00DD1EE9"/>
    <w:rsid w:val="00DD393B"/>
    <w:rsid w:val="00DD7897"/>
    <w:rsid w:val="00DE59B3"/>
    <w:rsid w:val="00DE5DAC"/>
    <w:rsid w:val="00DF0A19"/>
    <w:rsid w:val="00DF43C8"/>
    <w:rsid w:val="00DF64CD"/>
    <w:rsid w:val="00E02229"/>
    <w:rsid w:val="00E0559A"/>
    <w:rsid w:val="00E07B9C"/>
    <w:rsid w:val="00E1194B"/>
    <w:rsid w:val="00E13FF2"/>
    <w:rsid w:val="00E2700D"/>
    <w:rsid w:val="00E30D2D"/>
    <w:rsid w:val="00E312FF"/>
    <w:rsid w:val="00E321CC"/>
    <w:rsid w:val="00E37E3B"/>
    <w:rsid w:val="00E41C99"/>
    <w:rsid w:val="00E50499"/>
    <w:rsid w:val="00E521C0"/>
    <w:rsid w:val="00E57D50"/>
    <w:rsid w:val="00E60DDE"/>
    <w:rsid w:val="00E81EE9"/>
    <w:rsid w:val="00E82793"/>
    <w:rsid w:val="00E86E55"/>
    <w:rsid w:val="00E87B1A"/>
    <w:rsid w:val="00E91DE2"/>
    <w:rsid w:val="00E93540"/>
    <w:rsid w:val="00EA0A5D"/>
    <w:rsid w:val="00EA4A7A"/>
    <w:rsid w:val="00EB373D"/>
    <w:rsid w:val="00EB6AC8"/>
    <w:rsid w:val="00EC071C"/>
    <w:rsid w:val="00EC1CB5"/>
    <w:rsid w:val="00EC21D9"/>
    <w:rsid w:val="00EC45BC"/>
    <w:rsid w:val="00EE66CA"/>
    <w:rsid w:val="00EF4BFE"/>
    <w:rsid w:val="00EF7714"/>
    <w:rsid w:val="00F053B8"/>
    <w:rsid w:val="00F1180F"/>
    <w:rsid w:val="00F141E6"/>
    <w:rsid w:val="00F17556"/>
    <w:rsid w:val="00F24BFE"/>
    <w:rsid w:val="00F33294"/>
    <w:rsid w:val="00F34F9B"/>
    <w:rsid w:val="00F44D6A"/>
    <w:rsid w:val="00F45944"/>
    <w:rsid w:val="00F519BA"/>
    <w:rsid w:val="00F532E8"/>
    <w:rsid w:val="00F546E6"/>
    <w:rsid w:val="00F623DB"/>
    <w:rsid w:val="00F675BB"/>
    <w:rsid w:val="00F720E7"/>
    <w:rsid w:val="00F75B44"/>
    <w:rsid w:val="00F77B42"/>
    <w:rsid w:val="00F80709"/>
    <w:rsid w:val="00F82242"/>
    <w:rsid w:val="00F830F1"/>
    <w:rsid w:val="00F84379"/>
    <w:rsid w:val="00FA0574"/>
    <w:rsid w:val="00FA64D1"/>
    <w:rsid w:val="00FB32C2"/>
    <w:rsid w:val="00FC06A0"/>
    <w:rsid w:val="00FD534C"/>
    <w:rsid w:val="00FE123C"/>
    <w:rsid w:val="00FE5B3C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2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662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16662E"/>
    <w:pPr>
      <w:spacing w:after="120" w:line="240" w:lineRule="auto"/>
      <w:ind w:firstLine="0"/>
      <w:jc w:val="left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166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6662E"/>
    <w:pPr>
      <w:ind w:left="720"/>
      <w:contextualSpacing/>
    </w:pPr>
  </w:style>
  <w:style w:type="paragraph" w:customStyle="1" w:styleId="ConsPlusNormal">
    <w:name w:val="ConsPlusNormal"/>
    <w:rsid w:val="001666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western">
    <w:name w:val="western"/>
    <w:basedOn w:val="a"/>
    <w:rsid w:val="0016662E"/>
    <w:pPr>
      <w:suppressAutoHyphens/>
      <w:spacing w:before="280" w:after="280" w:line="240" w:lineRule="auto"/>
      <w:ind w:firstLine="0"/>
    </w:pPr>
    <w:rPr>
      <w:rFonts w:eastAsia="Calibri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666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62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4E7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rsid w:val="00275DA8"/>
    <w:pPr>
      <w:spacing w:before="100" w:beforeAutospacing="1" w:after="119" w:line="240" w:lineRule="auto"/>
      <w:ind w:firstLine="0"/>
      <w:jc w:val="left"/>
    </w:pPr>
    <w:rPr>
      <w:sz w:val="24"/>
      <w:szCs w:val="24"/>
    </w:rPr>
  </w:style>
  <w:style w:type="paragraph" w:customStyle="1" w:styleId="ConsNormal">
    <w:name w:val="ConsNormal"/>
    <w:rsid w:val="00E30D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E30D2D"/>
    <w:pPr>
      <w:suppressAutoHyphens/>
      <w:spacing w:after="0" w:line="240" w:lineRule="auto"/>
    </w:pPr>
    <w:rPr>
      <w:rFonts w:ascii="Arial" w:eastAsia="Arial" w:hAnsi="Arial" w:cs="Courier New"/>
      <w:kern w:val="1"/>
      <w:sz w:val="20"/>
      <w:szCs w:val="24"/>
      <w:lang w:eastAsia="zh-CN" w:bidi="hi-IN"/>
    </w:rPr>
  </w:style>
  <w:style w:type="paragraph" w:customStyle="1" w:styleId="Standard">
    <w:name w:val="Standard"/>
    <w:rsid w:val="00AC53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b">
    <w:name w:val="Базовый"/>
    <w:rsid w:val="004B2121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Strong"/>
    <w:basedOn w:val="a0"/>
    <w:qFormat/>
    <w:rsid w:val="00282F38"/>
    <w:rPr>
      <w:b/>
      <w:bCs/>
    </w:rPr>
  </w:style>
  <w:style w:type="paragraph" w:styleId="ad">
    <w:name w:val="Body Text Indent"/>
    <w:aliases w:val="Нумерованный список !!,Основной текст 1"/>
    <w:basedOn w:val="a"/>
    <w:link w:val="ae"/>
    <w:rsid w:val="007C493D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aliases w:val="Нумерованный список !! Знак,Основной текст 1 Знак"/>
    <w:basedOn w:val="a0"/>
    <w:link w:val="ad"/>
    <w:rsid w:val="007C493D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E1194B"/>
    <w:pPr>
      <w:tabs>
        <w:tab w:val="left" w:pos="-142"/>
      </w:tabs>
      <w:suppressAutoHyphens/>
      <w:spacing w:after="120" w:line="252" w:lineRule="auto"/>
    </w:pPr>
    <w:rPr>
      <w:sz w:val="24"/>
      <w:szCs w:val="24"/>
      <w:lang w:eastAsia="ar-SA"/>
    </w:rPr>
  </w:style>
  <w:style w:type="paragraph" w:styleId="af">
    <w:name w:val="header"/>
    <w:basedOn w:val="a"/>
    <w:link w:val="af0"/>
    <w:uiPriority w:val="99"/>
    <w:unhideWhenUsed/>
    <w:rsid w:val="000A4919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A4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0A4919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A491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2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662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16662E"/>
    <w:pPr>
      <w:spacing w:after="120" w:line="240" w:lineRule="auto"/>
      <w:ind w:firstLine="0"/>
      <w:jc w:val="left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166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6662E"/>
    <w:pPr>
      <w:ind w:left="720"/>
      <w:contextualSpacing/>
    </w:pPr>
  </w:style>
  <w:style w:type="paragraph" w:customStyle="1" w:styleId="ConsPlusNormal">
    <w:name w:val="ConsPlusNormal"/>
    <w:rsid w:val="001666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western">
    <w:name w:val="western"/>
    <w:basedOn w:val="a"/>
    <w:rsid w:val="0016662E"/>
    <w:pPr>
      <w:suppressAutoHyphens/>
      <w:spacing w:before="280" w:after="280" w:line="240" w:lineRule="auto"/>
      <w:ind w:firstLine="0"/>
    </w:pPr>
    <w:rPr>
      <w:rFonts w:eastAsia="Calibri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666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62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4E7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rsid w:val="00275DA8"/>
    <w:pPr>
      <w:spacing w:before="100" w:beforeAutospacing="1" w:after="119" w:line="240" w:lineRule="auto"/>
      <w:ind w:firstLine="0"/>
      <w:jc w:val="left"/>
    </w:pPr>
    <w:rPr>
      <w:sz w:val="24"/>
      <w:szCs w:val="24"/>
    </w:rPr>
  </w:style>
  <w:style w:type="paragraph" w:customStyle="1" w:styleId="ConsNormal">
    <w:name w:val="ConsNormal"/>
    <w:rsid w:val="00E30D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E30D2D"/>
    <w:pPr>
      <w:suppressAutoHyphens/>
      <w:spacing w:after="0" w:line="240" w:lineRule="auto"/>
    </w:pPr>
    <w:rPr>
      <w:rFonts w:ascii="Arial" w:eastAsia="Arial" w:hAnsi="Arial" w:cs="Courier New"/>
      <w:kern w:val="1"/>
      <w:sz w:val="20"/>
      <w:szCs w:val="24"/>
      <w:lang w:eastAsia="zh-CN" w:bidi="hi-IN"/>
    </w:rPr>
  </w:style>
  <w:style w:type="paragraph" w:customStyle="1" w:styleId="Standard">
    <w:name w:val="Standard"/>
    <w:rsid w:val="00AC53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b">
    <w:name w:val="Базовый"/>
    <w:rsid w:val="004B2121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Strong"/>
    <w:basedOn w:val="a0"/>
    <w:qFormat/>
    <w:rsid w:val="00282F38"/>
    <w:rPr>
      <w:b/>
      <w:bCs/>
    </w:rPr>
  </w:style>
  <w:style w:type="paragraph" w:styleId="ad">
    <w:name w:val="Body Text Indent"/>
    <w:aliases w:val="Нумерованный список !!,Основной текст 1"/>
    <w:basedOn w:val="a"/>
    <w:link w:val="ae"/>
    <w:rsid w:val="007C493D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aliases w:val="Нумерованный список !! Знак,Основной текст 1 Знак"/>
    <w:basedOn w:val="a0"/>
    <w:link w:val="ad"/>
    <w:rsid w:val="007C493D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E1194B"/>
    <w:pPr>
      <w:tabs>
        <w:tab w:val="left" w:pos="-142"/>
      </w:tabs>
      <w:suppressAutoHyphens/>
      <w:spacing w:after="120" w:line="252" w:lineRule="auto"/>
    </w:pPr>
    <w:rPr>
      <w:sz w:val="24"/>
      <w:szCs w:val="24"/>
      <w:lang w:eastAsia="ar-SA"/>
    </w:rPr>
  </w:style>
  <w:style w:type="paragraph" w:styleId="af">
    <w:name w:val="header"/>
    <w:basedOn w:val="a"/>
    <w:link w:val="af0"/>
    <w:uiPriority w:val="99"/>
    <w:unhideWhenUsed/>
    <w:rsid w:val="000A4919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A4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0A4919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A491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97D180CC363DF50BC58D21DCB8A0CD3EC21D7E51548062E4F7783A8Fy4r5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151B6D262CB36D5988A7230B0D8C18B3E2CAEEF8A55D9AAC80AC14EEF2ACE935649CA2756AC6C10q85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9A290-8D77-4E9B-9376-4FEFA23F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20</Pages>
  <Words>9670</Words>
  <Characters>55119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kru01</dc:creator>
  <cp:lastModifiedBy>Дума - Начальник отдела 01</cp:lastModifiedBy>
  <cp:revision>4</cp:revision>
  <cp:lastPrinted>2018-02-14T09:53:00Z</cp:lastPrinted>
  <dcterms:created xsi:type="dcterms:W3CDTF">2018-02-22T10:56:00Z</dcterms:created>
  <dcterms:modified xsi:type="dcterms:W3CDTF">2018-03-01T05:48:00Z</dcterms:modified>
</cp:coreProperties>
</file>