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D" w:rsidRDefault="00144F0D" w:rsidP="00144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44F0D" w:rsidRDefault="00144F0D" w:rsidP="00144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D181B" w:rsidRPr="00FD181B" w:rsidRDefault="00144F0D" w:rsidP="0068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eastAsia="Times New Roman" w:hAnsi="Times New Roman" w:cs="Times New Roman"/>
          <w:sz w:val="25"/>
          <w:szCs w:val="25"/>
          <w:u w:val="single"/>
        </w:rPr>
        <w:t>Прогнозный план дополнения в 2022 году</w:t>
      </w:r>
    </w:p>
    <w:p w:rsidR="00144F0D" w:rsidRDefault="006802C0" w:rsidP="00680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Перечень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ъ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 xml:space="preserve">ектов малого и среднего предпринимательства), предназначенного для передачи во владение </w:t>
      </w:r>
      <w:proofErr w:type="gramStart"/>
      <w:r w:rsidRPr="006802C0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6802C0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ный налоговый режим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«Налог на профессиональный доход»</w:t>
      </w:r>
    </w:p>
    <w:p w:rsidR="00144F0D" w:rsidRDefault="00144F0D" w:rsidP="00144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77D24" w:rsidRPr="00144F0D" w:rsidRDefault="00077D24" w:rsidP="00704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tbl>
      <w:tblPr>
        <w:tblStyle w:val="TableNormal"/>
        <w:tblW w:w="15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279"/>
        <w:gridCol w:w="1559"/>
        <w:gridCol w:w="1701"/>
        <w:gridCol w:w="1985"/>
        <w:gridCol w:w="2268"/>
        <w:gridCol w:w="1556"/>
        <w:gridCol w:w="1985"/>
      </w:tblGrid>
      <w:tr w:rsidR="00144F0D" w:rsidRPr="00B32C89" w:rsidTr="00011957">
        <w:trPr>
          <w:trHeight w:val="1318"/>
        </w:trPr>
        <w:tc>
          <w:tcPr>
            <w:tcW w:w="567" w:type="dxa"/>
            <w:vAlign w:val="center"/>
          </w:tcPr>
          <w:p w:rsidR="00144F0D" w:rsidRPr="00B32C89" w:rsidRDefault="00144F0D" w:rsidP="00011957">
            <w:pPr>
              <w:spacing w:line="225" w:lineRule="auto"/>
              <w:ind w:left="131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144F0D" w:rsidRPr="00B32C89" w:rsidRDefault="00144F0D" w:rsidP="00011957">
            <w:pPr>
              <w:spacing w:line="225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собственности</w:t>
            </w:r>
          </w:p>
        </w:tc>
        <w:tc>
          <w:tcPr>
            <w:tcW w:w="1279" w:type="dxa"/>
            <w:vAlign w:val="center"/>
          </w:tcPr>
          <w:p w:rsidR="00144F0D" w:rsidRPr="00B32C89" w:rsidRDefault="00144F0D" w:rsidP="0001195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OKTMO</w:t>
            </w:r>
          </w:p>
        </w:tc>
        <w:tc>
          <w:tcPr>
            <w:tcW w:w="1559" w:type="dxa"/>
            <w:vAlign w:val="center"/>
          </w:tcPr>
          <w:p w:rsidR="00144F0D" w:rsidRPr="00B32C89" w:rsidRDefault="00144F0D" w:rsidP="00011957">
            <w:pPr>
              <w:spacing w:line="225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имущества</w:t>
            </w:r>
          </w:p>
        </w:tc>
        <w:tc>
          <w:tcPr>
            <w:tcW w:w="1701" w:type="dxa"/>
            <w:vAlign w:val="center"/>
          </w:tcPr>
          <w:p w:rsidR="00144F0D" w:rsidRPr="00B32C89" w:rsidRDefault="00144F0D" w:rsidP="00011957">
            <w:pPr>
              <w:spacing w:before="21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vAlign w:val="center"/>
          </w:tcPr>
          <w:p w:rsidR="00144F0D" w:rsidRPr="00B32C89" w:rsidRDefault="00144F0D" w:rsidP="00011957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0D" w:rsidRPr="00B32C89" w:rsidRDefault="00144F0D" w:rsidP="00011957">
            <w:pPr>
              <w:tabs>
                <w:tab w:val="left" w:pos="1985"/>
              </w:tabs>
              <w:spacing w:before="1" w:line="228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2268" w:type="dxa"/>
            <w:vAlign w:val="center"/>
          </w:tcPr>
          <w:p w:rsidR="00144F0D" w:rsidRPr="00B32C89" w:rsidRDefault="00144F0D" w:rsidP="00011957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и единица</w:t>
            </w:r>
          </w:p>
          <w:p w:rsidR="00144F0D" w:rsidRPr="00B32C89" w:rsidRDefault="00144F0D" w:rsidP="00011957">
            <w:pPr>
              <w:spacing w:before="7" w:line="228" w:lineRule="auto"/>
              <w:ind w:left="118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 (пл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щадь, протяже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ность,</w:t>
            </w:r>
            <w:proofErr w:type="gramEnd"/>
          </w:p>
          <w:p w:rsidR="00144F0D" w:rsidRPr="00B32C89" w:rsidRDefault="00144F0D" w:rsidP="00011957">
            <w:pPr>
              <w:spacing w:line="255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глубина, иное)</w:t>
            </w:r>
          </w:p>
        </w:tc>
        <w:tc>
          <w:tcPr>
            <w:tcW w:w="1556" w:type="dxa"/>
            <w:vAlign w:val="center"/>
          </w:tcPr>
          <w:p w:rsidR="00144F0D" w:rsidRPr="00B32C89" w:rsidRDefault="00144F0D" w:rsidP="00011957">
            <w:pPr>
              <w:spacing w:before="1" w:line="228" w:lineRule="auto"/>
              <w:ind w:left="139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985" w:type="dxa"/>
            <w:vAlign w:val="center"/>
          </w:tcPr>
          <w:p w:rsidR="00144F0D" w:rsidRPr="00B32C89" w:rsidRDefault="00144F0D" w:rsidP="00011957">
            <w:pPr>
              <w:spacing w:line="249" w:lineRule="exact"/>
              <w:ind w:left="15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Планируемый</w:t>
            </w:r>
          </w:p>
          <w:p w:rsidR="00144F0D" w:rsidRPr="00B32C89" w:rsidRDefault="00144F0D" w:rsidP="00011957">
            <w:pPr>
              <w:spacing w:before="7" w:line="22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включения в Перечень мун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ципального</w:t>
            </w:r>
          </w:p>
          <w:p w:rsidR="00144F0D" w:rsidRPr="00B32C89" w:rsidRDefault="00144F0D" w:rsidP="00011957">
            <w:pPr>
              <w:spacing w:line="255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:rsidR="00011957" w:rsidRPr="00B32C89" w:rsidTr="00B32C89">
        <w:trPr>
          <w:trHeight w:val="1881"/>
        </w:trPr>
        <w:tc>
          <w:tcPr>
            <w:tcW w:w="567" w:type="dxa"/>
            <w:vAlign w:val="center"/>
          </w:tcPr>
          <w:p w:rsidR="00011957" w:rsidRPr="00B32C89" w:rsidRDefault="00B32C89" w:rsidP="00144F0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011957" w:rsidRPr="00B32C89" w:rsidRDefault="00B32C89" w:rsidP="00144F0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9" w:type="dxa"/>
            <w:vAlign w:val="center"/>
          </w:tcPr>
          <w:p w:rsidR="00011957" w:rsidRPr="00B32C89" w:rsidRDefault="00B32C89" w:rsidP="00144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277">
              <w:rPr>
                <w:rFonts w:ascii="Times New Roman" w:hAnsi="Times New Roman"/>
                <w:sz w:val="24"/>
                <w:szCs w:val="24"/>
              </w:rPr>
              <w:t>94720000</w:t>
            </w:r>
          </w:p>
        </w:tc>
        <w:tc>
          <w:tcPr>
            <w:tcW w:w="1559" w:type="dxa"/>
            <w:vAlign w:val="center"/>
          </w:tcPr>
          <w:p w:rsidR="00011957" w:rsidRPr="00B32C89" w:rsidRDefault="00B32C89" w:rsidP="00144F0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11957" w:rsidRPr="00B32C89" w:rsidRDefault="00B32C89" w:rsidP="00144F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Удмуртская Республика, г. Глазов,</w:t>
            </w:r>
            <w:r w:rsidRPr="00B32C89">
              <w:rPr>
                <w:rFonts w:ascii="Arial" w:hAnsi="Arial" w:cs="Arial"/>
                <w:color w:val="292C2F"/>
                <w:shd w:val="clear" w:color="auto" w:fill="F8F8F8"/>
                <w:lang w:val="ru-RU"/>
              </w:rPr>
              <w:t xml:space="preserve"> 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оне здания по пер. </w:t>
            </w: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Гварде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скому</w:t>
            </w:r>
            <w:proofErr w:type="gram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</w:t>
            </w:r>
          </w:p>
        </w:tc>
        <w:tc>
          <w:tcPr>
            <w:tcW w:w="1985" w:type="dxa"/>
            <w:vAlign w:val="center"/>
          </w:tcPr>
          <w:p w:rsidR="00011957" w:rsidRPr="00B32C89" w:rsidRDefault="00B32C89" w:rsidP="00144F0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18:28:000099:373</w:t>
            </w:r>
          </w:p>
        </w:tc>
        <w:tc>
          <w:tcPr>
            <w:tcW w:w="2268" w:type="dxa"/>
            <w:vAlign w:val="center"/>
          </w:tcPr>
          <w:p w:rsidR="00B32C89" w:rsidRDefault="00B32C89" w:rsidP="00144F0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площадь,</w:t>
            </w:r>
          </w:p>
          <w:p w:rsidR="00011957" w:rsidRPr="00B32C89" w:rsidRDefault="00B32C89" w:rsidP="00144F0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</w:t>
            </w:r>
          </w:p>
        </w:tc>
        <w:tc>
          <w:tcPr>
            <w:tcW w:w="1556" w:type="dxa"/>
            <w:vAlign w:val="center"/>
          </w:tcPr>
          <w:p w:rsidR="00011957" w:rsidRPr="00B32C89" w:rsidRDefault="00B32C89" w:rsidP="00144F0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3 800,00</w:t>
            </w:r>
          </w:p>
        </w:tc>
        <w:tc>
          <w:tcPr>
            <w:tcW w:w="1985" w:type="dxa"/>
            <w:vAlign w:val="center"/>
          </w:tcPr>
          <w:p w:rsidR="00B32C89" w:rsidRDefault="00B32C89" w:rsidP="00144F0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</w:t>
            </w:r>
          </w:p>
          <w:p w:rsidR="00011957" w:rsidRPr="00B32C89" w:rsidRDefault="00B32C89" w:rsidP="00144F0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года</w:t>
            </w:r>
          </w:p>
        </w:tc>
      </w:tr>
    </w:tbl>
    <w:p w:rsidR="005402B8" w:rsidRDefault="005402B8"/>
    <w:p w:rsidR="00077D24" w:rsidRDefault="00077D24"/>
    <w:p w:rsidR="00077D24" w:rsidRDefault="00077D24"/>
    <w:p w:rsidR="00077D24" w:rsidRDefault="00077D24"/>
    <w:p w:rsidR="00077D24" w:rsidRDefault="00077D24"/>
    <w:p w:rsidR="00077D24" w:rsidRDefault="00077D24"/>
    <w:p w:rsidR="00FD181B" w:rsidRPr="00FD181B" w:rsidRDefault="00077D24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eastAsia="Times New Roman" w:hAnsi="Times New Roman" w:cs="Times New Roman"/>
          <w:sz w:val="25"/>
          <w:szCs w:val="25"/>
          <w:u w:val="single"/>
        </w:rPr>
        <w:lastRenderedPageBreak/>
        <w:t>Прогнозный план предоставления в 2022 году объектов,</w:t>
      </w:r>
    </w:p>
    <w:p w:rsidR="00077D24" w:rsidRDefault="00077D24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включенных</w:t>
      </w:r>
      <w:r w:rsidRPr="00144F0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Перечень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 xml:space="preserve">ных прав субъектов малого и среднего предпринимательства), предназначенного для передачи во владение </w:t>
      </w:r>
      <w:proofErr w:type="gramStart"/>
      <w:r w:rsidRPr="006802C0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6802C0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меняющим специальный налоговый режим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802C0">
        <w:rPr>
          <w:rFonts w:ascii="Times New Roman" w:eastAsia="Times New Roman" w:hAnsi="Times New Roman" w:cs="Times New Roman"/>
          <w:sz w:val="25"/>
          <w:szCs w:val="25"/>
        </w:rPr>
        <w:t>«Налог на профессиональный доход»</w:t>
      </w:r>
    </w:p>
    <w:p w:rsidR="007043B3" w:rsidRDefault="007043B3" w:rsidP="00077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77D24" w:rsidRPr="007043B3" w:rsidRDefault="007043B3" w:rsidP="00704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Таблица 2</w:t>
      </w:r>
    </w:p>
    <w:tbl>
      <w:tblPr>
        <w:tblStyle w:val="TableNormal"/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34"/>
        <w:gridCol w:w="1276"/>
        <w:gridCol w:w="2410"/>
        <w:gridCol w:w="1984"/>
        <w:gridCol w:w="1843"/>
        <w:gridCol w:w="1418"/>
        <w:gridCol w:w="1701"/>
        <w:gridCol w:w="1701"/>
      </w:tblGrid>
      <w:tr w:rsidR="00C67A10" w:rsidRPr="00B32C89" w:rsidTr="00AF7962">
        <w:trPr>
          <w:trHeight w:val="1318"/>
        </w:trPr>
        <w:tc>
          <w:tcPr>
            <w:tcW w:w="568" w:type="dxa"/>
            <w:vAlign w:val="center"/>
          </w:tcPr>
          <w:p w:rsidR="00C67A10" w:rsidRPr="00B32C89" w:rsidRDefault="00C67A10" w:rsidP="00C2786D">
            <w:pPr>
              <w:spacing w:line="225" w:lineRule="auto"/>
              <w:ind w:left="131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C67A10" w:rsidRDefault="00C67A10" w:rsidP="00C2786D">
            <w:pPr>
              <w:spacing w:line="225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</w:p>
          <w:p w:rsidR="00C67A10" w:rsidRPr="00C2786D" w:rsidRDefault="00C67A10" w:rsidP="00C2786D">
            <w:pPr>
              <w:spacing w:line="225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C67A10" w:rsidRPr="00B32C89" w:rsidRDefault="00C67A10" w:rsidP="00C2786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>OKTMO</w:t>
            </w:r>
          </w:p>
        </w:tc>
        <w:tc>
          <w:tcPr>
            <w:tcW w:w="1276" w:type="dxa"/>
            <w:vAlign w:val="center"/>
          </w:tcPr>
          <w:p w:rsidR="00C67A10" w:rsidRPr="00B32C89" w:rsidRDefault="00C67A10" w:rsidP="00C2786D">
            <w:pPr>
              <w:spacing w:line="225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щества</w:t>
            </w:r>
          </w:p>
        </w:tc>
        <w:tc>
          <w:tcPr>
            <w:tcW w:w="2410" w:type="dxa"/>
            <w:vAlign w:val="center"/>
          </w:tcPr>
          <w:p w:rsidR="00C67A10" w:rsidRPr="00C2786D" w:rsidRDefault="00C67A10" w:rsidP="00C2786D">
            <w:pPr>
              <w:spacing w:before="210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A10" w:rsidRPr="00B32C89" w:rsidRDefault="00C67A10" w:rsidP="00C2786D">
            <w:pPr>
              <w:tabs>
                <w:tab w:val="left" w:pos="1985"/>
              </w:tabs>
              <w:spacing w:before="1" w:line="228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Кадастровый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 объекта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843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и единица</w:t>
            </w:r>
          </w:p>
          <w:p w:rsidR="00C67A10" w:rsidRPr="00B32C89" w:rsidRDefault="00C67A10" w:rsidP="00C2786D">
            <w:pPr>
              <w:spacing w:before="7" w:line="228" w:lineRule="auto"/>
              <w:ind w:left="118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 (площадь, пр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тяженность,</w:t>
            </w:r>
            <w:proofErr w:type="gramEnd"/>
          </w:p>
          <w:p w:rsidR="00C67A10" w:rsidRPr="00B32C89" w:rsidRDefault="00C67A10" w:rsidP="00C2786D">
            <w:pPr>
              <w:spacing w:line="255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глубина, иное)</w:t>
            </w:r>
          </w:p>
        </w:tc>
        <w:tc>
          <w:tcPr>
            <w:tcW w:w="1418" w:type="dxa"/>
            <w:vAlign w:val="center"/>
          </w:tcPr>
          <w:p w:rsidR="00C67A10" w:rsidRPr="00C2786D" w:rsidRDefault="00C67A10" w:rsidP="00C2786D">
            <w:pPr>
              <w:spacing w:before="1" w:line="228" w:lineRule="auto"/>
              <w:ind w:left="139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типа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мерения</w:t>
            </w:r>
          </w:p>
        </w:tc>
        <w:tc>
          <w:tcPr>
            <w:tcW w:w="1701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5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</w:t>
            </w:r>
          </w:p>
          <w:p w:rsidR="00C67A10" w:rsidRPr="00C67A10" w:rsidRDefault="00C67A10" w:rsidP="00C2786D">
            <w:pPr>
              <w:spacing w:before="7" w:line="228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включ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Пер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чень муниц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</w:t>
            </w:r>
            <w:r w:rsidRPr="00C67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имущества</w:t>
            </w:r>
          </w:p>
        </w:tc>
        <w:tc>
          <w:tcPr>
            <w:tcW w:w="1701" w:type="dxa"/>
            <w:vAlign w:val="center"/>
          </w:tcPr>
          <w:p w:rsidR="00C67A10" w:rsidRPr="00C67A10" w:rsidRDefault="00C67A10" w:rsidP="00C2786D">
            <w:pPr>
              <w:spacing w:line="255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 тип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вообладателя (субъект МСП/само занятый)</w:t>
            </w:r>
          </w:p>
        </w:tc>
      </w:tr>
      <w:tr w:rsidR="00C67A10" w:rsidRPr="00B32C89" w:rsidTr="00AF7962">
        <w:trPr>
          <w:trHeight w:val="1881"/>
        </w:trPr>
        <w:tc>
          <w:tcPr>
            <w:tcW w:w="568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134" w:type="dxa"/>
            <w:vAlign w:val="center"/>
          </w:tcPr>
          <w:p w:rsidR="00C67A10" w:rsidRPr="00B32C89" w:rsidRDefault="00C67A10" w:rsidP="00C2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277">
              <w:rPr>
                <w:rFonts w:ascii="Times New Roman" w:hAnsi="Times New Roman"/>
                <w:sz w:val="24"/>
                <w:szCs w:val="24"/>
              </w:rPr>
              <w:t>94720000</w:t>
            </w:r>
          </w:p>
        </w:tc>
        <w:tc>
          <w:tcPr>
            <w:tcW w:w="1276" w:type="dxa"/>
            <w:vAlign w:val="center"/>
          </w:tcPr>
          <w:p w:rsidR="00C67A10" w:rsidRPr="00B32C89" w:rsidRDefault="00C67A10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410" w:type="dxa"/>
            <w:vAlign w:val="center"/>
          </w:tcPr>
          <w:p w:rsidR="00C67A10" w:rsidRPr="00B32C89" w:rsidRDefault="00C67A10" w:rsidP="00C27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Удмуртская Республ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ка, г. Глазов,</w:t>
            </w:r>
            <w:r w:rsidRPr="00B32C89">
              <w:rPr>
                <w:rFonts w:ascii="Arial" w:hAnsi="Arial" w:cs="Arial"/>
                <w:color w:val="292C2F"/>
                <w:shd w:val="clear" w:color="auto" w:fill="F8F8F8"/>
                <w:lang w:val="ru-RU"/>
              </w:rPr>
              <w:t xml:space="preserve"> 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районе здания по пер. </w:t>
            </w:r>
            <w:proofErr w:type="gramStart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дейскому</w:t>
            </w:r>
            <w:proofErr w:type="gramEnd"/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</w:t>
            </w:r>
          </w:p>
        </w:tc>
        <w:tc>
          <w:tcPr>
            <w:tcW w:w="1984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18:28:000099:373</w:t>
            </w:r>
          </w:p>
        </w:tc>
        <w:tc>
          <w:tcPr>
            <w:tcW w:w="1843" w:type="dxa"/>
            <w:vAlign w:val="center"/>
          </w:tcPr>
          <w:p w:rsidR="00C67A10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площадь,</w:t>
            </w:r>
          </w:p>
          <w:p w:rsidR="00C67A10" w:rsidRPr="00B32C89" w:rsidRDefault="00C67A10" w:rsidP="00C2786D">
            <w:pPr>
              <w:spacing w:line="249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</w:t>
            </w:r>
          </w:p>
        </w:tc>
        <w:tc>
          <w:tcPr>
            <w:tcW w:w="1418" w:type="dxa"/>
            <w:vAlign w:val="center"/>
          </w:tcPr>
          <w:p w:rsidR="00C67A10" w:rsidRPr="00B32C89" w:rsidRDefault="00C67A10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3 800,00</w:t>
            </w:r>
          </w:p>
        </w:tc>
        <w:tc>
          <w:tcPr>
            <w:tcW w:w="1701" w:type="dxa"/>
            <w:vAlign w:val="center"/>
          </w:tcPr>
          <w:p w:rsidR="00C67A10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</w:t>
            </w:r>
          </w:p>
          <w:p w:rsidR="00C67A10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C67A10" w:rsidRPr="00B32C89" w:rsidRDefault="00C67A10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СМСП</w:t>
            </w:r>
          </w:p>
        </w:tc>
      </w:tr>
      <w:tr w:rsidR="00AF7962" w:rsidRPr="00B32C89" w:rsidTr="00AF7962">
        <w:trPr>
          <w:trHeight w:val="1881"/>
        </w:trPr>
        <w:tc>
          <w:tcPr>
            <w:tcW w:w="568" w:type="dxa"/>
            <w:vAlign w:val="center"/>
          </w:tcPr>
          <w:p w:rsidR="00AF7962" w:rsidRPr="00AF7962" w:rsidRDefault="00AF7962" w:rsidP="00C2786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134" w:type="dxa"/>
            <w:vAlign w:val="center"/>
          </w:tcPr>
          <w:p w:rsid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94720000</w:t>
            </w:r>
          </w:p>
        </w:tc>
        <w:tc>
          <w:tcPr>
            <w:tcW w:w="1276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410" w:type="dxa"/>
            <w:vAlign w:val="center"/>
          </w:tcPr>
          <w:p w:rsid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</w:p>
          <w:p w:rsidR="00AF7962" w:rsidRPr="00B02E3C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Глазов, в </w:t>
            </w:r>
            <w:proofErr w:type="gramStart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районе</w:t>
            </w:r>
            <w:proofErr w:type="gramEnd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зданий по </w:t>
            </w:r>
            <w:proofErr w:type="spellStart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Химмаше</w:t>
            </w: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>скому</w:t>
            </w:r>
            <w:proofErr w:type="spellEnd"/>
            <w:r w:rsidRPr="00B02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шоссе, 1</w:t>
            </w:r>
          </w:p>
        </w:tc>
        <w:tc>
          <w:tcPr>
            <w:tcW w:w="1984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18:28:000001:2487</w:t>
            </w:r>
          </w:p>
        </w:tc>
        <w:tc>
          <w:tcPr>
            <w:tcW w:w="1843" w:type="dxa"/>
            <w:vAlign w:val="center"/>
          </w:tcPr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</w:p>
          <w:p w:rsidR="00AF7962" w:rsidRPr="00AF7962" w:rsidRDefault="00AF7962" w:rsidP="00AF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м ²</w:t>
            </w:r>
          </w:p>
        </w:tc>
        <w:tc>
          <w:tcPr>
            <w:tcW w:w="1418" w:type="dxa"/>
            <w:vAlign w:val="center"/>
          </w:tcPr>
          <w:p w:rsidR="00AF7962" w:rsidRPr="00AF7962" w:rsidRDefault="00AF7962" w:rsidP="00C2786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62">
              <w:rPr>
                <w:rFonts w:ascii="Times New Roman" w:hAnsi="Times New Roman"/>
                <w:sz w:val="24"/>
                <w:szCs w:val="24"/>
              </w:rPr>
              <w:t>13 664,00</w:t>
            </w:r>
          </w:p>
        </w:tc>
        <w:tc>
          <w:tcPr>
            <w:tcW w:w="1701" w:type="dxa"/>
            <w:vAlign w:val="center"/>
          </w:tcPr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AF7962" w:rsidRPr="00AF7962" w:rsidRDefault="00AF7962" w:rsidP="00C2786D">
            <w:pPr>
              <w:spacing w:line="249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9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СМСП</w:t>
            </w:r>
          </w:p>
        </w:tc>
      </w:tr>
    </w:tbl>
    <w:p w:rsidR="00077D24" w:rsidRPr="00FD181B" w:rsidRDefault="00077D24">
      <w:pPr>
        <w:rPr>
          <w:rFonts w:ascii="Times New Roman" w:hAnsi="Times New Roman" w:cs="Times New Roman"/>
        </w:rPr>
      </w:pPr>
    </w:p>
    <w:p w:rsidR="00D709D5" w:rsidRPr="00FD181B" w:rsidRDefault="00D709D5">
      <w:pPr>
        <w:rPr>
          <w:rFonts w:ascii="Times New Roman" w:hAnsi="Times New Roman" w:cs="Times New Roman"/>
        </w:rPr>
      </w:pP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hAnsi="Times New Roman" w:cs="Times New Roman"/>
          <w:sz w:val="25"/>
          <w:szCs w:val="25"/>
          <w:u w:val="single"/>
        </w:rPr>
        <w:lastRenderedPageBreak/>
        <w:t>Сведения по предоставленным объектам</w:t>
      </w: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D181B">
        <w:rPr>
          <w:rFonts w:ascii="Times New Roman" w:hAnsi="Times New Roman" w:cs="Times New Roman"/>
          <w:sz w:val="25"/>
          <w:szCs w:val="25"/>
        </w:rPr>
        <w:t xml:space="preserve">из 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ъ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ектов малого и среднего предпринимательства), предназначенного для передачи во владение </w:t>
      </w:r>
      <w:proofErr w:type="gramStart"/>
      <w:r w:rsidRPr="00FD181B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FD181B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ный налоговый режим «Налог на профессиональный доход» </w:t>
      </w:r>
    </w:p>
    <w:p w:rsidR="007043B3" w:rsidRPr="00FD181B" w:rsidRDefault="007043B3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D181B" w:rsidRPr="00FD181B" w:rsidRDefault="007043B3" w:rsidP="007043B3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3</w:t>
      </w: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1559"/>
        <w:gridCol w:w="1700"/>
        <w:gridCol w:w="1276"/>
        <w:gridCol w:w="2126"/>
        <w:gridCol w:w="1984"/>
        <w:gridCol w:w="994"/>
        <w:gridCol w:w="1133"/>
        <w:gridCol w:w="2126"/>
      </w:tblGrid>
      <w:tr w:rsidR="00FD181B" w:rsidRPr="00FD181B" w:rsidTr="00B02E3C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жимом имуществе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Площадь/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Тунгускова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18:28:000040:1738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«Автор –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ропускной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18:28:000056:95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д. 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гинком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8А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«Новые 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18:28:000078:468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«Глазов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в 4-х этажном кирпи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жилом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18:28:000032:3003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10в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Ольга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помещения в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«Бизнес-инкубатора»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18:28:000095:271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Удмур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фонд разв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предприним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разующая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СМСП)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9D5" w:rsidRDefault="00D709D5"/>
    <w:p w:rsidR="00D709D5" w:rsidRDefault="00D709D5"/>
    <w:p w:rsidR="00D709D5" w:rsidRDefault="00D709D5"/>
    <w:sectPr w:rsidR="00D709D5" w:rsidSect="00144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D"/>
    <w:rsid w:val="00011957"/>
    <w:rsid w:val="00077D24"/>
    <w:rsid w:val="00144F0D"/>
    <w:rsid w:val="005402B8"/>
    <w:rsid w:val="006802C0"/>
    <w:rsid w:val="007043B3"/>
    <w:rsid w:val="00A30F72"/>
    <w:rsid w:val="00A46E0C"/>
    <w:rsid w:val="00AF7962"/>
    <w:rsid w:val="00B02E3C"/>
    <w:rsid w:val="00B32C89"/>
    <w:rsid w:val="00C2786D"/>
    <w:rsid w:val="00C67A10"/>
    <w:rsid w:val="00D709D5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 аренды недвижимости</dc:creator>
  <cp:lastModifiedBy>Начальник отдела аренды недвижимости</cp:lastModifiedBy>
  <cp:revision>8</cp:revision>
  <cp:lastPrinted>2021-11-09T10:15:00Z</cp:lastPrinted>
  <dcterms:created xsi:type="dcterms:W3CDTF">2021-11-09T10:07:00Z</dcterms:created>
  <dcterms:modified xsi:type="dcterms:W3CDTF">2022-01-20T11:00:00Z</dcterms:modified>
</cp:coreProperties>
</file>